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E0B67" w14:textId="171D2472" w:rsidR="00691F64" w:rsidRPr="00462250" w:rsidRDefault="00E50B6F" w:rsidP="00917CE5">
      <w:pPr>
        <w:tabs>
          <w:tab w:val="left" w:pos="1134"/>
          <w:tab w:val="left" w:pos="8222"/>
        </w:tabs>
        <w:spacing w:after="0"/>
        <w:ind w:left="851" w:right="843"/>
        <w:jc w:val="left"/>
        <w:outlineLvl w:val="0"/>
        <w:rPr>
          <w:rFonts w:ascii="Arial" w:hAnsi="Arial" w:cs="Arial"/>
          <w:b/>
          <w:color w:val="F1D109"/>
          <w:sz w:val="32"/>
          <w:szCs w:val="32"/>
          <w:lang w:val="pt-PT"/>
        </w:rPr>
      </w:pPr>
      <w:r w:rsidRPr="00E50B6F">
        <w:rPr>
          <w:rFonts w:ascii="Arial" w:hAnsi="Arial" w:cs="Arial"/>
          <w:b/>
          <w:color w:val="F1D109"/>
          <w:sz w:val="32"/>
          <w:szCs w:val="32"/>
          <w:lang w:val="pt-PT"/>
        </w:rPr>
        <w:t>‘MAYDAY, DESASTRES AÉREOS</w:t>
      </w:r>
      <w:r>
        <w:rPr>
          <w:rFonts w:ascii="Arial" w:hAnsi="Arial" w:cs="Arial"/>
          <w:b/>
          <w:color w:val="F1D109"/>
          <w:sz w:val="32"/>
          <w:szCs w:val="32"/>
          <w:lang w:val="pt-PT"/>
        </w:rPr>
        <w:t>’ DE REGRESSO AO NATIONAL GEOGRAPHIC</w:t>
      </w:r>
    </w:p>
    <w:p w14:paraId="733EDACD" w14:textId="6D8457BE" w:rsidR="004D7C42" w:rsidRPr="00E50B6F" w:rsidRDefault="004D7C42" w:rsidP="00B4565F">
      <w:pPr>
        <w:tabs>
          <w:tab w:val="left" w:pos="1134"/>
          <w:tab w:val="left" w:pos="8222"/>
        </w:tabs>
        <w:spacing w:after="0"/>
        <w:ind w:right="845"/>
        <w:jc w:val="left"/>
        <w:outlineLvl w:val="0"/>
        <w:rPr>
          <w:rFonts w:ascii="Arial" w:hAnsi="Arial" w:cs="Arial"/>
          <w:b/>
          <w:color w:val="F1D109"/>
          <w:szCs w:val="22"/>
          <w:lang w:val="pt-PT"/>
        </w:rPr>
      </w:pPr>
    </w:p>
    <w:p w14:paraId="00C85E1A" w14:textId="05EBC40F" w:rsidR="00E50B6F" w:rsidRDefault="00E50B6F" w:rsidP="00B4565F">
      <w:pPr>
        <w:numPr>
          <w:ilvl w:val="0"/>
          <w:numId w:val="9"/>
        </w:numPr>
        <w:tabs>
          <w:tab w:val="left" w:pos="993"/>
          <w:tab w:val="left" w:pos="8222"/>
        </w:tabs>
        <w:spacing w:after="0"/>
        <w:ind w:left="1276" w:right="845"/>
        <w:jc w:val="left"/>
        <w:outlineLvl w:val="0"/>
        <w:rPr>
          <w:rFonts w:ascii="Arial" w:hAnsi="Arial" w:cs="Arial"/>
          <w:b/>
          <w:color w:val="F1D109"/>
          <w:szCs w:val="22"/>
          <w:lang w:val="pt-PT"/>
        </w:rPr>
      </w:pPr>
      <w:r>
        <w:rPr>
          <w:rFonts w:ascii="Arial" w:hAnsi="Arial" w:cs="Arial"/>
          <w:b/>
          <w:color w:val="F1D109"/>
          <w:szCs w:val="22"/>
          <w:lang w:val="pt-PT"/>
        </w:rPr>
        <w:t>Emblemática série documental que retrata acidentes aéreos de todo o mundo será transmitida todas as quintas-feiras de janeiro, a partir das 22h10.</w:t>
      </w:r>
    </w:p>
    <w:p w14:paraId="28257340" w14:textId="2CA2FB32" w:rsidR="00E50B6F" w:rsidRDefault="00E50B6F" w:rsidP="00B4565F">
      <w:pPr>
        <w:tabs>
          <w:tab w:val="left" w:pos="1134"/>
          <w:tab w:val="left" w:pos="8222"/>
        </w:tabs>
        <w:spacing w:after="0"/>
        <w:ind w:left="916" w:right="845"/>
        <w:jc w:val="left"/>
        <w:outlineLvl w:val="0"/>
        <w:rPr>
          <w:rFonts w:ascii="Arial" w:hAnsi="Arial" w:cs="Arial"/>
          <w:b/>
          <w:color w:val="F1D109"/>
          <w:szCs w:val="22"/>
          <w:lang w:val="pt-PT"/>
        </w:rPr>
      </w:pPr>
    </w:p>
    <w:p w14:paraId="017B56F9" w14:textId="746BC6D1" w:rsidR="0008357A" w:rsidRDefault="0008357A" w:rsidP="0008357A">
      <w:pP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i/>
          <w:color w:val="000000"/>
          <w:sz w:val="18"/>
          <w:szCs w:val="18"/>
          <w:lang w:val="pt-PT"/>
        </w:rPr>
      </w:pPr>
      <w:r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Lisboa, </w:t>
      </w:r>
      <w:r w:rsidR="00BB6215">
        <w:rPr>
          <w:rFonts w:ascii="Arial" w:hAnsi="Arial" w:cs="Arial"/>
          <w:i/>
          <w:color w:val="000000"/>
          <w:sz w:val="18"/>
          <w:szCs w:val="18"/>
          <w:lang w:val="pt-PT"/>
        </w:rPr>
        <w:t>6</w:t>
      </w:r>
      <w:r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 w:rsidRPr="00577B99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de </w:t>
      </w:r>
      <w:r w:rsidR="00BB6215">
        <w:rPr>
          <w:rFonts w:ascii="Arial" w:hAnsi="Arial" w:cs="Arial"/>
          <w:i/>
          <w:color w:val="000000"/>
          <w:sz w:val="18"/>
          <w:szCs w:val="18"/>
          <w:lang w:val="pt-PT"/>
        </w:rPr>
        <w:t>janei</w:t>
      </w:r>
      <w:r w:rsidR="00406F9C">
        <w:rPr>
          <w:rFonts w:ascii="Arial" w:hAnsi="Arial" w:cs="Arial"/>
          <w:i/>
          <w:color w:val="000000"/>
          <w:sz w:val="18"/>
          <w:szCs w:val="18"/>
          <w:lang w:val="pt-PT"/>
        </w:rPr>
        <w:t>ro</w:t>
      </w:r>
      <w:r w:rsidR="00295328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>
        <w:rPr>
          <w:rFonts w:ascii="Arial" w:hAnsi="Arial" w:cs="Arial"/>
          <w:i/>
          <w:color w:val="000000"/>
          <w:sz w:val="18"/>
          <w:szCs w:val="18"/>
          <w:lang w:val="pt-PT"/>
        </w:rPr>
        <w:t>de 20</w:t>
      </w:r>
      <w:r w:rsidR="00BB6215">
        <w:rPr>
          <w:rFonts w:ascii="Arial" w:hAnsi="Arial" w:cs="Arial"/>
          <w:i/>
          <w:color w:val="000000"/>
          <w:sz w:val="18"/>
          <w:szCs w:val="18"/>
          <w:lang w:val="pt-PT"/>
        </w:rPr>
        <w:t>20</w:t>
      </w:r>
    </w:p>
    <w:p w14:paraId="73C44D3E" w14:textId="639C0E3C" w:rsidR="0072083C" w:rsidRPr="00580C0B" w:rsidRDefault="0072083C" w:rsidP="0008357A">
      <w:pP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iCs/>
          <w:color w:val="000000"/>
          <w:szCs w:val="22"/>
          <w:lang w:val="pt-PT"/>
        </w:rPr>
      </w:pPr>
    </w:p>
    <w:p w14:paraId="18D9175A" w14:textId="281B3C39" w:rsidR="00F5692E" w:rsidRDefault="00870241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  <w:r>
        <w:rPr>
          <w:rFonts w:ascii="Arial" w:hAnsi="Arial" w:cs="Arial"/>
          <w:color w:val="000000"/>
          <w:szCs w:val="22"/>
          <w:lang w:val="pt-PT"/>
        </w:rPr>
        <w:t xml:space="preserve">O </w:t>
      </w:r>
      <w:proofErr w:type="spellStart"/>
      <w:r>
        <w:rPr>
          <w:rFonts w:ascii="Arial" w:hAnsi="Arial" w:cs="Arial"/>
          <w:color w:val="000000"/>
          <w:szCs w:val="22"/>
          <w:lang w:val="pt-PT"/>
        </w:rPr>
        <w:t>National</w:t>
      </w:r>
      <w:proofErr w:type="spellEnd"/>
      <w:r>
        <w:rPr>
          <w:rFonts w:ascii="Arial" w:hAnsi="Arial" w:cs="Arial"/>
          <w:color w:val="000000"/>
          <w:szCs w:val="22"/>
          <w:lang w:val="pt-PT"/>
        </w:rPr>
        <w:t xml:space="preserve"> </w:t>
      </w:r>
      <w:proofErr w:type="spellStart"/>
      <w:r>
        <w:rPr>
          <w:rFonts w:ascii="Arial" w:hAnsi="Arial" w:cs="Arial"/>
          <w:color w:val="000000"/>
          <w:szCs w:val="22"/>
          <w:lang w:val="pt-PT"/>
        </w:rPr>
        <w:t>Geographic</w:t>
      </w:r>
      <w:proofErr w:type="spellEnd"/>
      <w:r>
        <w:rPr>
          <w:rFonts w:ascii="Arial" w:hAnsi="Arial" w:cs="Arial"/>
          <w:color w:val="000000"/>
          <w:szCs w:val="22"/>
          <w:lang w:val="pt-PT"/>
        </w:rPr>
        <w:t xml:space="preserve"> preparou para o mês de janeiro uma programação dedicada à série documental ‘</w:t>
      </w:r>
      <w:proofErr w:type="spellStart"/>
      <w:r w:rsidRPr="00870241">
        <w:rPr>
          <w:rFonts w:ascii="Arial" w:hAnsi="Arial" w:cs="Arial"/>
          <w:color w:val="000000"/>
          <w:szCs w:val="22"/>
          <w:lang w:val="pt-PT"/>
        </w:rPr>
        <w:t>Mayday</w:t>
      </w:r>
      <w:proofErr w:type="spellEnd"/>
      <w:r w:rsidRPr="00870241">
        <w:rPr>
          <w:rFonts w:ascii="Arial" w:hAnsi="Arial" w:cs="Arial"/>
          <w:color w:val="000000"/>
          <w:szCs w:val="22"/>
          <w:lang w:val="pt-PT"/>
        </w:rPr>
        <w:t>, Desastres Aéreos</w:t>
      </w:r>
      <w:r>
        <w:rPr>
          <w:rFonts w:ascii="Arial" w:hAnsi="Arial" w:cs="Arial"/>
          <w:color w:val="000000"/>
          <w:szCs w:val="22"/>
          <w:lang w:val="pt-PT"/>
        </w:rPr>
        <w:t xml:space="preserve">’. Todas as quintas-feiras, a partir das 22h10, os espectadores terão a oportunidade de conhecer a verdade por trás dos </w:t>
      </w:r>
      <w:r w:rsidR="00E50B6F">
        <w:rPr>
          <w:rFonts w:ascii="Arial" w:hAnsi="Arial" w:cs="Arial"/>
          <w:color w:val="000000"/>
          <w:szCs w:val="22"/>
          <w:lang w:val="pt-PT"/>
        </w:rPr>
        <w:t xml:space="preserve">maiores </w:t>
      </w:r>
      <w:r>
        <w:rPr>
          <w:rFonts w:ascii="Arial" w:hAnsi="Arial" w:cs="Arial"/>
          <w:color w:val="000000"/>
          <w:szCs w:val="22"/>
          <w:lang w:val="pt-PT"/>
        </w:rPr>
        <w:t xml:space="preserve">acidentes aéreos da </w:t>
      </w:r>
      <w:r w:rsidR="00E50B6F">
        <w:rPr>
          <w:rFonts w:ascii="Arial" w:hAnsi="Arial" w:cs="Arial"/>
          <w:color w:val="000000"/>
          <w:szCs w:val="22"/>
          <w:lang w:val="pt-PT"/>
        </w:rPr>
        <w:t>H</w:t>
      </w:r>
      <w:r>
        <w:rPr>
          <w:rFonts w:ascii="Arial" w:hAnsi="Arial" w:cs="Arial"/>
          <w:color w:val="000000"/>
          <w:szCs w:val="22"/>
          <w:lang w:val="pt-PT"/>
        </w:rPr>
        <w:t>istória.</w:t>
      </w:r>
    </w:p>
    <w:p w14:paraId="372FA92E" w14:textId="66AFB10F" w:rsidR="00B97A4A" w:rsidRDefault="00B97A4A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</w:p>
    <w:p w14:paraId="7A612DDD" w14:textId="328B3E61" w:rsidR="00B97A4A" w:rsidRDefault="00B97A4A" w:rsidP="00B97A4A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  <w:r>
        <w:rPr>
          <w:rFonts w:ascii="Arial" w:hAnsi="Arial" w:cs="Arial"/>
          <w:color w:val="000000"/>
          <w:szCs w:val="22"/>
          <w:lang w:val="pt-PT"/>
        </w:rPr>
        <w:t>Uma das séries mais emblemáticas do canal</w:t>
      </w:r>
      <w:r w:rsidR="00870241">
        <w:rPr>
          <w:rFonts w:ascii="Arial" w:hAnsi="Arial" w:cs="Arial"/>
          <w:color w:val="000000"/>
          <w:szCs w:val="22"/>
          <w:lang w:val="pt-PT"/>
        </w:rPr>
        <w:t xml:space="preserve">, </w:t>
      </w:r>
      <w:r w:rsidR="00870241" w:rsidRPr="00870241">
        <w:rPr>
          <w:rFonts w:ascii="Arial" w:hAnsi="Arial" w:cs="Arial"/>
          <w:color w:val="000000"/>
          <w:szCs w:val="22"/>
          <w:lang w:val="pt-PT"/>
        </w:rPr>
        <w:t>‘</w:t>
      </w:r>
      <w:proofErr w:type="spellStart"/>
      <w:r w:rsidR="00870241" w:rsidRPr="00870241">
        <w:rPr>
          <w:rFonts w:ascii="Arial" w:hAnsi="Arial" w:cs="Arial"/>
          <w:color w:val="000000"/>
          <w:szCs w:val="22"/>
          <w:lang w:val="pt-PT"/>
        </w:rPr>
        <w:t>Mayday</w:t>
      </w:r>
      <w:proofErr w:type="spellEnd"/>
      <w:r w:rsidR="00870241" w:rsidRPr="00870241">
        <w:rPr>
          <w:rFonts w:ascii="Arial" w:hAnsi="Arial" w:cs="Arial"/>
          <w:color w:val="000000"/>
          <w:szCs w:val="22"/>
          <w:lang w:val="pt-PT"/>
        </w:rPr>
        <w:t>, Desastres Aéreos’</w:t>
      </w:r>
      <w:r w:rsidR="00870241">
        <w:rPr>
          <w:rFonts w:ascii="Arial" w:hAnsi="Arial" w:cs="Arial"/>
          <w:color w:val="000000"/>
          <w:szCs w:val="22"/>
          <w:lang w:val="pt-PT"/>
        </w:rPr>
        <w:t xml:space="preserve"> alia encenações cativantes e efeitos especiais de topo</w:t>
      </w:r>
      <w:r w:rsidR="00C87BBA">
        <w:rPr>
          <w:rFonts w:ascii="Arial" w:hAnsi="Arial" w:cs="Arial"/>
          <w:color w:val="000000"/>
          <w:szCs w:val="22"/>
          <w:lang w:val="pt-PT"/>
        </w:rPr>
        <w:t>,</w:t>
      </w:r>
      <w:r w:rsidR="00870241">
        <w:rPr>
          <w:rFonts w:ascii="Arial" w:hAnsi="Arial" w:cs="Arial"/>
          <w:color w:val="000000"/>
          <w:szCs w:val="22"/>
          <w:lang w:val="pt-PT"/>
        </w:rPr>
        <w:t xml:space="preserve"> com </w:t>
      </w:r>
      <w:r>
        <w:rPr>
          <w:rFonts w:ascii="Arial" w:hAnsi="Arial" w:cs="Arial"/>
          <w:color w:val="000000"/>
          <w:szCs w:val="22"/>
          <w:lang w:val="pt-PT"/>
        </w:rPr>
        <w:t xml:space="preserve">entrevistas a sobreviventes, testemunhas e especialistas, numa tentativa de analisar em detalhe as causas </w:t>
      </w:r>
      <w:r w:rsidR="00C87BBA">
        <w:rPr>
          <w:rFonts w:ascii="Arial" w:hAnsi="Arial" w:cs="Arial"/>
          <w:color w:val="000000"/>
          <w:szCs w:val="22"/>
          <w:lang w:val="pt-PT"/>
        </w:rPr>
        <w:t xml:space="preserve">reais </w:t>
      </w:r>
      <w:r>
        <w:rPr>
          <w:rFonts w:ascii="Arial" w:hAnsi="Arial" w:cs="Arial"/>
          <w:color w:val="000000"/>
          <w:szCs w:val="22"/>
          <w:lang w:val="pt-PT"/>
        </w:rPr>
        <w:t>destes desastres e como poderiam ter sido evitados. Na sua 19ª temporada, a série foca cada episódio</w:t>
      </w:r>
      <w:r w:rsidR="00E50B6F">
        <w:rPr>
          <w:rFonts w:ascii="Arial" w:hAnsi="Arial" w:cs="Arial"/>
          <w:color w:val="000000"/>
          <w:szCs w:val="22"/>
          <w:lang w:val="pt-PT"/>
        </w:rPr>
        <w:t xml:space="preserve"> em casos como uma colisão fatal entre dois aviões numa pista em Detroit, ou a queda de uma aeronave nos Himalaias.</w:t>
      </w:r>
    </w:p>
    <w:p w14:paraId="5B61949C" w14:textId="23218A86" w:rsidR="009F43F7" w:rsidRDefault="009F43F7" w:rsidP="002504E5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</w:p>
    <w:p w14:paraId="58CBFB9D" w14:textId="4C00EC6B" w:rsidR="00B4565F" w:rsidRDefault="00B4565F" w:rsidP="002504E5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</w:p>
    <w:p w14:paraId="1D7B2D76" w14:textId="5A7AA348" w:rsidR="00580C0B" w:rsidRPr="00580C0B" w:rsidRDefault="00B4565F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8240" behindDoc="0" locked="0" layoutInCell="1" allowOverlap="1" wp14:anchorId="1638A978" wp14:editId="35FF3DD5">
            <wp:simplePos x="0" y="0"/>
            <wp:positionH relativeFrom="margin">
              <wp:posOffset>548640</wp:posOffset>
            </wp:positionH>
            <wp:positionV relativeFrom="margin">
              <wp:posOffset>3676346</wp:posOffset>
            </wp:positionV>
            <wp:extent cx="2160000" cy="1443001"/>
            <wp:effectExtent l="0" t="0" r="0" b="508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C0B"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‘MAYDAY, DESASTRES AÉREOS – Aterragem Explosiva’</w:t>
      </w:r>
    </w:p>
    <w:p w14:paraId="198BCAEE" w14:textId="02E6267D" w:rsidR="00580C0B" w:rsidRPr="00580C0B" w:rsidRDefault="00580C0B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EMISSÃO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: 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Quinta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-feira, 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9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 de janeiro, às 2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2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h1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0</w:t>
      </w:r>
    </w:p>
    <w:p w14:paraId="15177B4C" w14:textId="6A8B6D27" w:rsidR="00580C0B" w:rsidRDefault="00B97A4A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  <w:r>
        <w:rPr>
          <w:rFonts w:ascii="Arial" w:hAnsi="Arial" w:cs="Arial"/>
          <w:color w:val="000000"/>
          <w:szCs w:val="22"/>
          <w:lang w:val="pt-PT"/>
        </w:rPr>
        <w:t xml:space="preserve">Depois de uma aterragem de rotina, um avião local do Taiwan </w:t>
      </w:r>
      <w:r w:rsidRPr="00B97A4A">
        <w:rPr>
          <w:rFonts w:ascii="Arial" w:hAnsi="Arial" w:cs="Arial"/>
          <w:color w:val="000000"/>
          <w:szCs w:val="22"/>
          <w:lang w:val="pt-PT"/>
        </w:rPr>
        <w:t>é assolado por uma grande explosão</w:t>
      </w:r>
      <w:r>
        <w:rPr>
          <w:rFonts w:ascii="Arial" w:hAnsi="Arial" w:cs="Arial"/>
          <w:color w:val="000000"/>
          <w:szCs w:val="22"/>
          <w:lang w:val="pt-PT"/>
        </w:rPr>
        <w:t xml:space="preserve">, seguida de um incêndio que provoca a destruição da fuselagem. Já no terreno, uma </w:t>
      </w:r>
      <w:r w:rsidRPr="00B97A4A">
        <w:rPr>
          <w:rFonts w:ascii="Arial" w:hAnsi="Arial" w:cs="Arial"/>
          <w:color w:val="000000"/>
          <w:szCs w:val="22"/>
          <w:lang w:val="pt-PT"/>
        </w:rPr>
        <w:t>equipa de investigadores internacional</w:t>
      </w:r>
      <w:r w:rsidRPr="00C87BBA">
        <w:rPr>
          <w:lang w:val="pt-PT"/>
        </w:rPr>
        <w:t xml:space="preserve"> </w:t>
      </w:r>
      <w:r w:rsidRPr="00B97A4A">
        <w:rPr>
          <w:rFonts w:ascii="Arial" w:hAnsi="Arial" w:cs="Arial"/>
          <w:color w:val="000000"/>
          <w:szCs w:val="22"/>
          <w:lang w:val="pt-PT"/>
        </w:rPr>
        <w:t xml:space="preserve">não encontra </w:t>
      </w:r>
      <w:r>
        <w:rPr>
          <w:rFonts w:ascii="Arial" w:hAnsi="Arial" w:cs="Arial"/>
          <w:color w:val="000000"/>
          <w:szCs w:val="22"/>
          <w:lang w:val="pt-PT"/>
        </w:rPr>
        <w:t xml:space="preserve">qualquer </w:t>
      </w:r>
      <w:r w:rsidRPr="00B97A4A">
        <w:rPr>
          <w:rFonts w:ascii="Arial" w:hAnsi="Arial" w:cs="Arial"/>
          <w:color w:val="000000"/>
          <w:szCs w:val="22"/>
          <w:lang w:val="pt-PT"/>
        </w:rPr>
        <w:t>vestígio de bomba a bordo</w:t>
      </w:r>
      <w:r>
        <w:rPr>
          <w:rFonts w:ascii="Arial" w:hAnsi="Arial" w:cs="Arial"/>
          <w:color w:val="000000"/>
          <w:szCs w:val="22"/>
          <w:lang w:val="pt-PT"/>
        </w:rPr>
        <w:t xml:space="preserve">. No entanto, </w:t>
      </w:r>
      <w:r w:rsidRPr="00B97A4A">
        <w:rPr>
          <w:rFonts w:ascii="Arial" w:hAnsi="Arial" w:cs="Arial"/>
          <w:color w:val="000000"/>
          <w:szCs w:val="22"/>
          <w:lang w:val="pt-PT"/>
        </w:rPr>
        <w:t>à medida que analisam os destroços carbonizados, descobrem os ingredientes exatos para a catástrofe nos compartimentos superiores.</w:t>
      </w:r>
    </w:p>
    <w:p w14:paraId="73BD4ECD" w14:textId="63D8A491" w:rsidR="00B4565F" w:rsidRDefault="00B4565F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</w:p>
    <w:p w14:paraId="77A61337" w14:textId="3C5DAACD" w:rsidR="00580C0B" w:rsidRDefault="00580C0B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</w:p>
    <w:p w14:paraId="11425173" w14:textId="706E55CF" w:rsidR="00580C0B" w:rsidRPr="00580C0B" w:rsidRDefault="00B4565F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9264" behindDoc="0" locked="0" layoutInCell="1" allowOverlap="1" wp14:anchorId="13E756A6" wp14:editId="1E58AE93">
            <wp:simplePos x="0" y="0"/>
            <wp:positionH relativeFrom="margin">
              <wp:posOffset>4849495</wp:posOffset>
            </wp:positionH>
            <wp:positionV relativeFrom="margin">
              <wp:posOffset>5702604</wp:posOffset>
            </wp:positionV>
            <wp:extent cx="2160000" cy="1442699"/>
            <wp:effectExtent l="0" t="0" r="0" b="571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C0B"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‘MAYDAY, DESASTRES AÉREOS – Turbulência na Pista’</w:t>
      </w:r>
    </w:p>
    <w:p w14:paraId="383B6818" w14:textId="1CE5DFC1" w:rsidR="00580C0B" w:rsidRPr="00580C0B" w:rsidRDefault="00580C0B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EMISSÃO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: 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Quinta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-feira, 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16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 de janeiro, às 2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2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h1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0</w:t>
      </w:r>
    </w:p>
    <w:p w14:paraId="1079D123" w14:textId="174257D2" w:rsidR="00580C0B" w:rsidRDefault="00B97A4A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  <w:r w:rsidRPr="00B97A4A">
        <w:rPr>
          <w:rFonts w:ascii="Arial" w:hAnsi="Arial" w:cs="Arial"/>
          <w:color w:val="000000"/>
          <w:szCs w:val="22"/>
          <w:lang w:val="pt-PT"/>
        </w:rPr>
        <w:t>Devido à confusão e ao nevoeiro intenso, um DC-9 termina no lado errado de uma pista ativa em Detroit</w:t>
      </w:r>
      <w:r>
        <w:rPr>
          <w:rFonts w:ascii="Arial" w:hAnsi="Arial" w:cs="Arial"/>
          <w:color w:val="000000"/>
          <w:szCs w:val="22"/>
          <w:lang w:val="pt-PT"/>
        </w:rPr>
        <w:t xml:space="preserve">, provocando uma colisão </w:t>
      </w:r>
      <w:r w:rsidR="004A394B">
        <w:rPr>
          <w:rFonts w:ascii="Arial" w:hAnsi="Arial" w:cs="Arial"/>
          <w:color w:val="000000"/>
          <w:szCs w:val="22"/>
          <w:lang w:val="pt-PT"/>
        </w:rPr>
        <w:t xml:space="preserve">com um 727 </w:t>
      </w:r>
      <w:r>
        <w:rPr>
          <w:rFonts w:ascii="Arial" w:hAnsi="Arial" w:cs="Arial"/>
          <w:color w:val="000000"/>
          <w:szCs w:val="22"/>
          <w:lang w:val="pt-PT"/>
        </w:rPr>
        <w:t xml:space="preserve">que levaria à morte de oito pessoas. Mas durante o processo de investigação, há uma questão que se coloca: </w:t>
      </w:r>
      <w:r w:rsidR="004A394B">
        <w:rPr>
          <w:rFonts w:ascii="Arial" w:hAnsi="Arial" w:cs="Arial"/>
          <w:color w:val="000000"/>
          <w:szCs w:val="22"/>
          <w:lang w:val="pt-PT"/>
        </w:rPr>
        <w:t>estariam</w:t>
      </w:r>
      <w:r>
        <w:rPr>
          <w:rFonts w:ascii="Arial" w:hAnsi="Arial" w:cs="Arial"/>
          <w:color w:val="000000"/>
          <w:szCs w:val="22"/>
          <w:lang w:val="pt-PT"/>
        </w:rPr>
        <w:t xml:space="preserve"> as personalidades dos pró</w:t>
      </w:r>
      <w:r w:rsidR="004A394B">
        <w:rPr>
          <w:rFonts w:ascii="Arial" w:hAnsi="Arial" w:cs="Arial"/>
          <w:color w:val="000000"/>
          <w:szCs w:val="22"/>
          <w:lang w:val="pt-PT"/>
        </w:rPr>
        <w:t xml:space="preserve">prios pilotos relacionadas com a </w:t>
      </w:r>
      <w:r w:rsidR="004A394B" w:rsidRPr="004A394B">
        <w:rPr>
          <w:rFonts w:ascii="Arial" w:hAnsi="Arial" w:cs="Arial"/>
          <w:color w:val="000000"/>
          <w:szCs w:val="22"/>
          <w:lang w:val="pt-PT"/>
        </w:rPr>
        <w:t>sequência desastrosa de acontecimentos que antecederam o acidente</w:t>
      </w:r>
      <w:r w:rsidR="004A394B">
        <w:rPr>
          <w:rFonts w:ascii="Arial" w:hAnsi="Arial" w:cs="Arial"/>
          <w:color w:val="000000"/>
          <w:szCs w:val="22"/>
          <w:lang w:val="pt-PT"/>
        </w:rPr>
        <w:t>?</w:t>
      </w:r>
    </w:p>
    <w:p w14:paraId="1F5BFDF1" w14:textId="4FBE96EB" w:rsidR="00B4565F" w:rsidRDefault="00B4565F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</w:p>
    <w:p w14:paraId="4B689668" w14:textId="743B0528" w:rsidR="00B4565F" w:rsidRDefault="00B4565F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</w:p>
    <w:p w14:paraId="5C812917" w14:textId="1741CF23" w:rsidR="00580C0B" w:rsidRPr="00580C0B" w:rsidRDefault="00B4565F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0288" behindDoc="0" locked="0" layoutInCell="1" allowOverlap="1" wp14:anchorId="0886BC1D" wp14:editId="0A1EE1FC">
            <wp:simplePos x="0" y="0"/>
            <wp:positionH relativeFrom="margin">
              <wp:posOffset>546100</wp:posOffset>
            </wp:positionH>
            <wp:positionV relativeFrom="margin">
              <wp:posOffset>7532343</wp:posOffset>
            </wp:positionV>
            <wp:extent cx="2160000" cy="1442699"/>
            <wp:effectExtent l="0" t="0" r="0" b="571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‘</w:t>
      </w:r>
      <w:r w:rsidR="00580C0B"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MAYDAY, DESASTRES AÉREOS – Aterrar em Catmandu’</w:t>
      </w:r>
    </w:p>
    <w:p w14:paraId="62124AD1" w14:textId="4944BD53" w:rsidR="00580C0B" w:rsidRPr="00580C0B" w:rsidRDefault="00580C0B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EMISSÃO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: 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Quinta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-feira, 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23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 de janeiro, às 2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2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h1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0</w:t>
      </w:r>
    </w:p>
    <w:p w14:paraId="72CD309B" w14:textId="6EF5E72A" w:rsidR="00580C0B" w:rsidRDefault="004A394B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  <w:r w:rsidRPr="004A394B">
        <w:rPr>
          <w:rFonts w:ascii="Arial" w:hAnsi="Arial" w:cs="Arial"/>
          <w:color w:val="000000"/>
          <w:szCs w:val="22"/>
          <w:lang w:val="pt-PT"/>
        </w:rPr>
        <w:t xml:space="preserve">Um avião paquistanês despenha-se </w:t>
      </w:r>
      <w:r>
        <w:rPr>
          <w:rFonts w:ascii="Arial" w:hAnsi="Arial" w:cs="Arial"/>
          <w:color w:val="000000"/>
          <w:szCs w:val="22"/>
          <w:lang w:val="pt-PT"/>
        </w:rPr>
        <w:t>em plena cadeia montanhosa dos</w:t>
      </w:r>
      <w:r w:rsidRPr="004A394B">
        <w:rPr>
          <w:rFonts w:ascii="Arial" w:hAnsi="Arial" w:cs="Arial"/>
          <w:color w:val="000000"/>
          <w:szCs w:val="22"/>
          <w:lang w:val="pt-PT"/>
        </w:rPr>
        <w:t xml:space="preserve"> Himalaias</w:t>
      </w:r>
      <w:r>
        <w:rPr>
          <w:rFonts w:ascii="Arial" w:hAnsi="Arial" w:cs="Arial"/>
          <w:color w:val="000000"/>
          <w:szCs w:val="22"/>
          <w:lang w:val="pt-PT"/>
        </w:rPr>
        <w:t xml:space="preserve">. </w:t>
      </w:r>
      <w:r w:rsidR="00C87BBA">
        <w:rPr>
          <w:rFonts w:ascii="Arial" w:hAnsi="Arial" w:cs="Arial"/>
          <w:color w:val="000000"/>
          <w:szCs w:val="22"/>
          <w:lang w:val="pt-PT"/>
        </w:rPr>
        <w:t xml:space="preserve">Ao </w:t>
      </w:r>
      <w:r>
        <w:rPr>
          <w:rFonts w:ascii="Arial" w:hAnsi="Arial" w:cs="Arial"/>
          <w:color w:val="000000"/>
          <w:szCs w:val="22"/>
          <w:lang w:val="pt-PT"/>
        </w:rPr>
        <w:t xml:space="preserve">perceberem que a sua prova </w:t>
      </w:r>
      <w:r w:rsidR="00C87BBA">
        <w:rPr>
          <w:rFonts w:ascii="Arial" w:hAnsi="Arial" w:cs="Arial"/>
          <w:color w:val="000000"/>
          <w:szCs w:val="22"/>
          <w:lang w:val="pt-PT"/>
        </w:rPr>
        <w:t xml:space="preserve">principal </w:t>
      </w:r>
      <w:r>
        <w:rPr>
          <w:rFonts w:ascii="Arial" w:hAnsi="Arial" w:cs="Arial"/>
          <w:color w:val="000000"/>
          <w:szCs w:val="22"/>
          <w:lang w:val="pt-PT"/>
        </w:rPr>
        <w:t>é na realidade inconclusiva, os investigadores veem</w:t>
      </w:r>
      <w:r w:rsidR="00C87BBA">
        <w:rPr>
          <w:rFonts w:ascii="Arial" w:hAnsi="Arial" w:cs="Arial"/>
          <w:color w:val="000000"/>
          <w:szCs w:val="22"/>
          <w:lang w:val="pt-PT"/>
        </w:rPr>
        <w:t>-se</w:t>
      </w:r>
      <w:r>
        <w:rPr>
          <w:rFonts w:ascii="Arial" w:hAnsi="Arial" w:cs="Arial"/>
          <w:color w:val="000000"/>
          <w:szCs w:val="22"/>
          <w:lang w:val="pt-PT"/>
        </w:rPr>
        <w:t xml:space="preserve"> obrigados a analisar </w:t>
      </w:r>
      <w:r w:rsidR="00C87BBA">
        <w:rPr>
          <w:rFonts w:ascii="Arial" w:hAnsi="Arial" w:cs="Arial"/>
          <w:color w:val="000000"/>
          <w:szCs w:val="22"/>
          <w:lang w:val="pt-PT"/>
        </w:rPr>
        <w:t>de forma mais profunda</w:t>
      </w:r>
      <w:r>
        <w:rPr>
          <w:rFonts w:ascii="Arial" w:hAnsi="Arial" w:cs="Arial"/>
          <w:color w:val="000000"/>
          <w:szCs w:val="22"/>
          <w:lang w:val="pt-PT"/>
        </w:rPr>
        <w:t xml:space="preserve"> este caso</w:t>
      </w:r>
      <w:r w:rsidR="00C87BBA">
        <w:rPr>
          <w:rFonts w:ascii="Arial" w:hAnsi="Arial" w:cs="Arial"/>
          <w:color w:val="000000"/>
          <w:szCs w:val="22"/>
          <w:lang w:val="pt-PT"/>
        </w:rPr>
        <w:t>,</w:t>
      </w:r>
      <w:r>
        <w:rPr>
          <w:rFonts w:ascii="Arial" w:hAnsi="Arial" w:cs="Arial"/>
          <w:color w:val="000000"/>
          <w:szCs w:val="22"/>
          <w:lang w:val="pt-PT"/>
        </w:rPr>
        <w:t xml:space="preserve"> para encontrar</w:t>
      </w:r>
      <w:r w:rsidR="00C87BBA">
        <w:rPr>
          <w:rFonts w:ascii="Arial" w:hAnsi="Arial" w:cs="Arial"/>
          <w:color w:val="000000"/>
          <w:szCs w:val="22"/>
          <w:lang w:val="pt-PT"/>
        </w:rPr>
        <w:t>em</w:t>
      </w:r>
      <w:r>
        <w:rPr>
          <w:rFonts w:ascii="Arial" w:hAnsi="Arial" w:cs="Arial"/>
          <w:color w:val="000000"/>
          <w:szCs w:val="22"/>
          <w:lang w:val="pt-PT"/>
        </w:rPr>
        <w:t xml:space="preserve"> respostas.</w:t>
      </w:r>
    </w:p>
    <w:p w14:paraId="72004724" w14:textId="13227EAB" w:rsidR="00580C0B" w:rsidRDefault="00580C0B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</w:p>
    <w:p w14:paraId="647F6900" w14:textId="20C9FD8E" w:rsidR="00B4565F" w:rsidRDefault="00B4565F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</w:p>
    <w:p w14:paraId="0010E8B6" w14:textId="1B234D74" w:rsidR="00A6756D" w:rsidRDefault="00A6756D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</w:p>
    <w:p w14:paraId="46136BF6" w14:textId="345F29F7" w:rsidR="00580C0B" w:rsidRPr="00580C0B" w:rsidRDefault="00BB6215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1312" behindDoc="0" locked="0" layoutInCell="1" allowOverlap="1" wp14:anchorId="7043459A" wp14:editId="07CA9F01">
            <wp:simplePos x="0" y="0"/>
            <wp:positionH relativeFrom="margin">
              <wp:posOffset>547370</wp:posOffset>
            </wp:positionH>
            <wp:positionV relativeFrom="margin">
              <wp:posOffset>234011</wp:posOffset>
            </wp:positionV>
            <wp:extent cx="2159635" cy="1442720"/>
            <wp:effectExtent l="0" t="0" r="0" b="508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C0B"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‘MAYDAY, DESASTRES AÉREOS – Descida Gelada’</w:t>
      </w:r>
    </w:p>
    <w:p w14:paraId="72219AC6" w14:textId="35DE0EE6" w:rsidR="00580C0B" w:rsidRPr="00580C0B" w:rsidRDefault="00580C0B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EMISSÃO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: 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Quinta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-feira, 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30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 de janeiro, às 2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2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h1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0</w:t>
      </w:r>
    </w:p>
    <w:p w14:paraId="0E3B990A" w14:textId="0A95A6BB" w:rsidR="00580C0B" w:rsidRDefault="004A394B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  <w:r>
        <w:rPr>
          <w:rFonts w:ascii="Arial" w:hAnsi="Arial" w:cs="Arial"/>
          <w:color w:val="000000"/>
          <w:szCs w:val="22"/>
          <w:lang w:val="pt-PT"/>
        </w:rPr>
        <w:t>Durante o seu trajeto com destino a</w:t>
      </w:r>
      <w:r w:rsidRPr="00C87BBA">
        <w:rPr>
          <w:lang w:val="pt-PT"/>
        </w:rPr>
        <w:t xml:space="preserve"> </w:t>
      </w:r>
      <w:proofErr w:type="spellStart"/>
      <w:r w:rsidRPr="004A394B">
        <w:rPr>
          <w:rFonts w:ascii="Arial" w:hAnsi="Arial" w:cs="Arial"/>
          <w:color w:val="000000"/>
          <w:szCs w:val="22"/>
          <w:lang w:val="pt-PT"/>
        </w:rPr>
        <w:t>Comodora</w:t>
      </w:r>
      <w:proofErr w:type="spellEnd"/>
      <w:r w:rsidRPr="004A394B">
        <w:rPr>
          <w:rFonts w:ascii="Arial" w:hAnsi="Arial" w:cs="Arial"/>
          <w:color w:val="000000"/>
          <w:szCs w:val="22"/>
          <w:lang w:val="pt-PT"/>
        </w:rPr>
        <w:t>, na costa da Patagónia</w:t>
      </w:r>
      <w:r>
        <w:rPr>
          <w:rFonts w:ascii="Arial" w:hAnsi="Arial" w:cs="Arial"/>
          <w:color w:val="000000"/>
          <w:szCs w:val="22"/>
          <w:lang w:val="pt-PT"/>
        </w:rPr>
        <w:t xml:space="preserve">, </w:t>
      </w:r>
      <w:r w:rsidRPr="004A394B">
        <w:rPr>
          <w:rFonts w:ascii="Arial" w:hAnsi="Arial" w:cs="Arial"/>
          <w:color w:val="000000"/>
          <w:szCs w:val="22"/>
          <w:lang w:val="pt-PT"/>
        </w:rPr>
        <w:t>o voo 5428 da</w:t>
      </w:r>
      <w:r>
        <w:rPr>
          <w:rFonts w:ascii="Arial" w:hAnsi="Arial" w:cs="Arial"/>
          <w:color w:val="000000"/>
          <w:szCs w:val="22"/>
          <w:lang w:val="pt-PT"/>
        </w:rPr>
        <w:t xml:space="preserve"> SOL Airlines despenha-se num deserto remoto, não deixando qualquer rasto de vida entre os passageiros.</w:t>
      </w:r>
      <w:r w:rsidRPr="00C87BBA">
        <w:rPr>
          <w:lang w:val="pt-PT"/>
        </w:rPr>
        <w:t xml:space="preserve"> </w:t>
      </w:r>
      <w:r w:rsidRPr="004A394B">
        <w:rPr>
          <w:rFonts w:ascii="Arial" w:hAnsi="Arial" w:cs="Arial"/>
          <w:color w:val="000000"/>
          <w:szCs w:val="22"/>
          <w:lang w:val="pt-PT"/>
        </w:rPr>
        <w:t>Os investigadores argentinos vasculham os destroços espalhados e queimados</w:t>
      </w:r>
      <w:r>
        <w:rPr>
          <w:rFonts w:ascii="Arial" w:hAnsi="Arial" w:cs="Arial"/>
          <w:color w:val="000000"/>
          <w:szCs w:val="22"/>
          <w:lang w:val="pt-PT"/>
        </w:rPr>
        <w:t>, sem</w:t>
      </w:r>
      <w:r w:rsidRPr="004A394B">
        <w:rPr>
          <w:rFonts w:ascii="Arial" w:hAnsi="Arial" w:cs="Arial"/>
          <w:color w:val="000000"/>
          <w:szCs w:val="22"/>
          <w:lang w:val="pt-PT"/>
        </w:rPr>
        <w:t xml:space="preserve"> encont</w:t>
      </w:r>
      <w:r w:rsidR="00C87BBA">
        <w:rPr>
          <w:rFonts w:ascii="Arial" w:hAnsi="Arial" w:cs="Arial"/>
          <w:color w:val="000000"/>
          <w:szCs w:val="22"/>
          <w:lang w:val="pt-PT"/>
        </w:rPr>
        <w:t>rarem</w:t>
      </w:r>
      <w:r w:rsidRPr="004A394B">
        <w:rPr>
          <w:rFonts w:ascii="Arial" w:hAnsi="Arial" w:cs="Arial"/>
          <w:color w:val="000000"/>
          <w:szCs w:val="22"/>
          <w:lang w:val="pt-PT"/>
        </w:rPr>
        <w:t xml:space="preserve"> nada </w:t>
      </w:r>
      <w:r>
        <w:rPr>
          <w:rFonts w:ascii="Arial" w:hAnsi="Arial" w:cs="Arial"/>
          <w:color w:val="000000"/>
          <w:szCs w:val="22"/>
          <w:lang w:val="pt-PT"/>
        </w:rPr>
        <w:t>que os pudesse ajudar a resolver o caso, até se depararem com um filamento</w:t>
      </w:r>
      <w:r w:rsidRPr="00C87BBA">
        <w:rPr>
          <w:lang w:val="pt-PT"/>
        </w:rPr>
        <w:t xml:space="preserve"> </w:t>
      </w:r>
      <w:r w:rsidRPr="004A394B">
        <w:rPr>
          <w:rFonts w:ascii="Arial" w:hAnsi="Arial" w:cs="Arial"/>
          <w:color w:val="000000"/>
          <w:szCs w:val="22"/>
          <w:lang w:val="pt-PT"/>
        </w:rPr>
        <w:t>microscópico</w:t>
      </w:r>
      <w:r>
        <w:rPr>
          <w:rFonts w:ascii="Arial" w:hAnsi="Arial" w:cs="Arial"/>
          <w:color w:val="000000"/>
          <w:szCs w:val="22"/>
          <w:lang w:val="pt-PT"/>
        </w:rPr>
        <w:t xml:space="preserve"> que </w:t>
      </w:r>
      <w:r w:rsidRPr="004A394B">
        <w:rPr>
          <w:rFonts w:ascii="Arial" w:hAnsi="Arial" w:cs="Arial"/>
          <w:color w:val="000000"/>
          <w:szCs w:val="22"/>
          <w:lang w:val="pt-PT"/>
        </w:rPr>
        <w:t>fornece a primeira pista a seguir</w:t>
      </w:r>
      <w:r>
        <w:rPr>
          <w:rFonts w:ascii="Arial" w:hAnsi="Arial" w:cs="Arial"/>
          <w:color w:val="000000"/>
          <w:szCs w:val="22"/>
          <w:lang w:val="pt-PT"/>
        </w:rPr>
        <w:t>.</w:t>
      </w:r>
    </w:p>
    <w:p w14:paraId="2D87995E" w14:textId="4301F3DC" w:rsidR="00580C0B" w:rsidRDefault="00580C0B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</w:p>
    <w:p w14:paraId="3CF50C53" w14:textId="77777777" w:rsidR="00B4565F" w:rsidRDefault="00B4565F" w:rsidP="00580C0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color w:val="000000"/>
          <w:szCs w:val="22"/>
          <w:lang w:val="pt-PT"/>
        </w:rPr>
      </w:pPr>
      <w:bookmarkStart w:id="0" w:name="_GoBack"/>
      <w:bookmarkEnd w:id="0"/>
    </w:p>
    <w:p w14:paraId="589FA21D" w14:textId="69D77833" w:rsidR="00CA5C8E" w:rsidRDefault="00CA5C8E" w:rsidP="00F44476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5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</w:t>
      </w:r>
      <w:r w:rsidR="00F44476">
        <w:rPr>
          <w:rFonts w:ascii="Arial" w:hAnsi="Arial" w:cs="Arial"/>
          <w:b/>
          <w:color w:val="929292"/>
          <w:sz w:val="18"/>
          <w:szCs w:val="18"/>
          <w:lang w:val="pt-PT"/>
        </w:rPr>
        <w:t>,</w:t>
      </w:r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contacte:</w:t>
      </w:r>
    </w:p>
    <w:p w14:paraId="7F1B0AF2" w14:textId="77777777" w:rsidR="00701870" w:rsidRPr="00B67FE8" w:rsidRDefault="00701870" w:rsidP="00F44476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5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4B7FF301" w14:textId="77777777" w:rsidR="00CA5C8E" w:rsidRPr="00B70168" w:rsidRDefault="009A6E4F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  <w:proofErr w:type="spellStart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>National</w:t>
      </w:r>
      <w:proofErr w:type="spellEnd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</w:t>
      </w:r>
      <w:proofErr w:type="spellStart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>Geographic</w:t>
      </w:r>
      <w:proofErr w:type="spellEnd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</w:t>
      </w:r>
      <w:proofErr w:type="spellStart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>Partners</w:t>
      </w:r>
      <w:proofErr w:type="spellEnd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</w:t>
      </w:r>
    </w:p>
    <w:p w14:paraId="069A4868" w14:textId="77777777" w:rsidR="009A6E4F" w:rsidRPr="00B70168" w:rsidRDefault="009A6E4F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color w:val="929292"/>
          <w:sz w:val="18"/>
          <w:szCs w:val="18"/>
          <w:lang w:val="pt-PT"/>
        </w:rPr>
      </w:pPr>
      <w:r w:rsidRPr="00B70168">
        <w:rPr>
          <w:rFonts w:ascii="Arial" w:hAnsi="Arial" w:cs="Arial"/>
          <w:color w:val="929292"/>
          <w:sz w:val="18"/>
          <w:szCs w:val="18"/>
          <w:lang w:val="pt-PT"/>
        </w:rPr>
        <w:t xml:space="preserve">Margarida Morais: </w:t>
      </w:r>
      <w:hyperlink r:id="rId15" w:history="1">
        <w:r w:rsidRPr="00B70168">
          <w:rPr>
            <w:rStyle w:val="Hiperligao"/>
            <w:rFonts w:ascii="Arial" w:hAnsi="Arial" w:cs="Arial"/>
            <w:sz w:val="18"/>
            <w:szCs w:val="18"/>
            <w:lang w:val="pt-PT"/>
          </w:rPr>
          <w:t>margarida.morais@natgeo.com</w:t>
        </w:r>
      </w:hyperlink>
      <w:r w:rsidRPr="00B70168">
        <w:rPr>
          <w:rFonts w:ascii="Arial" w:hAnsi="Arial" w:cs="Arial"/>
          <w:color w:val="929292"/>
          <w:sz w:val="18"/>
          <w:szCs w:val="18"/>
          <w:lang w:val="pt-PT"/>
        </w:rPr>
        <w:t xml:space="preserve"> </w:t>
      </w:r>
    </w:p>
    <w:p w14:paraId="73BA76F3" w14:textId="77777777" w:rsidR="009A6E4F" w:rsidRPr="00B70168" w:rsidRDefault="009A6E4F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537242DC" w14:textId="77777777" w:rsidR="009A6E4F" w:rsidRPr="00B70168" w:rsidRDefault="009A6E4F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  <w:proofErr w:type="spellStart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>Lift</w:t>
      </w:r>
      <w:proofErr w:type="spellEnd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</w:t>
      </w:r>
      <w:proofErr w:type="spellStart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>Consulting</w:t>
      </w:r>
      <w:proofErr w:type="spellEnd"/>
    </w:p>
    <w:p w14:paraId="617BD20E" w14:textId="77777777" w:rsidR="00CA5C8E" w:rsidRPr="00B67FE8" w:rsidRDefault="00CA5C8E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color w:val="929292"/>
          <w:sz w:val="18"/>
          <w:szCs w:val="18"/>
          <w:lang w:val="pt-PT"/>
        </w:rPr>
      </w:pPr>
      <w:r w:rsidRPr="00B67FE8">
        <w:rPr>
          <w:rFonts w:ascii="Arial" w:hAnsi="Arial" w:cs="Arial"/>
          <w:color w:val="929292"/>
          <w:sz w:val="18"/>
          <w:szCs w:val="18"/>
          <w:lang w:val="pt-PT"/>
        </w:rPr>
        <w:t xml:space="preserve">Catarina Brito: </w:t>
      </w:r>
      <w:hyperlink r:id="rId16" w:history="1">
        <w:r w:rsidRPr="00B67FE8">
          <w:rPr>
            <w:rStyle w:val="Hiperligao"/>
            <w:rFonts w:ascii="Arial" w:hAnsi="Arial" w:cs="Arial"/>
            <w:sz w:val="18"/>
            <w:szCs w:val="18"/>
            <w:lang w:val="pt-PT"/>
          </w:rPr>
          <w:t>catarina.brito@lift.com.pt</w:t>
        </w:r>
      </w:hyperlink>
      <w:r w:rsidRPr="00B67FE8">
        <w:rPr>
          <w:rFonts w:ascii="Arial" w:hAnsi="Arial" w:cs="Arial"/>
          <w:color w:val="929292"/>
          <w:sz w:val="18"/>
          <w:szCs w:val="18"/>
          <w:lang w:val="pt-PT"/>
        </w:rPr>
        <w:t xml:space="preserve"> </w:t>
      </w:r>
    </w:p>
    <w:p w14:paraId="66363EA5" w14:textId="77777777" w:rsidR="00CA5C8E" w:rsidRPr="00B67FE8" w:rsidRDefault="00CA5C8E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4A0E3ECB" w14:textId="77777777" w:rsidR="00CA5C8E" w:rsidRPr="00B67FE8" w:rsidRDefault="00CA5C8E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Sobre o canal </w:t>
      </w:r>
      <w:proofErr w:type="spellStart"/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>National</w:t>
      </w:r>
      <w:proofErr w:type="spellEnd"/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</w:t>
      </w:r>
      <w:proofErr w:type="spellStart"/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>Geographic</w:t>
      </w:r>
      <w:proofErr w:type="spellEnd"/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>:</w:t>
      </w:r>
    </w:p>
    <w:p w14:paraId="1F8BDF72" w14:textId="77777777" w:rsidR="00CA5C8E" w:rsidRDefault="0084646E" w:rsidP="00F44476">
      <w:pPr>
        <w:pStyle w:val="Rodap1"/>
        <w:ind w:left="851" w:right="845" w:firstLine="0"/>
        <w:jc w:val="both"/>
        <w:rPr>
          <w:rFonts w:ascii="Arial" w:hAnsi="Arial"/>
        </w:rPr>
      </w:pPr>
      <w:r w:rsidRPr="0084646E">
        <w:rPr>
          <w:rFonts w:ascii="Arial" w:hAnsi="Arial"/>
        </w:rPr>
        <w:t xml:space="preserve">O </w:t>
      </w:r>
      <w:proofErr w:type="spellStart"/>
      <w:r w:rsidRPr="0084646E">
        <w:rPr>
          <w:rFonts w:ascii="Arial" w:hAnsi="Arial"/>
        </w:rPr>
        <w:t>National</w:t>
      </w:r>
      <w:proofErr w:type="spellEnd"/>
      <w:r w:rsidRPr="0084646E">
        <w:rPr>
          <w:rFonts w:ascii="Arial" w:hAnsi="Arial"/>
        </w:rPr>
        <w:t xml:space="preserve"> </w:t>
      </w:r>
      <w:proofErr w:type="spellStart"/>
      <w:r w:rsidRPr="0084646E">
        <w:rPr>
          <w:rFonts w:ascii="Arial" w:hAnsi="Arial"/>
        </w:rPr>
        <w:t>Geographic</w:t>
      </w:r>
      <w:proofErr w:type="spellEnd"/>
      <w:r w:rsidRPr="0084646E">
        <w:rPr>
          <w:rFonts w:ascii="Arial" w:hAnsi="Arial"/>
        </w:rPr>
        <w:t xml:space="preserve"> (NAT GEO) convida os telespectadores a irem “mais além” através de uma programação inteligente, inovadora e inspiradora que desafia as perceções de cada um, a forma como vemos o mundo e o que nos impele para o progresso. O NAT GEO é um canal dinâmico que analisa e documenta temas relevantes e atuais muito diversos: versa sobre o ser humano, a vida animal, invenções e ciências do futuro, tecnologia e legados históricos, sociais, geográficos e antropológicos que contribuíram e contribuem para a construção da sociedade atual. Em Portugal, o canal está disponível nos operadores NOS, MEO, Vodafone e </w:t>
      </w:r>
      <w:proofErr w:type="spellStart"/>
      <w:r w:rsidRPr="0084646E">
        <w:rPr>
          <w:rFonts w:ascii="Arial" w:hAnsi="Arial"/>
        </w:rPr>
        <w:t>Nowo</w:t>
      </w:r>
      <w:proofErr w:type="spellEnd"/>
      <w:r w:rsidRPr="0084646E">
        <w:rPr>
          <w:rFonts w:ascii="Arial" w:hAnsi="Arial"/>
        </w:rPr>
        <w:t>.</w:t>
      </w:r>
    </w:p>
    <w:p w14:paraId="5407C8E4" w14:textId="77777777" w:rsidR="0084646E" w:rsidRDefault="0084646E" w:rsidP="00F44476">
      <w:pPr>
        <w:pStyle w:val="Rodap1"/>
        <w:ind w:left="851" w:right="845" w:firstLine="0"/>
        <w:jc w:val="both"/>
        <w:rPr>
          <w:rFonts w:ascii="Arial" w:hAnsi="Arial"/>
        </w:rPr>
      </w:pPr>
    </w:p>
    <w:p w14:paraId="49B2C0AC" w14:textId="3E802846" w:rsidR="00701870" w:rsidRPr="00B67FE8" w:rsidRDefault="00701870" w:rsidP="00F44476">
      <w:pPr>
        <w:pStyle w:val="Rodap1"/>
        <w:ind w:left="851" w:right="845" w:firstLine="0"/>
        <w:jc w:val="both"/>
        <w:rPr>
          <w:rFonts w:ascii="Arial" w:hAnsi="Arial"/>
        </w:rPr>
      </w:pPr>
      <w:r w:rsidRPr="00701870">
        <w:rPr>
          <w:rFonts w:ascii="Arial" w:hAnsi="Arial"/>
        </w:rPr>
        <w:t xml:space="preserve">Caso não pretenda continua a receber informação da </w:t>
      </w:r>
      <w:proofErr w:type="spellStart"/>
      <w:r w:rsidRPr="00701870">
        <w:rPr>
          <w:rFonts w:ascii="Arial" w:hAnsi="Arial"/>
        </w:rPr>
        <w:t>Lift</w:t>
      </w:r>
      <w:proofErr w:type="spellEnd"/>
      <w:r w:rsidRPr="00701870">
        <w:rPr>
          <w:rFonts w:ascii="Arial" w:hAnsi="Arial"/>
        </w:rPr>
        <w:t xml:space="preserve"> </w:t>
      </w:r>
      <w:proofErr w:type="spellStart"/>
      <w:r w:rsidRPr="00701870">
        <w:rPr>
          <w:rFonts w:ascii="Arial" w:hAnsi="Arial"/>
        </w:rPr>
        <w:t>Consulting</w:t>
      </w:r>
      <w:proofErr w:type="spellEnd"/>
      <w:r w:rsidRPr="00701870">
        <w:rPr>
          <w:rFonts w:ascii="Arial" w:hAnsi="Arial"/>
        </w:rPr>
        <w:t xml:space="preserve">, envie por favor mail para </w:t>
      </w:r>
      <w:hyperlink r:id="rId17" w:history="1">
        <w:r w:rsidRPr="00701870">
          <w:rPr>
            <w:rStyle w:val="Hiperligao"/>
            <w:rFonts w:ascii="Arial" w:hAnsi="Arial"/>
            <w:b/>
            <w:bCs/>
          </w:rPr>
          <w:t>dpo@liftworld.net</w:t>
        </w:r>
      </w:hyperlink>
      <w:r w:rsidR="00580C0B">
        <w:rPr>
          <w:rFonts w:ascii="Arial" w:hAnsi="Arial"/>
        </w:rPr>
        <w:t xml:space="preserve">, </w:t>
      </w:r>
      <w:r w:rsidRPr="00701870">
        <w:rPr>
          <w:rFonts w:ascii="Arial" w:hAnsi="Arial"/>
        </w:rPr>
        <w:t xml:space="preserve">indicando </w:t>
      </w:r>
      <w:proofErr w:type="spellStart"/>
      <w:r w:rsidRPr="00701870">
        <w:rPr>
          <w:rFonts w:ascii="Arial" w:hAnsi="Arial"/>
          <w:b/>
          <w:bCs/>
        </w:rPr>
        <w:t>unsubscribe</w:t>
      </w:r>
      <w:proofErr w:type="spellEnd"/>
      <w:r w:rsidRPr="00701870">
        <w:rPr>
          <w:rFonts w:ascii="Arial" w:hAnsi="Arial"/>
        </w:rPr>
        <w:t xml:space="preserve"> no assunto.</w:t>
      </w:r>
    </w:p>
    <w:sectPr w:rsidR="00701870" w:rsidRPr="00B67FE8" w:rsidSect="006E180D">
      <w:headerReference w:type="default" r:id="rId18"/>
      <w:footerReference w:type="default" r:id="rId19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824B3" w14:textId="77777777" w:rsidR="00B71140" w:rsidRDefault="00B71140">
      <w:r>
        <w:separator/>
      </w:r>
    </w:p>
  </w:endnote>
  <w:endnote w:type="continuationSeparator" w:id="0">
    <w:p w14:paraId="31EB7F31" w14:textId="77777777" w:rsidR="00B71140" w:rsidRDefault="00B71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058C7" w14:textId="77777777" w:rsidR="006E6F40" w:rsidRPr="006E6F40" w:rsidRDefault="006E6F40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03DAC" w14:textId="77777777" w:rsidR="00B71140" w:rsidRDefault="00B71140">
      <w:r>
        <w:separator/>
      </w:r>
    </w:p>
  </w:footnote>
  <w:footnote w:type="continuationSeparator" w:id="0">
    <w:p w14:paraId="0328AA95" w14:textId="77777777" w:rsidR="00B71140" w:rsidRDefault="00B71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96F1C" w14:textId="25BE81C9" w:rsidR="00971A77" w:rsidRDefault="007D20B5">
    <w:pPr>
      <w:pStyle w:val="Cabealho"/>
    </w:pPr>
    <w:r>
      <w:tab/>
    </w:r>
    <w:r w:rsidR="00372E96" w:rsidRPr="00EE48FA">
      <w:rPr>
        <w:noProof/>
        <w:lang w:val="pt-PT" w:eastAsia="pt-PT"/>
      </w:rPr>
      <w:drawing>
        <wp:inline distT="0" distB="0" distL="0" distR="0" wp14:anchorId="779CE3CB" wp14:editId="3B28C29B">
          <wp:extent cx="7553325" cy="952500"/>
          <wp:effectExtent l="0" t="0" r="0" b="0"/>
          <wp:docPr id="2" name="Imagem 1" descr="NG-Header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NG-HeaderP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35407"/>
    <w:multiLevelType w:val="hybridMultilevel"/>
    <w:tmpl w:val="C070333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125481"/>
    <w:multiLevelType w:val="hybridMultilevel"/>
    <w:tmpl w:val="31560C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A3FFF"/>
    <w:multiLevelType w:val="hybridMultilevel"/>
    <w:tmpl w:val="C6CE4638"/>
    <w:lvl w:ilvl="0" w:tplc="08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 w15:restartNumberingAfterBreak="0">
    <w:nsid w:val="3448687B"/>
    <w:multiLevelType w:val="hybridMultilevel"/>
    <w:tmpl w:val="9508BF86"/>
    <w:lvl w:ilvl="0" w:tplc="08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6E2325F"/>
    <w:multiLevelType w:val="hybridMultilevel"/>
    <w:tmpl w:val="088C6334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EB230C"/>
    <w:multiLevelType w:val="hybridMultilevel"/>
    <w:tmpl w:val="8068851E"/>
    <w:lvl w:ilvl="0" w:tplc="08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062EE"/>
    <w:multiLevelType w:val="hybridMultilevel"/>
    <w:tmpl w:val="CC6E1BBE"/>
    <w:lvl w:ilvl="0" w:tplc="08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79EC33D4"/>
    <w:multiLevelType w:val="hybridMultilevel"/>
    <w:tmpl w:val="F862648C"/>
    <w:lvl w:ilvl="0" w:tplc="08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69E"/>
    <w:rsid w:val="00000373"/>
    <w:rsid w:val="00001622"/>
    <w:rsid w:val="00001AD3"/>
    <w:rsid w:val="0000260F"/>
    <w:rsid w:val="0000472A"/>
    <w:rsid w:val="00005441"/>
    <w:rsid w:val="0000593B"/>
    <w:rsid w:val="00006430"/>
    <w:rsid w:val="000069F0"/>
    <w:rsid w:val="000106C3"/>
    <w:rsid w:val="00010CAC"/>
    <w:rsid w:val="00014CCC"/>
    <w:rsid w:val="00016848"/>
    <w:rsid w:val="000172E6"/>
    <w:rsid w:val="00017581"/>
    <w:rsid w:val="0002147F"/>
    <w:rsid w:val="00027C29"/>
    <w:rsid w:val="00030147"/>
    <w:rsid w:val="00032059"/>
    <w:rsid w:val="000324F3"/>
    <w:rsid w:val="0003397F"/>
    <w:rsid w:val="00033B49"/>
    <w:rsid w:val="00034ADB"/>
    <w:rsid w:val="00035268"/>
    <w:rsid w:val="00040352"/>
    <w:rsid w:val="0004121B"/>
    <w:rsid w:val="00041D37"/>
    <w:rsid w:val="000425CF"/>
    <w:rsid w:val="00045DA1"/>
    <w:rsid w:val="00046A15"/>
    <w:rsid w:val="000471BD"/>
    <w:rsid w:val="000476FF"/>
    <w:rsid w:val="00050A4B"/>
    <w:rsid w:val="000533D4"/>
    <w:rsid w:val="0005418F"/>
    <w:rsid w:val="00055AB5"/>
    <w:rsid w:val="000566A8"/>
    <w:rsid w:val="00057C8A"/>
    <w:rsid w:val="000608D0"/>
    <w:rsid w:val="00060E0D"/>
    <w:rsid w:val="00061FE2"/>
    <w:rsid w:val="00064C40"/>
    <w:rsid w:val="00065B0B"/>
    <w:rsid w:val="00065FF1"/>
    <w:rsid w:val="00066A62"/>
    <w:rsid w:val="00066F15"/>
    <w:rsid w:val="00066F34"/>
    <w:rsid w:val="00071AF4"/>
    <w:rsid w:val="00072067"/>
    <w:rsid w:val="000726D2"/>
    <w:rsid w:val="000747E1"/>
    <w:rsid w:val="00074D2B"/>
    <w:rsid w:val="000764CD"/>
    <w:rsid w:val="00076EA7"/>
    <w:rsid w:val="000809D9"/>
    <w:rsid w:val="00082BC4"/>
    <w:rsid w:val="000832BE"/>
    <w:rsid w:val="0008351C"/>
    <w:rsid w:val="0008357A"/>
    <w:rsid w:val="0008391D"/>
    <w:rsid w:val="00084CB7"/>
    <w:rsid w:val="000854A8"/>
    <w:rsid w:val="00085BB6"/>
    <w:rsid w:val="000861C7"/>
    <w:rsid w:val="000872A5"/>
    <w:rsid w:val="000906B4"/>
    <w:rsid w:val="000914AF"/>
    <w:rsid w:val="00092161"/>
    <w:rsid w:val="000927B2"/>
    <w:rsid w:val="0009455C"/>
    <w:rsid w:val="00095ECE"/>
    <w:rsid w:val="000A07CD"/>
    <w:rsid w:val="000A1639"/>
    <w:rsid w:val="000A1F4D"/>
    <w:rsid w:val="000A2065"/>
    <w:rsid w:val="000A25DE"/>
    <w:rsid w:val="000A35DA"/>
    <w:rsid w:val="000A469A"/>
    <w:rsid w:val="000A640C"/>
    <w:rsid w:val="000A652B"/>
    <w:rsid w:val="000B0157"/>
    <w:rsid w:val="000B0985"/>
    <w:rsid w:val="000B0D0A"/>
    <w:rsid w:val="000B0DC2"/>
    <w:rsid w:val="000B2021"/>
    <w:rsid w:val="000B21A1"/>
    <w:rsid w:val="000B2D25"/>
    <w:rsid w:val="000B3D1E"/>
    <w:rsid w:val="000B40B9"/>
    <w:rsid w:val="000B7524"/>
    <w:rsid w:val="000C125B"/>
    <w:rsid w:val="000C1708"/>
    <w:rsid w:val="000C3821"/>
    <w:rsid w:val="000C5CC0"/>
    <w:rsid w:val="000D0341"/>
    <w:rsid w:val="000D1886"/>
    <w:rsid w:val="000D4659"/>
    <w:rsid w:val="000D6AE8"/>
    <w:rsid w:val="000D7EC1"/>
    <w:rsid w:val="000E0CB0"/>
    <w:rsid w:val="000E2355"/>
    <w:rsid w:val="000E2577"/>
    <w:rsid w:val="000E585A"/>
    <w:rsid w:val="000E5986"/>
    <w:rsid w:val="000E5A59"/>
    <w:rsid w:val="000E67DC"/>
    <w:rsid w:val="000E7E7D"/>
    <w:rsid w:val="000F02BE"/>
    <w:rsid w:val="000F1AA8"/>
    <w:rsid w:val="000F3160"/>
    <w:rsid w:val="000F3524"/>
    <w:rsid w:val="000F57C7"/>
    <w:rsid w:val="000F591D"/>
    <w:rsid w:val="000F5B43"/>
    <w:rsid w:val="000F6070"/>
    <w:rsid w:val="000F6F15"/>
    <w:rsid w:val="00100491"/>
    <w:rsid w:val="00100DF2"/>
    <w:rsid w:val="001013DF"/>
    <w:rsid w:val="00102595"/>
    <w:rsid w:val="00103E96"/>
    <w:rsid w:val="00104484"/>
    <w:rsid w:val="0010552A"/>
    <w:rsid w:val="00106ABB"/>
    <w:rsid w:val="00106AEE"/>
    <w:rsid w:val="00111215"/>
    <w:rsid w:val="001119A8"/>
    <w:rsid w:val="00111E5A"/>
    <w:rsid w:val="00111EBC"/>
    <w:rsid w:val="00112292"/>
    <w:rsid w:val="00112CCA"/>
    <w:rsid w:val="00112FA6"/>
    <w:rsid w:val="00113AA3"/>
    <w:rsid w:val="00113E3E"/>
    <w:rsid w:val="00113E5E"/>
    <w:rsid w:val="001163BE"/>
    <w:rsid w:val="00116E9C"/>
    <w:rsid w:val="00120C62"/>
    <w:rsid w:val="00121A4A"/>
    <w:rsid w:val="00121A63"/>
    <w:rsid w:val="00124FCA"/>
    <w:rsid w:val="001262C6"/>
    <w:rsid w:val="00127D9C"/>
    <w:rsid w:val="001304F5"/>
    <w:rsid w:val="00130724"/>
    <w:rsid w:val="0013272F"/>
    <w:rsid w:val="00132F80"/>
    <w:rsid w:val="001358F1"/>
    <w:rsid w:val="00135E73"/>
    <w:rsid w:val="00142663"/>
    <w:rsid w:val="0014273A"/>
    <w:rsid w:val="00142B6C"/>
    <w:rsid w:val="00146228"/>
    <w:rsid w:val="0014640D"/>
    <w:rsid w:val="00146B97"/>
    <w:rsid w:val="00146DA7"/>
    <w:rsid w:val="00147E51"/>
    <w:rsid w:val="001536A8"/>
    <w:rsid w:val="00154B10"/>
    <w:rsid w:val="00156ADA"/>
    <w:rsid w:val="0015728E"/>
    <w:rsid w:val="00160E9E"/>
    <w:rsid w:val="0016107C"/>
    <w:rsid w:val="00161147"/>
    <w:rsid w:val="00162D50"/>
    <w:rsid w:val="00163946"/>
    <w:rsid w:val="00163B9E"/>
    <w:rsid w:val="00163DD2"/>
    <w:rsid w:val="00165AB7"/>
    <w:rsid w:val="00166D7C"/>
    <w:rsid w:val="0016789C"/>
    <w:rsid w:val="00167CAC"/>
    <w:rsid w:val="00167F4B"/>
    <w:rsid w:val="00170AE6"/>
    <w:rsid w:val="00171DF9"/>
    <w:rsid w:val="00175A10"/>
    <w:rsid w:val="00181A95"/>
    <w:rsid w:val="00182EF9"/>
    <w:rsid w:val="001834FB"/>
    <w:rsid w:val="00184D76"/>
    <w:rsid w:val="00185754"/>
    <w:rsid w:val="00185EFB"/>
    <w:rsid w:val="00186D45"/>
    <w:rsid w:val="00187178"/>
    <w:rsid w:val="001879AF"/>
    <w:rsid w:val="00187B5D"/>
    <w:rsid w:val="00190987"/>
    <w:rsid w:val="00191B25"/>
    <w:rsid w:val="00192764"/>
    <w:rsid w:val="00194708"/>
    <w:rsid w:val="001948D5"/>
    <w:rsid w:val="00194B54"/>
    <w:rsid w:val="001958F8"/>
    <w:rsid w:val="00195AA5"/>
    <w:rsid w:val="001966AC"/>
    <w:rsid w:val="00197EA2"/>
    <w:rsid w:val="00197F7A"/>
    <w:rsid w:val="001A0B6A"/>
    <w:rsid w:val="001A1754"/>
    <w:rsid w:val="001A3A9F"/>
    <w:rsid w:val="001A4BB7"/>
    <w:rsid w:val="001A66FE"/>
    <w:rsid w:val="001A7E49"/>
    <w:rsid w:val="001B1C71"/>
    <w:rsid w:val="001B212D"/>
    <w:rsid w:val="001B370F"/>
    <w:rsid w:val="001B4818"/>
    <w:rsid w:val="001B5D4E"/>
    <w:rsid w:val="001B702D"/>
    <w:rsid w:val="001B710A"/>
    <w:rsid w:val="001C0332"/>
    <w:rsid w:val="001C128E"/>
    <w:rsid w:val="001C3081"/>
    <w:rsid w:val="001C3E7D"/>
    <w:rsid w:val="001C5C2B"/>
    <w:rsid w:val="001C6211"/>
    <w:rsid w:val="001C7FC9"/>
    <w:rsid w:val="001D2412"/>
    <w:rsid w:val="001D2A6A"/>
    <w:rsid w:val="001D4068"/>
    <w:rsid w:val="001D43C9"/>
    <w:rsid w:val="001D4897"/>
    <w:rsid w:val="001E4781"/>
    <w:rsid w:val="001E56A5"/>
    <w:rsid w:val="001E5E24"/>
    <w:rsid w:val="001E5F39"/>
    <w:rsid w:val="001E7A92"/>
    <w:rsid w:val="001E7B72"/>
    <w:rsid w:val="001F1445"/>
    <w:rsid w:val="001F1E08"/>
    <w:rsid w:val="001F26E3"/>
    <w:rsid w:val="001F2970"/>
    <w:rsid w:val="001F2CC0"/>
    <w:rsid w:val="001F395F"/>
    <w:rsid w:val="001F470D"/>
    <w:rsid w:val="001F7765"/>
    <w:rsid w:val="001F7D38"/>
    <w:rsid w:val="001F7D7A"/>
    <w:rsid w:val="00200C39"/>
    <w:rsid w:val="0020203C"/>
    <w:rsid w:val="00202FEC"/>
    <w:rsid w:val="00203D5D"/>
    <w:rsid w:val="002105F0"/>
    <w:rsid w:val="002112BC"/>
    <w:rsid w:val="0021252C"/>
    <w:rsid w:val="00213204"/>
    <w:rsid w:val="00213FF8"/>
    <w:rsid w:val="0021427C"/>
    <w:rsid w:val="002145DF"/>
    <w:rsid w:val="002146FF"/>
    <w:rsid w:val="00217964"/>
    <w:rsid w:val="00217D23"/>
    <w:rsid w:val="0022015F"/>
    <w:rsid w:val="00223520"/>
    <w:rsid w:val="00223C4B"/>
    <w:rsid w:val="00225585"/>
    <w:rsid w:val="002259F0"/>
    <w:rsid w:val="00225DFB"/>
    <w:rsid w:val="00225E8C"/>
    <w:rsid w:val="00226B91"/>
    <w:rsid w:val="00226D14"/>
    <w:rsid w:val="00226E37"/>
    <w:rsid w:val="00227E94"/>
    <w:rsid w:val="002313F2"/>
    <w:rsid w:val="00232883"/>
    <w:rsid w:val="00232D93"/>
    <w:rsid w:val="00233612"/>
    <w:rsid w:val="0023394E"/>
    <w:rsid w:val="002341A6"/>
    <w:rsid w:val="00236E1E"/>
    <w:rsid w:val="0023746C"/>
    <w:rsid w:val="00237802"/>
    <w:rsid w:val="00237EE9"/>
    <w:rsid w:val="002410A0"/>
    <w:rsid w:val="0024411A"/>
    <w:rsid w:val="00244E3D"/>
    <w:rsid w:val="00245D8C"/>
    <w:rsid w:val="00247754"/>
    <w:rsid w:val="002504E5"/>
    <w:rsid w:val="00250D9C"/>
    <w:rsid w:val="00251521"/>
    <w:rsid w:val="00251700"/>
    <w:rsid w:val="00253016"/>
    <w:rsid w:val="0025469C"/>
    <w:rsid w:val="00256EE0"/>
    <w:rsid w:val="00256FDC"/>
    <w:rsid w:val="00257F9F"/>
    <w:rsid w:val="00260C6E"/>
    <w:rsid w:val="002632E5"/>
    <w:rsid w:val="00266432"/>
    <w:rsid w:val="00267124"/>
    <w:rsid w:val="002700EC"/>
    <w:rsid w:val="00270237"/>
    <w:rsid w:val="00273761"/>
    <w:rsid w:val="00274E8A"/>
    <w:rsid w:val="00275BA0"/>
    <w:rsid w:val="00276351"/>
    <w:rsid w:val="00276AB8"/>
    <w:rsid w:val="00277D6D"/>
    <w:rsid w:val="00280CBC"/>
    <w:rsid w:val="002813B0"/>
    <w:rsid w:val="00282FA5"/>
    <w:rsid w:val="0028302F"/>
    <w:rsid w:val="00283CF1"/>
    <w:rsid w:val="00284173"/>
    <w:rsid w:val="00285CB4"/>
    <w:rsid w:val="0028763B"/>
    <w:rsid w:val="00287D9A"/>
    <w:rsid w:val="00290457"/>
    <w:rsid w:val="00292AEA"/>
    <w:rsid w:val="002940E5"/>
    <w:rsid w:val="0029411C"/>
    <w:rsid w:val="00295033"/>
    <w:rsid w:val="00295328"/>
    <w:rsid w:val="0029547A"/>
    <w:rsid w:val="00296E9B"/>
    <w:rsid w:val="00297FEB"/>
    <w:rsid w:val="002A04B2"/>
    <w:rsid w:val="002A0EC4"/>
    <w:rsid w:val="002A2DE0"/>
    <w:rsid w:val="002A400D"/>
    <w:rsid w:val="002A40F0"/>
    <w:rsid w:val="002A4109"/>
    <w:rsid w:val="002A4699"/>
    <w:rsid w:val="002A6E29"/>
    <w:rsid w:val="002B0940"/>
    <w:rsid w:val="002B58C0"/>
    <w:rsid w:val="002B5CFC"/>
    <w:rsid w:val="002B61B9"/>
    <w:rsid w:val="002B6547"/>
    <w:rsid w:val="002B7A9C"/>
    <w:rsid w:val="002B7FBC"/>
    <w:rsid w:val="002C07A1"/>
    <w:rsid w:val="002C0C01"/>
    <w:rsid w:val="002C240E"/>
    <w:rsid w:val="002C3D92"/>
    <w:rsid w:val="002C4085"/>
    <w:rsid w:val="002C567C"/>
    <w:rsid w:val="002C6D45"/>
    <w:rsid w:val="002C6F2D"/>
    <w:rsid w:val="002C7147"/>
    <w:rsid w:val="002C789C"/>
    <w:rsid w:val="002C7D3F"/>
    <w:rsid w:val="002D0E7F"/>
    <w:rsid w:val="002D2428"/>
    <w:rsid w:val="002D300D"/>
    <w:rsid w:val="002D36C5"/>
    <w:rsid w:val="002D4539"/>
    <w:rsid w:val="002D4CE0"/>
    <w:rsid w:val="002D5577"/>
    <w:rsid w:val="002E1330"/>
    <w:rsid w:val="002E1671"/>
    <w:rsid w:val="002E23C5"/>
    <w:rsid w:val="002E30D7"/>
    <w:rsid w:val="002E33B5"/>
    <w:rsid w:val="002E4385"/>
    <w:rsid w:val="002E6474"/>
    <w:rsid w:val="002E666F"/>
    <w:rsid w:val="002F0323"/>
    <w:rsid w:val="002F0C37"/>
    <w:rsid w:val="002F0E00"/>
    <w:rsid w:val="002F0FC9"/>
    <w:rsid w:val="002F3662"/>
    <w:rsid w:val="002F3AC1"/>
    <w:rsid w:val="002F48CB"/>
    <w:rsid w:val="002F6079"/>
    <w:rsid w:val="002F6530"/>
    <w:rsid w:val="00300233"/>
    <w:rsid w:val="00303D97"/>
    <w:rsid w:val="00304E7F"/>
    <w:rsid w:val="00304FF7"/>
    <w:rsid w:val="00306A06"/>
    <w:rsid w:val="00306B68"/>
    <w:rsid w:val="0030745B"/>
    <w:rsid w:val="0031505E"/>
    <w:rsid w:val="00316251"/>
    <w:rsid w:val="00316B66"/>
    <w:rsid w:val="00317431"/>
    <w:rsid w:val="00317C80"/>
    <w:rsid w:val="00321C40"/>
    <w:rsid w:val="00322209"/>
    <w:rsid w:val="00324C79"/>
    <w:rsid w:val="00325E1D"/>
    <w:rsid w:val="00330399"/>
    <w:rsid w:val="0033078B"/>
    <w:rsid w:val="00330895"/>
    <w:rsid w:val="00332C9F"/>
    <w:rsid w:val="00333CFA"/>
    <w:rsid w:val="00335806"/>
    <w:rsid w:val="00335B24"/>
    <w:rsid w:val="00335D3C"/>
    <w:rsid w:val="00341479"/>
    <w:rsid w:val="003509A0"/>
    <w:rsid w:val="00354370"/>
    <w:rsid w:val="00355534"/>
    <w:rsid w:val="003570F5"/>
    <w:rsid w:val="0035744C"/>
    <w:rsid w:val="00365027"/>
    <w:rsid w:val="00365D79"/>
    <w:rsid w:val="00367768"/>
    <w:rsid w:val="0037070C"/>
    <w:rsid w:val="00371C39"/>
    <w:rsid w:val="00372991"/>
    <w:rsid w:val="00372A7A"/>
    <w:rsid w:val="00372AFF"/>
    <w:rsid w:val="00372E96"/>
    <w:rsid w:val="0037469E"/>
    <w:rsid w:val="003747BF"/>
    <w:rsid w:val="0037498F"/>
    <w:rsid w:val="003752E8"/>
    <w:rsid w:val="00377DEE"/>
    <w:rsid w:val="0038303E"/>
    <w:rsid w:val="00383413"/>
    <w:rsid w:val="00383421"/>
    <w:rsid w:val="0038377D"/>
    <w:rsid w:val="00384F99"/>
    <w:rsid w:val="003853CF"/>
    <w:rsid w:val="00386A74"/>
    <w:rsid w:val="00390465"/>
    <w:rsid w:val="003915BC"/>
    <w:rsid w:val="00394102"/>
    <w:rsid w:val="00397AB1"/>
    <w:rsid w:val="00397EFE"/>
    <w:rsid w:val="003A00E3"/>
    <w:rsid w:val="003A2DF2"/>
    <w:rsid w:val="003A37CE"/>
    <w:rsid w:val="003A46FC"/>
    <w:rsid w:val="003A47A2"/>
    <w:rsid w:val="003A4816"/>
    <w:rsid w:val="003A5E4C"/>
    <w:rsid w:val="003B036B"/>
    <w:rsid w:val="003B0A0B"/>
    <w:rsid w:val="003B1095"/>
    <w:rsid w:val="003B1F84"/>
    <w:rsid w:val="003B22E1"/>
    <w:rsid w:val="003B384B"/>
    <w:rsid w:val="003B3D5C"/>
    <w:rsid w:val="003B5405"/>
    <w:rsid w:val="003B5682"/>
    <w:rsid w:val="003B5ECD"/>
    <w:rsid w:val="003B6E9F"/>
    <w:rsid w:val="003C0363"/>
    <w:rsid w:val="003C10FE"/>
    <w:rsid w:val="003C326A"/>
    <w:rsid w:val="003C32C3"/>
    <w:rsid w:val="003C55A7"/>
    <w:rsid w:val="003C5E2F"/>
    <w:rsid w:val="003C6AB2"/>
    <w:rsid w:val="003D13EF"/>
    <w:rsid w:val="003D36F2"/>
    <w:rsid w:val="003D5190"/>
    <w:rsid w:val="003D6189"/>
    <w:rsid w:val="003D6916"/>
    <w:rsid w:val="003D6D4F"/>
    <w:rsid w:val="003D731E"/>
    <w:rsid w:val="003D7E1F"/>
    <w:rsid w:val="003E0B7A"/>
    <w:rsid w:val="003E411A"/>
    <w:rsid w:val="003E5C20"/>
    <w:rsid w:val="003F11F9"/>
    <w:rsid w:val="003F148A"/>
    <w:rsid w:val="003F1C03"/>
    <w:rsid w:val="003F224D"/>
    <w:rsid w:val="003F39DC"/>
    <w:rsid w:val="003F3C5C"/>
    <w:rsid w:val="003F4D48"/>
    <w:rsid w:val="003F5EDB"/>
    <w:rsid w:val="003F659A"/>
    <w:rsid w:val="003F6D63"/>
    <w:rsid w:val="003F7D25"/>
    <w:rsid w:val="00401EC9"/>
    <w:rsid w:val="00401F9C"/>
    <w:rsid w:val="0040337F"/>
    <w:rsid w:val="00404B4A"/>
    <w:rsid w:val="00404E5C"/>
    <w:rsid w:val="00405EA7"/>
    <w:rsid w:val="00406F9C"/>
    <w:rsid w:val="00407740"/>
    <w:rsid w:val="00410192"/>
    <w:rsid w:val="00414BF5"/>
    <w:rsid w:val="00416DE4"/>
    <w:rsid w:val="00417833"/>
    <w:rsid w:val="0042066E"/>
    <w:rsid w:val="00420FE3"/>
    <w:rsid w:val="00422C80"/>
    <w:rsid w:val="00423B58"/>
    <w:rsid w:val="00424275"/>
    <w:rsid w:val="00425ABC"/>
    <w:rsid w:val="004276C1"/>
    <w:rsid w:val="00427CC3"/>
    <w:rsid w:val="004310AD"/>
    <w:rsid w:val="004323B4"/>
    <w:rsid w:val="00432859"/>
    <w:rsid w:val="00433244"/>
    <w:rsid w:val="00436D1D"/>
    <w:rsid w:val="004378B7"/>
    <w:rsid w:val="00440A5E"/>
    <w:rsid w:val="004411E1"/>
    <w:rsid w:val="00441439"/>
    <w:rsid w:val="00442AAC"/>
    <w:rsid w:val="00443402"/>
    <w:rsid w:val="004446EB"/>
    <w:rsid w:val="00446286"/>
    <w:rsid w:val="004465A9"/>
    <w:rsid w:val="00446869"/>
    <w:rsid w:val="00446D6C"/>
    <w:rsid w:val="004516C0"/>
    <w:rsid w:val="00452248"/>
    <w:rsid w:val="004524A3"/>
    <w:rsid w:val="00452D57"/>
    <w:rsid w:val="00455DBA"/>
    <w:rsid w:val="00456648"/>
    <w:rsid w:val="00457CAF"/>
    <w:rsid w:val="00460E52"/>
    <w:rsid w:val="00461728"/>
    <w:rsid w:val="00462250"/>
    <w:rsid w:val="004629EA"/>
    <w:rsid w:val="00466114"/>
    <w:rsid w:val="00467502"/>
    <w:rsid w:val="00472683"/>
    <w:rsid w:val="00472B49"/>
    <w:rsid w:val="00473573"/>
    <w:rsid w:val="004748C7"/>
    <w:rsid w:val="0047625E"/>
    <w:rsid w:val="00477113"/>
    <w:rsid w:val="004774D6"/>
    <w:rsid w:val="00480ECE"/>
    <w:rsid w:val="00480F1F"/>
    <w:rsid w:val="00482031"/>
    <w:rsid w:val="00482158"/>
    <w:rsid w:val="00486A11"/>
    <w:rsid w:val="00486A7B"/>
    <w:rsid w:val="00486E05"/>
    <w:rsid w:val="0048781C"/>
    <w:rsid w:val="00490E39"/>
    <w:rsid w:val="00491C2F"/>
    <w:rsid w:val="00493C53"/>
    <w:rsid w:val="00493D5C"/>
    <w:rsid w:val="00493F34"/>
    <w:rsid w:val="0049466A"/>
    <w:rsid w:val="00495072"/>
    <w:rsid w:val="004959D4"/>
    <w:rsid w:val="00496BEE"/>
    <w:rsid w:val="004A1536"/>
    <w:rsid w:val="004A2EA2"/>
    <w:rsid w:val="004A394B"/>
    <w:rsid w:val="004A3B62"/>
    <w:rsid w:val="004A48DC"/>
    <w:rsid w:val="004A55ED"/>
    <w:rsid w:val="004A61F0"/>
    <w:rsid w:val="004A6844"/>
    <w:rsid w:val="004A7468"/>
    <w:rsid w:val="004B0193"/>
    <w:rsid w:val="004B12AA"/>
    <w:rsid w:val="004B49A0"/>
    <w:rsid w:val="004B7A6B"/>
    <w:rsid w:val="004C0741"/>
    <w:rsid w:val="004C3B5B"/>
    <w:rsid w:val="004C457D"/>
    <w:rsid w:val="004C4809"/>
    <w:rsid w:val="004C4A3D"/>
    <w:rsid w:val="004C6968"/>
    <w:rsid w:val="004C7951"/>
    <w:rsid w:val="004D1777"/>
    <w:rsid w:val="004D1D64"/>
    <w:rsid w:val="004D1FBD"/>
    <w:rsid w:val="004D2881"/>
    <w:rsid w:val="004D3B52"/>
    <w:rsid w:val="004D4045"/>
    <w:rsid w:val="004D64A1"/>
    <w:rsid w:val="004D6B4C"/>
    <w:rsid w:val="004D7221"/>
    <w:rsid w:val="004D7C42"/>
    <w:rsid w:val="004E298D"/>
    <w:rsid w:val="004E4797"/>
    <w:rsid w:val="004E4A16"/>
    <w:rsid w:val="004E5740"/>
    <w:rsid w:val="004E6E6A"/>
    <w:rsid w:val="004E79BD"/>
    <w:rsid w:val="004F0E56"/>
    <w:rsid w:val="004F18DC"/>
    <w:rsid w:val="004F3C72"/>
    <w:rsid w:val="004F41C9"/>
    <w:rsid w:val="004F52BB"/>
    <w:rsid w:val="004F5B15"/>
    <w:rsid w:val="004F7FD4"/>
    <w:rsid w:val="00504D0C"/>
    <w:rsid w:val="00504E45"/>
    <w:rsid w:val="0050695A"/>
    <w:rsid w:val="0051032D"/>
    <w:rsid w:val="00510376"/>
    <w:rsid w:val="00510CCF"/>
    <w:rsid w:val="00511074"/>
    <w:rsid w:val="0051110A"/>
    <w:rsid w:val="00511850"/>
    <w:rsid w:val="00511D7A"/>
    <w:rsid w:val="00514032"/>
    <w:rsid w:val="00516C78"/>
    <w:rsid w:val="0051736C"/>
    <w:rsid w:val="00520166"/>
    <w:rsid w:val="00520B90"/>
    <w:rsid w:val="00521509"/>
    <w:rsid w:val="00521DB0"/>
    <w:rsid w:val="005222B5"/>
    <w:rsid w:val="00525FFF"/>
    <w:rsid w:val="0052717F"/>
    <w:rsid w:val="005315A2"/>
    <w:rsid w:val="00531778"/>
    <w:rsid w:val="00531B1D"/>
    <w:rsid w:val="00531FB9"/>
    <w:rsid w:val="005326DF"/>
    <w:rsid w:val="00532C0D"/>
    <w:rsid w:val="00535749"/>
    <w:rsid w:val="0053619A"/>
    <w:rsid w:val="00536292"/>
    <w:rsid w:val="00540332"/>
    <w:rsid w:val="0054080A"/>
    <w:rsid w:val="005426A7"/>
    <w:rsid w:val="00542861"/>
    <w:rsid w:val="00543398"/>
    <w:rsid w:val="00544082"/>
    <w:rsid w:val="0054564E"/>
    <w:rsid w:val="00546657"/>
    <w:rsid w:val="00546AF2"/>
    <w:rsid w:val="00547F3E"/>
    <w:rsid w:val="00550E79"/>
    <w:rsid w:val="005553C9"/>
    <w:rsid w:val="0055571E"/>
    <w:rsid w:val="00556716"/>
    <w:rsid w:val="00557016"/>
    <w:rsid w:val="005574D7"/>
    <w:rsid w:val="005600E5"/>
    <w:rsid w:val="00560F51"/>
    <w:rsid w:val="00561864"/>
    <w:rsid w:val="00563413"/>
    <w:rsid w:val="00564AA6"/>
    <w:rsid w:val="00564EB3"/>
    <w:rsid w:val="00565B7F"/>
    <w:rsid w:val="00565D80"/>
    <w:rsid w:val="0056733D"/>
    <w:rsid w:val="00567DE8"/>
    <w:rsid w:val="00570BC0"/>
    <w:rsid w:val="00571ECE"/>
    <w:rsid w:val="00573B45"/>
    <w:rsid w:val="00574B09"/>
    <w:rsid w:val="00580C0B"/>
    <w:rsid w:val="005817F2"/>
    <w:rsid w:val="0058253E"/>
    <w:rsid w:val="00582A5F"/>
    <w:rsid w:val="00583FA4"/>
    <w:rsid w:val="00583FB3"/>
    <w:rsid w:val="0058482A"/>
    <w:rsid w:val="00585B3E"/>
    <w:rsid w:val="00587D96"/>
    <w:rsid w:val="00587E48"/>
    <w:rsid w:val="00591724"/>
    <w:rsid w:val="00591F41"/>
    <w:rsid w:val="00593B82"/>
    <w:rsid w:val="00594006"/>
    <w:rsid w:val="0059480B"/>
    <w:rsid w:val="0059494B"/>
    <w:rsid w:val="00594A97"/>
    <w:rsid w:val="005963BA"/>
    <w:rsid w:val="005973DE"/>
    <w:rsid w:val="005A02A5"/>
    <w:rsid w:val="005A10F9"/>
    <w:rsid w:val="005A1C5D"/>
    <w:rsid w:val="005A2543"/>
    <w:rsid w:val="005A28E0"/>
    <w:rsid w:val="005A3790"/>
    <w:rsid w:val="005A3CCD"/>
    <w:rsid w:val="005A46C3"/>
    <w:rsid w:val="005A537C"/>
    <w:rsid w:val="005A605B"/>
    <w:rsid w:val="005A6D7D"/>
    <w:rsid w:val="005B0807"/>
    <w:rsid w:val="005B1A27"/>
    <w:rsid w:val="005B3171"/>
    <w:rsid w:val="005B3E9F"/>
    <w:rsid w:val="005B5254"/>
    <w:rsid w:val="005B54AF"/>
    <w:rsid w:val="005B6DCA"/>
    <w:rsid w:val="005C24A0"/>
    <w:rsid w:val="005C2609"/>
    <w:rsid w:val="005C44CE"/>
    <w:rsid w:val="005C48C0"/>
    <w:rsid w:val="005C5F91"/>
    <w:rsid w:val="005C7277"/>
    <w:rsid w:val="005C78A3"/>
    <w:rsid w:val="005C7A20"/>
    <w:rsid w:val="005D0147"/>
    <w:rsid w:val="005D1675"/>
    <w:rsid w:val="005D5834"/>
    <w:rsid w:val="005D6C5E"/>
    <w:rsid w:val="005D6C82"/>
    <w:rsid w:val="005D79D8"/>
    <w:rsid w:val="005D7A5F"/>
    <w:rsid w:val="005E212A"/>
    <w:rsid w:val="005E24DB"/>
    <w:rsid w:val="005E2834"/>
    <w:rsid w:val="005E2CB3"/>
    <w:rsid w:val="005E4C00"/>
    <w:rsid w:val="005E6423"/>
    <w:rsid w:val="005F203E"/>
    <w:rsid w:val="005F3472"/>
    <w:rsid w:val="005F6ED2"/>
    <w:rsid w:val="006004D5"/>
    <w:rsid w:val="00600658"/>
    <w:rsid w:val="00603147"/>
    <w:rsid w:val="00603CC6"/>
    <w:rsid w:val="0060680D"/>
    <w:rsid w:val="006070FC"/>
    <w:rsid w:val="00610CD1"/>
    <w:rsid w:val="00611305"/>
    <w:rsid w:val="00611CA6"/>
    <w:rsid w:val="006122B7"/>
    <w:rsid w:val="006130E7"/>
    <w:rsid w:val="00613E00"/>
    <w:rsid w:val="00614387"/>
    <w:rsid w:val="00614B06"/>
    <w:rsid w:val="006169C6"/>
    <w:rsid w:val="0061714C"/>
    <w:rsid w:val="00621C36"/>
    <w:rsid w:val="0062371D"/>
    <w:rsid w:val="006244E9"/>
    <w:rsid w:val="00624594"/>
    <w:rsid w:val="006313EC"/>
    <w:rsid w:val="0063313E"/>
    <w:rsid w:val="0063357E"/>
    <w:rsid w:val="006337D8"/>
    <w:rsid w:val="00634273"/>
    <w:rsid w:val="00635CEA"/>
    <w:rsid w:val="00635D44"/>
    <w:rsid w:val="00637D37"/>
    <w:rsid w:val="006404D6"/>
    <w:rsid w:val="006415D0"/>
    <w:rsid w:val="00642556"/>
    <w:rsid w:val="00642E19"/>
    <w:rsid w:val="006441C1"/>
    <w:rsid w:val="0064427B"/>
    <w:rsid w:val="006462E4"/>
    <w:rsid w:val="00650B35"/>
    <w:rsid w:val="00653B96"/>
    <w:rsid w:val="006541DA"/>
    <w:rsid w:val="006549DD"/>
    <w:rsid w:val="00655F2E"/>
    <w:rsid w:val="00656080"/>
    <w:rsid w:val="00657744"/>
    <w:rsid w:val="006612D6"/>
    <w:rsid w:val="006613FF"/>
    <w:rsid w:val="00662130"/>
    <w:rsid w:val="006626B8"/>
    <w:rsid w:val="00662F22"/>
    <w:rsid w:val="0066429C"/>
    <w:rsid w:val="006666AC"/>
    <w:rsid w:val="00671792"/>
    <w:rsid w:val="0067197F"/>
    <w:rsid w:val="006733C3"/>
    <w:rsid w:val="00673679"/>
    <w:rsid w:val="00674BCC"/>
    <w:rsid w:val="006759ED"/>
    <w:rsid w:val="00676472"/>
    <w:rsid w:val="006809BC"/>
    <w:rsid w:val="00681302"/>
    <w:rsid w:val="0068201D"/>
    <w:rsid w:val="0068215D"/>
    <w:rsid w:val="006838BD"/>
    <w:rsid w:val="00683929"/>
    <w:rsid w:val="0068628D"/>
    <w:rsid w:val="0068632D"/>
    <w:rsid w:val="006869F9"/>
    <w:rsid w:val="00687152"/>
    <w:rsid w:val="00687589"/>
    <w:rsid w:val="00687A88"/>
    <w:rsid w:val="00690062"/>
    <w:rsid w:val="00691493"/>
    <w:rsid w:val="00691D43"/>
    <w:rsid w:val="00691F64"/>
    <w:rsid w:val="00692247"/>
    <w:rsid w:val="00693367"/>
    <w:rsid w:val="006A0A71"/>
    <w:rsid w:val="006A3999"/>
    <w:rsid w:val="006A3DDF"/>
    <w:rsid w:val="006A54FF"/>
    <w:rsid w:val="006A62DF"/>
    <w:rsid w:val="006A6687"/>
    <w:rsid w:val="006A6FB9"/>
    <w:rsid w:val="006A7DB5"/>
    <w:rsid w:val="006B0393"/>
    <w:rsid w:val="006B0533"/>
    <w:rsid w:val="006B1E22"/>
    <w:rsid w:val="006B25E0"/>
    <w:rsid w:val="006B26ED"/>
    <w:rsid w:val="006B4362"/>
    <w:rsid w:val="006B655F"/>
    <w:rsid w:val="006B7101"/>
    <w:rsid w:val="006B790C"/>
    <w:rsid w:val="006C0581"/>
    <w:rsid w:val="006C0D8E"/>
    <w:rsid w:val="006C3328"/>
    <w:rsid w:val="006C5383"/>
    <w:rsid w:val="006C5D3A"/>
    <w:rsid w:val="006C77A3"/>
    <w:rsid w:val="006D0594"/>
    <w:rsid w:val="006D1709"/>
    <w:rsid w:val="006D1FF5"/>
    <w:rsid w:val="006D2FF0"/>
    <w:rsid w:val="006D3650"/>
    <w:rsid w:val="006D441E"/>
    <w:rsid w:val="006D448E"/>
    <w:rsid w:val="006D4821"/>
    <w:rsid w:val="006D53DB"/>
    <w:rsid w:val="006D5D9E"/>
    <w:rsid w:val="006D5ED1"/>
    <w:rsid w:val="006E0335"/>
    <w:rsid w:val="006E0CE9"/>
    <w:rsid w:val="006E1683"/>
    <w:rsid w:val="006E180D"/>
    <w:rsid w:val="006E1ED9"/>
    <w:rsid w:val="006E1FA2"/>
    <w:rsid w:val="006E31D0"/>
    <w:rsid w:val="006E6F40"/>
    <w:rsid w:val="006F140A"/>
    <w:rsid w:val="006F4B7C"/>
    <w:rsid w:val="006F5456"/>
    <w:rsid w:val="006F5CE9"/>
    <w:rsid w:val="006F5D84"/>
    <w:rsid w:val="006F6D44"/>
    <w:rsid w:val="006F7FD7"/>
    <w:rsid w:val="00701870"/>
    <w:rsid w:val="00702ABC"/>
    <w:rsid w:val="00703332"/>
    <w:rsid w:val="00703719"/>
    <w:rsid w:val="007042BB"/>
    <w:rsid w:val="007053D6"/>
    <w:rsid w:val="00706715"/>
    <w:rsid w:val="007069AF"/>
    <w:rsid w:val="00706B37"/>
    <w:rsid w:val="00706D12"/>
    <w:rsid w:val="0070726A"/>
    <w:rsid w:val="00707628"/>
    <w:rsid w:val="0071147B"/>
    <w:rsid w:val="00712445"/>
    <w:rsid w:val="00713AAE"/>
    <w:rsid w:val="00714391"/>
    <w:rsid w:val="007157AC"/>
    <w:rsid w:val="007159AE"/>
    <w:rsid w:val="00715DAD"/>
    <w:rsid w:val="007167DD"/>
    <w:rsid w:val="00717285"/>
    <w:rsid w:val="0072020F"/>
    <w:rsid w:val="0072083C"/>
    <w:rsid w:val="00720BCE"/>
    <w:rsid w:val="00720CD2"/>
    <w:rsid w:val="00721BAE"/>
    <w:rsid w:val="0072385B"/>
    <w:rsid w:val="00723F21"/>
    <w:rsid w:val="00725F26"/>
    <w:rsid w:val="007260B7"/>
    <w:rsid w:val="00727840"/>
    <w:rsid w:val="007307C2"/>
    <w:rsid w:val="00730A07"/>
    <w:rsid w:val="00730F21"/>
    <w:rsid w:val="00732E82"/>
    <w:rsid w:val="00734EEE"/>
    <w:rsid w:val="0073510A"/>
    <w:rsid w:val="007361C0"/>
    <w:rsid w:val="007374F3"/>
    <w:rsid w:val="007406D8"/>
    <w:rsid w:val="00741DC5"/>
    <w:rsid w:val="0074342B"/>
    <w:rsid w:val="007446A8"/>
    <w:rsid w:val="007446CC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927"/>
    <w:rsid w:val="00755608"/>
    <w:rsid w:val="00757576"/>
    <w:rsid w:val="007623FD"/>
    <w:rsid w:val="00762BC2"/>
    <w:rsid w:val="00762DAF"/>
    <w:rsid w:val="00765675"/>
    <w:rsid w:val="00765D0A"/>
    <w:rsid w:val="00766DA2"/>
    <w:rsid w:val="00767E23"/>
    <w:rsid w:val="00770B19"/>
    <w:rsid w:val="00771C32"/>
    <w:rsid w:val="007725E1"/>
    <w:rsid w:val="00772A7F"/>
    <w:rsid w:val="00772B22"/>
    <w:rsid w:val="0077361E"/>
    <w:rsid w:val="00776E66"/>
    <w:rsid w:val="0078150E"/>
    <w:rsid w:val="00781D82"/>
    <w:rsid w:val="00783EF5"/>
    <w:rsid w:val="00784426"/>
    <w:rsid w:val="00785544"/>
    <w:rsid w:val="007859EA"/>
    <w:rsid w:val="0079061B"/>
    <w:rsid w:val="0079193D"/>
    <w:rsid w:val="00792BD1"/>
    <w:rsid w:val="00794229"/>
    <w:rsid w:val="00794E76"/>
    <w:rsid w:val="007964C7"/>
    <w:rsid w:val="0079685C"/>
    <w:rsid w:val="007A0263"/>
    <w:rsid w:val="007A0CBD"/>
    <w:rsid w:val="007A0D30"/>
    <w:rsid w:val="007A11E8"/>
    <w:rsid w:val="007A18DD"/>
    <w:rsid w:val="007A38D8"/>
    <w:rsid w:val="007A4229"/>
    <w:rsid w:val="007A4E3E"/>
    <w:rsid w:val="007A57C4"/>
    <w:rsid w:val="007A5E80"/>
    <w:rsid w:val="007B01AB"/>
    <w:rsid w:val="007B031E"/>
    <w:rsid w:val="007B1E5C"/>
    <w:rsid w:val="007B1FF9"/>
    <w:rsid w:val="007B32E1"/>
    <w:rsid w:val="007B5BD2"/>
    <w:rsid w:val="007B6E64"/>
    <w:rsid w:val="007B7A3E"/>
    <w:rsid w:val="007C2193"/>
    <w:rsid w:val="007C4180"/>
    <w:rsid w:val="007C4E7A"/>
    <w:rsid w:val="007C584F"/>
    <w:rsid w:val="007C647D"/>
    <w:rsid w:val="007C6861"/>
    <w:rsid w:val="007D0A17"/>
    <w:rsid w:val="007D0A75"/>
    <w:rsid w:val="007D20B5"/>
    <w:rsid w:val="007D229E"/>
    <w:rsid w:val="007D3ACC"/>
    <w:rsid w:val="007D3F93"/>
    <w:rsid w:val="007D43B7"/>
    <w:rsid w:val="007D612C"/>
    <w:rsid w:val="007D673A"/>
    <w:rsid w:val="007D7423"/>
    <w:rsid w:val="007E0608"/>
    <w:rsid w:val="007E0676"/>
    <w:rsid w:val="007E19A3"/>
    <w:rsid w:val="007E1E00"/>
    <w:rsid w:val="007E3404"/>
    <w:rsid w:val="007E383C"/>
    <w:rsid w:val="007F01DB"/>
    <w:rsid w:val="007F2EE4"/>
    <w:rsid w:val="007F54B5"/>
    <w:rsid w:val="007F60E0"/>
    <w:rsid w:val="008000A7"/>
    <w:rsid w:val="008005C8"/>
    <w:rsid w:val="00800C30"/>
    <w:rsid w:val="00802D0D"/>
    <w:rsid w:val="008034FF"/>
    <w:rsid w:val="00805626"/>
    <w:rsid w:val="0080568D"/>
    <w:rsid w:val="00810BF1"/>
    <w:rsid w:val="008114E7"/>
    <w:rsid w:val="00812681"/>
    <w:rsid w:val="008140F1"/>
    <w:rsid w:val="008142A8"/>
    <w:rsid w:val="00815CB8"/>
    <w:rsid w:val="008161D7"/>
    <w:rsid w:val="008171C0"/>
    <w:rsid w:val="008174C2"/>
    <w:rsid w:val="008209CC"/>
    <w:rsid w:val="00820B42"/>
    <w:rsid w:val="00820C68"/>
    <w:rsid w:val="00821347"/>
    <w:rsid w:val="00821E58"/>
    <w:rsid w:val="00826B8F"/>
    <w:rsid w:val="00826EE5"/>
    <w:rsid w:val="008278D8"/>
    <w:rsid w:val="00831C4D"/>
    <w:rsid w:val="0083271C"/>
    <w:rsid w:val="008348B7"/>
    <w:rsid w:val="00840E4F"/>
    <w:rsid w:val="008415D9"/>
    <w:rsid w:val="008425DF"/>
    <w:rsid w:val="00843CCC"/>
    <w:rsid w:val="00843D2D"/>
    <w:rsid w:val="00845611"/>
    <w:rsid w:val="00845A74"/>
    <w:rsid w:val="00845E1E"/>
    <w:rsid w:val="0084646E"/>
    <w:rsid w:val="0085178B"/>
    <w:rsid w:val="00851880"/>
    <w:rsid w:val="00854DBD"/>
    <w:rsid w:val="00856CF7"/>
    <w:rsid w:val="00856DBB"/>
    <w:rsid w:val="00857046"/>
    <w:rsid w:val="0086152A"/>
    <w:rsid w:val="00861A45"/>
    <w:rsid w:val="00861EB1"/>
    <w:rsid w:val="008628CA"/>
    <w:rsid w:val="00862CAD"/>
    <w:rsid w:val="008630C3"/>
    <w:rsid w:val="0086340A"/>
    <w:rsid w:val="00864D9B"/>
    <w:rsid w:val="00865972"/>
    <w:rsid w:val="008666D0"/>
    <w:rsid w:val="00866A81"/>
    <w:rsid w:val="00867439"/>
    <w:rsid w:val="00867529"/>
    <w:rsid w:val="00867CD4"/>
    <w:rsid w:val="00867F2F"/>
    <w:rsid w:val="00870195"/>
    <w:rsid w:val="00870241"/>
    <w:rsid w:val="00872A9B"/>
    <w:rsid w:val="00873502"/>
    <w:rsid w:val="00873615"/>
    <w:rsid w:val="00874514"/>
    <w:rsid w:val="008758D7"/>
    <w:rsid w:val="00876DB8"/>
    <w:rsid w:val="0088194B"/>
    <w:rsid w:val="00882E99"/>
    <w:rsid w:val="00885088"/>
    <w:rsid w:val="008854D5"/>
    <w:rsid w:val="008860AE"/>
    <w:rsid w:val="0088793A"/>
    <w:rsid w:val="0089246C"/>
    <w:rsid w:val="00892586"/>
    <w:rsid w:val="008935EA"/>
    <w:rsid w:val="0089386F"/>
    <w:rsid w:val="00893FCC"/>
    <w:rsid w:val="00894C29"/>
    <w:rsid w:val="008979B5"/>
    <w:rsid w:val="008A040C"/>
    <w:rsid w:val="008A18C0"/>
    <w:rsid w:val="008A3151"/>
    <w:rsid w:val="008A3631"/>
    <w:rsid w:val="008A5433"/>
    <w:rsid w:val="008A6258"/>
    <w:rsid w:val="008B0060"/>
    <w:rsid w:val="008B07A8"/>
    <w:rsid w:val="008B1190"/>
    <w:rsid w:val="008B5E8D"/>
    <w:rsid w:val="008B7A07"/>
    <w:rsid w:val="008B7EAF"/>
    <w:rsid w:val="008C0134"/>
    <w:rsid w:val="008C0E15"/>
    <w:rsid w:val="008C248A"/>
    <w:rsid w:val="008C2CBE"/>
    <w:rsid w:val="008C4843"/>
    <w:rsid w:val="008C4BAC"/>
    <w:rsid w:val="008C5432"/>
    <w:rsid w:val="008C64D2"/>
    <w:rsid w:val="008C660D"/>
    <w:rsid w:val="008C6C1A"/>
    <w:rsid w:val="008C760D"/>
    <w:rsid w:val="008C781E"/>
    <w:rsid w:val="008C7BE3"/>
    <w:rsid w:val="008D264C"/>
    <w:rsid w:val="008D3EFA"/>
    <w:rsid w:val="008D7AFE"/>
    <w:rsid w:val="008E5A97"/>
    <w:rsid w:val="008E5ADB"/>
    <w:rsid w:val="008F0525"/>
    <w:rsid w:val="008F0DE7"/>
    <w:rsid w:val="008F11E4"/>
    <w:rsid w:val="008F3732"/>
    <w:rsid w:val="008F49E8"/>
    <w:rsid w:val="008F5332"/>
    <w:rsid w:val="008F6E57"/>
    <w:rsid w:val="008F72C5"/>
    <w:rsid w:val="0090404C"/>
    <w:rsid w:val="0090487E"/>
    <w:rsid w:val="00910B05"/>
    <w:rsid w:val="00910D74"/>
    <w:rsid w:val="00911DEA"/>
    <w:rsid w:val="009120F0"/>
    <w:rsid w:val="009125AA"/>
    <w:rsid w:val="00913DB7"/>
    <w:rsid w:val="00914AA3"/>
    <w:rsid w:val="00914F1B"/>
    <w:rsid w:val="00915CDA"/>
    <w:rsid w:val="00917CE5"/>
    <w:rsid w:val="009214D2"/>
    <w:rsid w:val="00921D0D"/>
    <w:rsid w:val="0092257E"/>
    <w:rsid w:val="00923496"/>
    <w:rsid w:val="00923751"/>
    <w:rsid w:val="00923EAB"/>
    <w:rsid w:val="009256B9"/>
    <w:rsid w:val="00925A76"/>
    <w:rsid w:val="0092648D"/>
    <w:rsid w:val="00931A47"/>
    <w:rsid w:val="00931D7F"/>
    <w:rsid w:val="00935082"/>
    <w:rsid w:val="00935206"/>
    <w:rsid w:val="0093625C"/>
    <w:rsid w:val="009366F4"/>
    <w:rsid w:val="00937957"/>
    <w:rsid w:val="009412C1"/>
    <w:rsid w:val="009431E4"/>
    <w:rsid w:val="00945DF5"/>
    <w:rsid w:val="00946A58"/>
    <w:rsid w:val="0094747E"/>
    <w:rsid w:val="00950BFD"/>
    <w:rsid w:val="00950D2B"/>
    <w:rsid w:val="00951609"/>
    <w:rsid w:val="00954B76"/>
    <w:rsid w:val="0095710A"/>
    <w:rsid w:val="00957472"/>
    <w:rsid w:val="009620FE"/>
    <w:rsid w:val="00962205"/>
    <w:rsid w:val="0096340D"/>
    <w:rsid w:val="00963AF2"/>
    <w:rsid w:val="00965A5B"/>
    <w:rsid w:val="00965DC6"/>
    <w:rsid w:val="00966CFA"/>
    <w:rsid w:val="00971A77"/>
    <w:rsid w:val="00971BDC"/>
    <w:rsid w:val="00972A7F"/>
    <w:rsid w:val="00972BF1"/>
    <w:rsid w:val="00974137"/>
    <w:rsid w:val="009741E0"/>
    <w:rsid w:val="00975C7D"/>
    <w:rsid w:val="0097655B"/>
    <w:rsid w:val="00977989"/>
    <w:rsid w:val="0098387C"/>
    <w:rsid w:val="00984022"/>
    <w:rsid w:val="00984A24"/>
    <w:rsid w:val="009859B8"/>
    <w:rsid w:val="00985E50"/>
    <w:rsid w:val="00986491"/>
    <w:rsid w:val="00991166"/>
    <w:rsid w:val="00991F18"/>
    <w:rsid w:val="0099211E"/>
    <w:rsid w:val="00993240"/>
    <w:rsid w:val="00993DD5"/>
    <w:rsid w:val="00994220"/>
    <w:rsid w:val="00994B4A"/>
    <w:rsid w:val="00995489"/>
    <w:rsid w:val="00995818"/>
    <w:rsid w:val="00996FFD"/>
    <w:rsid w:val="0099786F"/>
    <w:rsid w:val="00997EF5"/>
    <w:rsid w:val="009A019B"/>
    <w:rsid w:val="009A0DED"/>
    <w:rsid w:val="009A0E62"/>
    <w:rsid w:val="009A0F65"/>
    <w:rsid w:val="009A1792"/>
    <w:rsid w:val="009A17F1"/>
    <w:rsid w:val="009A3055"/>
    <w:rsid w:val="009A3AC9"/>
    <w:rsid w:val="009A3E97"/>
    <w:rsid w:val="009A3FC1"/>
    <w:rsid w:val="009A46BE"/>
    <w:rsid w:val="009A5B99"/>
    <w:rsid w:val="009A6CA3"/>
    <w:rsid w:val="009A6E4F"/>
    <w:rsid w:val="009A6F4D"/>
    <w:rsid w:val="009A74BC"/>
    <w:rsid w:val="009B0082"/>
    <w:rsid w:val="009B4BD1"/>
    <w:rsid w:val="009B4C66"/>
    <w:rsid w:val="009B6FD2"/>
    <w:rsid w:val="009B72F1"/>
    <w:rsid w:val="009B7E6A"/>
    <w:rsid w:val="009C0129"/>
    <w:rsid w:val="009C07D5"/>
    <w:rsid w:val="009C45DF"/>
    <w:rsid w:val="009C5E08"/>
    <w:rsid w:val="009C6B67"/>
    <w:rsid w:val="009C74B7"/>
    <w:rsid w:val="009D06A2"/>
    <w:rsid w:val="009D1137"/>
    <w:rsid w:val="009D25DB"/>
    <w:rsid w:val="009D25E4"/>
    <w:rsid w:val="009D480F"/>
    <w:rsid w:val="009D6E05"/>
    <w:rsid w:val="009D7180"/>
    <w:rsid w:val="009E03B1"/>
    <w:rsid w:val="009E056B"/>
    <w:rsid w:val="009E0A0A"/>
    <w:rsid w:val="009E1D87"/>
    <w:rsid w:val="009E284D"/>
    <w:rsid w:val="009E351D"/>
    <w:rsid w:val="009E3EBF"/>
    <w:rsid w:val="009E4F6E"/>
    <w:rsid w:val="009E50C8"/>
    <w:rsid w:val="009E5AF9"/>
    <w:rsid w:val="009E7AA4"/>
    <w:rsid w:val="009F06AB"/>
    <w:rsid w:val="009F104C"/>
    <w:rsid w:val="009F1EA8"/>
    <w:rsid w:val="009F3BDE"/>
    <w:rsid w:val="009F43F7"/>
    <w:rsid w:val="009F46A2"/>
    <w:rsid w:val="009F5A2D"/>
    <w:rsid w:val="009F60EA"/>
    <w:rsid w:val="009F7318"/>
    <w:rsid w:val="00A01671"/>
    <w:rsid w:val="00A0184E"/>
    <w:rsid w:val="00A02744"/>
    <w:rsid w:val="00A04B65"/>
    <w:rsid w:val="00A109BB"/>
    <w:rsid w:val="00A10EB0"/>
    <w:rsid w:val="00A120D0"/>
    <w:rsid w:val="00A154D1"/>
    <w:rsid w:val="00A169F1"/>
    <w:rsid w:val="00A17446"/>
    <w:rsid w:val="00A2043C"/>
    <w:rsid w:val="00A218F8"/>
    <w:rsid w:val="00A22E9F"/>
    <w:rsid w:val="00A25E95"/>
    <w:rsid w:val="00A25F0B"/>
    <w:rsid w:val="00A267E0"/>
    <w:rsid w:val="00A26895"/>
    <w:rsid w:val="00A2744F"/>
    <w:rsid w:val="00A27FB3"/>
    <w:rsid w:val="00A3099F"/>
    <w:rsid w:val="00A30A5B"/>
    <w:rsid w:val="00A31EF6"/>
    <w:rsid w:val="00A327A0"/>
    <w:rsid w:val="00A3362A"/>
    <w:rsid w:val="00A368B3"/>
    <w:rsid w:val="00A36E99"/>
    <w:rsid w:val="00A36F37"/>
    <w:rsid w:val="00A373EC"/>
    <w:rsid w:val="00A37436"/>
    <w:rsid w:val="00A437A4"/>
    <w:rsid w:val="00A45B1E"/>
    <w:rsid w:val="00A45F93"/>
    <w:rsid w:val="00A46E09"/>
    <w:rsid w:val="00A471AB"/>
    <w:rsid w:val="00A51D3C"/>
    <w:rsid w:val="00A53147"/>
    <w:rsid w:val="00A56D65"/>
    <w:rsid w:val="00A578E4"/>
    <w:rsid w:val="00A62A11"/>
    <w:rsid w:val="00A6559F"/>
    <w:rsid w:val="00A65E15"/>
    <w:rsid w:val="00A6756D"/>
    <w:rsid w:val="00A70892"/>
    <w:rsid w:val="00A713A4"/>
    <w:rsid w:val="00A7172E"/>
    <w:rsid w:val="00A72224"/>
    <w:rsid w:val="00A76517"/>
    <w:rsid w:val="00A76717"/>
    <w:rsid w:val="00A76A6A"/>
    <w:rsid w:val="00A77969"/>
    <w:rsid w:val="00A77E2E"/>
    <w:rsid w:val="00A813CA"/>
    <w:rsid w:val="00A8190A"/>
    <w:rsid w:val="00A82326"/>
    <w:rsid w:val="00A83B2D"/>
    <w:rsid w:val="00A86479"/>
    <w:rsid w:val="00A868E0"/>
    <w:rsid w:val="00A87A70"/>
    <w:rsid w:val="00A90363"/>
    <w:rsid w:val="00A91966"/>
    <w:rsid w:val="00A92304"/>
    <w:rsid w:val="00A9300B"/>
    <w:rsid w:val="00A93918"/>
    <w:rsid w:val="00A94F42"/>
    <w:rsid w:val="00A94FB9"/>
    <w:rsid w:val="00A95095"/>
    <w:rsid w:val="00A95737"/>
    <w:rsid w:val="00A961A2"/>
    <w:rsid w:val="00AA28B1"/>
    <w:rsid w:val="00AA411F"/>
    <w:rsid w:val="00AA4124"/>
    <w:rsid w:val="00AA41F6"/>
    <w:rsid w:val="00AA47E2"/>
    <w:rsid w:val="00AA4AC2"/>
    <w:rsid w:val="00AA5125"/>
    <w:rsid w:val="00AA734E"/>
    <w:rsid w:val="00AA7F68"/>
    <w:rsid w:val="00AB1A0A"/>
    <w:rsid w:val="00AB2B36"/>
    <w:rsid w:val="00AB3125"/>
    <w:rsid w:val="00AB38B3"/>
    <w:rsid w:val="00AB48F4"/>
    <w:rsid w:val="00AB6B08"/>
    <w:rsid w:val="00AB7283"/>
    <w:rsid w:val="00AB75B0"/>
    <w:rsid w:val="00AB7795"/>
    <w:rsid w:val="00AC08A3"/>
    <w:rsid w:val="00AC2344"/>
    <w:rsid w:val="00AC30F4"/>
    <w:rsid w:val="00AC31CC"/>
    <w:rsid w:val="00AC52BF"/>
    <w:rsid w:val="00AC5FF3"/>
    <w:rsid w:val="00AC7CB8"/>
    <w:rsid w:val="00AD1C07"/>
    <w:rsid w:val="00AD50C2"/>
    <w:rsid w:val="00AD5BAB"/>
    <w:rsid w:val="00AE02A6"/>
    <w:rsid w:val="00AE0E93"/>
    <w:rsid w:val="00AE1A0A"/>
    <w:rsid w:val="00AE2144"/>
    <w:rsid w:val="00AE28BE"/>
    <w:rsid w:val="00AE5A68"/>
    <w:rsid w:val="00AE5FBF"/>
    <w:rsid w:val="00AE6836"/>
    <w:rsid w:val="00AE6F90"/>
    <w:rsid w:val="00AF0321"/>
    <w:rsid w:val="00AF049D"/>
    <w:rsid w:val="00AF129E"/>
    <w:rsid w:val="00AF2D28"/>
    <w:rsid w:val="00AF327E"/>
    <w:rsid w:val="00AF3EC7"/>
    <w:rsid w:val="00AF4EDB"/>
    <w:rsid w:val="00AF4F89"/>
    <w:rsid w:val="00AF5AA1"/>
    <w:rsid w:val="00AF5D9C"/>
    <w:rsid w:val="00B00783"/>
    <w:rsid w:val="00B03895"/>
    <w:rsid w:val="00B04952"/>
    <w:rsid w:val="00B055D6"/>
    <w:rsid w:val="00B0589D"/>
    <w:rsid w:val="00B05F67"/>
    <w:rsid w:val="00B0644B"/>
    <w:rsid w:val="00B06787"/>
    <w:rsid w:val="00B067DC"/>
    <w:rsid w:val="00B06DCE"/>
    <w:rsid w:val="00B075F4"/>
    <w:rsid w:val="00B109EF"/>
    <w:rsid w:val="00B10C00"/>
    <w:rsid w:val="00B10D55"/>
    <w:rsid w:val="00B10F29"/>
    <w:rsid w:val="00B11326"/>
    <w:rsid w:val="00B13FB5"/>
    <w:rsid w:val="00B1400C"/>
    <w:rsid w:val="00B14A54"/>
    <w:rsid w:val="00B15EE2"/>
    <w:rsid w:val="00B16545"/>
    <w:rsid w:val="00B16B24"/>
    <w:rsid w:val="00B20C7C"/>
    <w:rsid w:val="00B20F6E"/>
    <w:rsid w:val="00B22823"/>
    <w:rsid w:val="00B22C6A"/>
    <w:rsid w:val="00B23787"/>
    <w:rsid w:val="00B239A8"/>
    <w:rsid w:val="00B23A9C"/>
    <w:rsid w:val="00B23AC2"/>
    <w:rsid w:val="00B26032"/>
    <w:rsid w:val="00B26247"/>
    <w:rsid w:val="00B30295"/>
    <w:rsid w:val="00B31352"/>
    <w:rsid w:val="00B31FB7"/>
    <w:rsid w:val="00B3479E"/>
    <w:rsid w:val="00B35FF1"/>
    <w:rsid w:val="00B37F03"/>
    <w:rsid w:val="00B402CF"/>
    <w:rsid w:val="00B42166"/>
    <w:rsid w:val="00B44411"/>
    <w:rsid w:val="00B446D6"/>
    <w:rsid w:val="00B449EE"/>
    <w:rsid w:val="00B4561D"/>
    <w:rsid w:val="00B4565F"/>
    <w:rsid w:val="00B464BB"/>
    <w:rsid w:val="00B474C1"/>
    <w:rsid w:val="00B513E4"/>
    <w:rsid w:val="00B51972"/>
    <w:rsid w:val="00B52696"/>
    <w:rsid w:val="00B54E32"/>
    <w:rsid w:val="00B56070"/>
    <w:rsid w:val="00B568C9"/>
    <w:rsid w:val="00B56A01"/>
    <w:rsid w:val="00B56EFD"/>
    <w:rsid w:val="00B56FB6"/>
    <w:rsid w:val="00B57CCA"/>
    <w:rsid w:val="00B61D00"/>
    <w:rsid w:val="00B63649"/>
    <w:rsid w:val="00B63935"/>
    <w:rsid w:val="00B6440A"/>
    <w:rsid w:val="00B64D75"/>
    <w:rsid w:val="00B64FC7"/>
    <w:rsid w:val="00B659E4"/>
    <w:rsid w:val="00B66C69"/>
    <w:rsid w:val="00B67464"/>
    <w:rsid w:val="00B6759B"/>
    <w:rsid w:val="00B67FE8"/>
    <w:rsid w:val="00B70168"/>
    <w:rsid w:val="00B71140"/>
    <w:rsid w:val="00B741DB"/>
    <w:rsid w:val="00B82418"/>
    <w:rsid w:val="00B8269A"/>
    <w:rsid w:val="00B84976"/>
    <w:rsid w:val="00B857C8"/>
    <w:rsid w:val="00B87433"/>
    <w:rsid w:val="00B931C2"/>
    <w:rsid w:val="00B946A4"/>
    <w:rsid w:val="00B95331"/>
    <w:rsid w:val="00B95768"/>
    <w:rsid w:val="00B96346"/>
    <w:rsid w:val="00B97044"/>
    <w:rsid w:val="00B971C9"/>
    <w:rsid w:val="00B97A4A"/>
    <w:rsid w:val="00BA0E83"/>
    <w:rsid w:val="00BA17D5"/>
    <w:rsid w:val="00BA2A00"/>
    <w:rsid w:val="00BA5D81"/>
    <w:rsid w:val="00BA758E"/>
    <w:rsid w:val="00BA7B75"/>
    <w:rsid w:val="00BB0FC7"/>
    <w:rsid w:val="00BB16CC"/>
    <w:rsid w:val="00BB186B"/>
    <w:rsid w:val="00BB2601"/>
    <w:rsid w:val="00BB35A7"/>
    <w:rsid w:val="00BB39BF"/>
    <w:rsid w:val="00BB6215"/>
    <w:rsid w:val="00BC173E"/>
    <w:rsid w:val="00BC1E4C"/>
    <w:rsid w:val="00BC3245"/>
    <w:rsid w:val="00BD37EE"/>
    <w:rsid w:val="00BD4092"/>
    <w:rsid w:val="00BD4564"/>
    <w:rsid w:val="00BD4E17"/>
    <w:rsid w:val="00BD6A39"/>
    <w:rsid w:val="00BD78C7"/>
    <w:rsid w:val="00BE00EA"/>
    <w:rsid w:val="00BE0690"/>
    <w:rsid w:val="00BE0A22"/>
    <w:rsid w:val="00BE1264"/>
    <w:rsid w:val="00BE170F"/>
    <w:rsid w:val="00BE327D"/>
    <w:rsid w:val="00BE3A5C"/>
    <w:rsid w:val="00BE4F30"/>
    <w:rsid w:val="00BE5B34"/>
    <w:rsid w:val="00BE7ECE"/>
    <w:rsid w:val="00BF0004"/>
    <w:rsid w:val="00BF095F"/>
    <w:rsid w:val="00BF1401"/>
    <w:rsid w:val="00BF19FB"/>
    <w:rsid w:val="00BF311E"/>
    <w:rsid w:val="00BF3E41"/>
    <w:rsid w:val="00BF41B4"/>
    <w:rsid w:val="00BF4626"/>
    <w:rsid w:val="00BF524F"/>
    <w:rsid w:val="00C008BC"/>
    <w:rsid w:val="00C02A67"/>
    <w:rsid w:val="00C032EA"/>
    <w:rsid w:val="00C03F13"/>
    <w:rsid w:val="00C03FFD"/>
    <w:rsid w:val="00C0535A"/>
    <w:rsid w:val="00C06107"/>
    <w:rsid w:val="00C06C37"/>
    <w:rsid w:val="00C0781F"/>
    <w:rsid w:val="00C10784"/>
    <w:rsid w:val="00C114FE"/>
    <w:rsid w:val="00C1280A"/>
    <w:rsid w:val="00C12A2B"/>
    <w:rsid w:val="00C137FA"/>
    <w:rsid w:val="00C145A2"/>
    <w:rsid w:val="00C14C5D"/>
    <w:rsid w:val="00C15373"/>
    <w:rsid w:val="00C1575F"/>
    <w:rsid w:val="00C17102"/>
    <w:rsid w:val="00C178DA"/>
    <w:rsid w:val="00C2020F"/>
    <w:rsid w:val="00C21517"/>
    <w:rsid w:val="00C21FCC"/>
    <w:rsid w:val="00C23A34"/>
    <w:rsid w:val="00C2415E"/>
    <w:rsid w:val="00C25FDF"/>
    <w:rsid w:val="00C27716"/>
    <w:rsid w:val="00C31421"/>
    <w:rsid w:val="00C34141"/>
    <w:rsid w:val="00C35D48"/>
    <w:rsid w:val="00C35F1F"/>
    <w:rsid w:val="00C364DF"/>
    <w:rsid w:val="00C410DB"/>
    <w:rsid w:val="00C4136E"/>
    <w:rsid w:val="00C42259"/>
    <w:rsid w:val="00C438C4"/>
    <w:rsid w:val="00C44524"/>
    <w:rsid w:val="00C45D6D"/>
    <w:rsid w:val="00C46D3F"/>
    <w:rsid w:val="00C502C4"/>
    <w:rsid w:val="00C52F72"/>
    <w:rsid w:val="00C559EF"/>
    <w:rsid w:val="00C60643"/>
    <w:rsid w:val="00C61BA2"/>
    <w:rsid w:val="00C63C84"/>
    <w:rsid w:val="00C64230"/>
    <w:rsid w:val="00C647B3"/>
    <w:rsid w:val="00C64C1F"/>
    <w:rsid w:val="00C6519C"/>
    <w:rsid w:val="00C671F0"/>
    <w:rsid w:val="00C70CD0"/>
    <w:rsid w:val="00C70EFB"/>
    <w:rsid w:val="00C70F0E"/>
    <w:rsid w:val="00C7136E"/>
    <w:rsid w:val="00C72ABB"/>
    <w:rsid w:val="00C7486F"/>
    <w:rsid w:val="00C7620C"/>
    <w:rsid w:val="00C76B69"/>
    <w:rsid w:val="00C76C5E"/>
    <w:rsid w:val="00C76E85"/>
    <w:rsid w:val="00C8280B"/>
    <w:rsid w:val="00C82F69"/>
    <w:rsid w:val="00C83152"/>
    <w:rsid w:val="00C83980"/>
    <w:rsid w:val="00C85C26"/>
    <w:rsid w:val="00C87A23"/>
    <w:rsid w:val="00C87BBA"/>
    <w:rsid w:val="00C87E1C"/>
    <w:rsid w:val="00C90B5E"/>
    <w:rsid w:val="00C91CD8"/>
    <w:rsid w:val="00C927F2"/>
    <w:rsid w:val="00C939CA"/>
    <w:rsid w:val="00C97EF0"/>
    <w:rsid w:val="00CA08FF"/>
    <w:rsid w:val="00CA0DE2"/>
    <w:rsid w:val="00CA220A"/>
    <w:rsid w:val="00CA251F"/>
    <w:rsid w:val="00CA5C8E"/>
    <w:rsid w:val="00CA6B6B"/>
    <w:rsid w:val="00CA6C74"/>
    <w:rsid w:val="00CB351C"/>
    <w:rsid w:val="00CB3C33"/>
    <w:rsid w:val="00CB5BEB"/>
    <w:rsid w:val="00CB60AA"/>
    <w:rsid w:val="00CB61EA"/>
    <w:rsid w:val="00CB7206"/>
    <w:rsid w:val="00CC0415"/>
    <w:rsid w:val="00CC0F49"/>
    <w:rsid w:val="00CC27B2"/>
    <w:rsid w:val="00CC4E54"/>
    <w:rsid w:val="00CC581B"/>
    <w:rsid w:val="00CC6B0B"/>
    <w:rsid w:val="00CC6B20"/>
    <w:rsid w:val="00CC6C5E"/>
    <w:rsid w:val="00CD0172"/>
    <w:rsid w:val="00CD0B75"/>
    <w:rsid w:val="00CD134A"/>
    <w:rsid w:val="00CD17CF"/>
    <w:rsid w:val="00CD1B96"/>
    <w:rsid w:val="00CD3D49"/>
    <w:rsid w:val="00CD510A"/>
    <w:rsid w:val="00CD5F0C"/>
    <w:rsid w:val="00CD6286"/>
    <w:rsid w:val="00CD7A1B"/>
    <w:rsid w:val="00CE019B"/>
    <w:rsid w:val="00CE044F"/>
    <w:rsid w:val="00CE1D79"/>
    <w:rsid w:val="00CE5032"/>
    <w:rsid w:val="00CE61F8"/>
    <w:rsid w:val="00CE6856"/>
    <w:rsid w:val="00CE76E4"/>
    <w:rsid w:val="00CF0070"/>
    <w:rsid w:val="00CF0E85"/>
    <w:rsid w:val="00CF0F36"/>
    <w:rsid w:val="00CF16D2"/>
    <w:rsid w:val="00CF20AD"/>
    <w:rsid w:val="00CF4072"/>
    <w:rsid w:val="00CF451A"/>
    <w:rsid w:val="00D00E2F"/>
    <w:rsid w:val="00D0111F"/>
    <w:rsid w:val="00D04CAF"/>
    <w:rsid w:val="00D108CF"/>
    <w:rsid w:val="00D10B37"/>
    <w:rsid w:val="00D11801"/>
    <w:rsid w:val="00D12504"/>
    <w:rsid w:val="00D13FE6"/>
    <w:rsid w:val="00D149DA"/>
    <w:rsid w:val="00D16261"/>
    <w:rsid w:val="00D16404"/>
    <w:rsid w:val="00D168BE"/>
    <w:rsid w:val="00D1728F"/>
    <w:rsid w:val="00D173A0"/>
    <w:rsid w:val="00D17C33"/>
    <w:rsid w:val="00D2071A"/>
    <w:rsid w:val="00D208AA"/>
    <w:rsid w:val="00D21A47"/>
    <w:rsid w:val="00D235B4"/>
    <w:rsid w:val="00D26985"/>
    <w:rsid w:val="00D274F9"/>
    <w:rsid w:val="00D30875"/>
    <w:rsid w:val="00D31098"/>
    <w:rsid w:val="00D35040"/>
    <w:rsid w:val="00D351C1"/>
    <w:rsid w:val="00D36BC2"/>
    <w:rsid w:val="00D377CB"/>
    <w:rsid w:val="00D37EDD"/>
    <w:rsid w:val="00D41CCF"/>
    <w:rsid w:val="00D42BCC"/>
    <w:rsid w:val="00D43070"/>
    <w:rsid w:val="00D43DC4"/>
    <w:rsid w:val="00D46135"/>
    <w:rsid w:val="00D466CA"/>
    <w:rsid w:val="00D47902"/>
    <w:rsid w:val="00D50740"/>
    <w:rsid w:val="00D50AEA"/>
    <w:rsid w:val="00D51913"/>
    <w:rsid w:val="00D51D41"/>
    <w:rsid w:val="00D539FA"/>
    <w:rsid w:val="00D53A69"/>
    <w:rsid w:val="00D53E4C"/>
    <w:rsid w:val="00D5523C"/>
    <w:rsid w:val="00D55B94"/>
    <w:rsid w:val="00D56A92"/>
    <w:rsid w:val="00D600E2"/>
    <w:rsid w:val="00D605F6"/>
    <w:rsid w:val="00D60622"/>
    <w:rsid w:val="00D6094A"/>
    <w:rsid w:val="00D6192F"/>
    <w:rsid w:val="00D62253"/>
    <w:rsid w:val="00D631B1"/>
    <w:rsid w:val="00D65462"/>
    <w:rsid w:val="00D663FD"/>
    <w:rsid w:val="00D669C4"/>
    <w:rsid w:val="00D67D3C"/>
    <w:rsid w:val="00D7085F"/>
    <w:rsid w:val="00D709B7"/>
    <w:rsid w:val="00D717E2"/>
    <w:rsid w:val="00D72359"/>
    <w:rsid w:val="00D7391D"/>
    <w:rsid w:val="00D7440E"/>
    <w:rsid w:val="00D74A23"/>
    <w:rsid w:val="00D77D66"/>
    <w:rsid w:val="00D84D71"/>
    <w:rsid w:val="00D85A9E"/>
    <w:rsid w:val="00D85D23"/>
    <w:rsid w:val="00D860EB"/>
    <w:rsid w:val="00D87C86"/>
    <w:rsid w:val="00D87F8E"/>
    <w:rsid w:val="00D90527"/>
    <w:rsid w:val="00D90BDA"/>
    <w:rsid w:val="00D9256E"/>
    <w:rsid w:val="00D9269E"/>
    <w:rsid w:val="00D93DE5"/>
    <w:rsid w:val="00D958D1"/>
    <w:rsid w:val="00D962A5"/>
    <w:rsid w:val="00D979F3"/>
    <w:rsid w:val="00D97CB7"/>
    <w:rsid w:val="00DA086D"/>
    <w:rsid w:val="00DA2576"/>
    <w:rsid w:val="00DA7F93"/>
    <w:rsid w:val="00DB123D"/>
    <w:rsid w:val="00DB18B6"/>
    <w:rsid w:val="00DB1B8C"/>
    <w:rsid w:val="00DB2B35"/>
    <w:rsid w:val="00DB7793"/>
    <w:rsid w:val="00DC037A"/>
    <w:rsid w:val="00DC0450"/>
    <w:rsid w:val="00DC3320"/>
    <w:rsid w:val="00DC3515"/>
    <w:rsid w:val="00DC3638"/>
    <w:rsid w:val="00DC375C"/>
    <w:rsid w:val="00DC648E"/>
    <w:rsid w:val="00DC7F6A"/>
    <w:rsid w:val="00DD067C"/>
    <w:rsid w:val="00DD0B2C"/>
    <w:rsid w:val="00DD2E3B"/>
    <w:rsid w:val="00DD530C"/>
    <w:rsid w:val="00DD5C02"/>
    <w:rsid w:val="00DD649B"/>
    <w:rsid w:val="00DD678A"/>
    <w:rsid w:val="00DD70B3"/>
    <w:rsid w:val="00DD79CE"/>
    <w:rsid w:val="00DE0019"/>
    <w:rsid w:val="00DE0DC0"/>
    <w:rsid w:val="00DE1CAE"/>
    <w:rsid w:val="00DE3DDD"/>
    <w:rsid w:val="00DE5E04"/>
    <w:rsid w:val="00DE6114"/>
    <w:rsid w:val="00DE782B"/>
    <w:rsid w:val="00DF02E3"/>
    <w:rsid w:val="00DF053A"/>
    <w:rsid w:val="00DF0FA0"/>
    <w:rsid w:val="00DF1D52"/>
    <w:rsid w:val="00DF234B"/>
    <w:rsid w:val="00DF29B8"/>
    <w:rsid w:val="00DF2D97"/>
    <w:rsid w:val="00DF4E67"/>
    <w:rsid w:val="00DF51A8"/>
    <w:rsid w:val="00DF54DE"/>
    <w:rsid w:val="00DF5EC6"/>
    <w:rsid w:val="00DF6AE4"/>
    <w:rsid w:val="00DF6BD8"/>
    <w:rsid w:val="00E00E7A"/>
    <w:rsid w:val="00E0297D"/>
    <w:rsid w:val="00E054B7"/>
    <w:rsid w:val="00E068CD"/>
    <w:rsid w:val="00E06B2C"/>
    <w:rsid w:val="00E06F2E"/>
    <w:rsid w:val="00E102EC"/>
    <w:rsid w:val="00E106EF"/>
    <w:rsid w:val="00E11674"/>
    <w:rsid w:val="00E12E7A"/>
    <w:rsid w:val="00E14035"/>
    <w:rsid w:val="00E14CC8"/>
    <w:rsid w:val="00E1602D"/>
    <w:rsid w:val="00E21342"/>
    <w:rsid w:val="00E2155A"/>
    <w:rsid w:val="00E23F6B"/>
    <w:rsid w:val="00E253F6"/>
    <w:rsid w:val="00E31F0B"/>
    <w:rsid w:val="00E32CA2"/>
    <w:rsid w:val="00E32DE1"/>
    <w:rsid w:val="00E33350"/>
    <w:rsid w:val="00E336FA"/>
    <w:rsid w:val="00E33F10"/>
    <w:rsid w:val="00E35B6C"/>
    <w:rsid w:val="00E36AED"/>
    <w:rsid w:val="00E4018E"/>
    <w:rsid w:val="00E41838"/>
    <w:rsid w:val="00E419CA"/>
    <w:rsid w:val="00E41AC4"/>
    <w:rsid w:val="00E41DE7"/>
    <w:rsid w:val="00E42897"/>
    <w:rsid w:val="00E4460C"/>
    <w:rsid w:val="00E46017"/>
    <w:rsid w:val="00E47F3D"/>
    <w:rsid w:val="00E5076C"/>
    <w:rsid w:val="00E50B6F"/>
    <w:rsid w:val="00E5103E"/>
    <w:rsid w:val="00E5339A"/>
    <w:rsid w:val="00E53C09"/>
    <w:rsid w:val="00E547B6"/>
    <w:rsid w:val="00E548F2"/>
    <w:rsid w:val="00E56812"/>
    <w:rsid w:val="00E57397"/>
    <w:rsid w:val="00E61C28"/>
    <w:rsid w:val="00E67A74"/>
    <w:rsid w:val="00E709B4"/>
    <w:rsid w:val="00E712D7"/>
    <w:rsid w:val="00E71A8E"/>
    <w:rsid w:val="00E72931"/>
    <w:rsid w:val="00E72DE1"/>
    <w:rsid w:val="00E737FB"/>
    <w:rsid w:val="00E743DB"/>
    <w:rsid w:val="00E758D4"/>
    <w:rsid w:val="00E75E19"/>
    <w:rsid w:val="00E76DE1"/>
    <w:rsid w:val="00E826B4"/>
    <w:rsid w:val="00E84413"/>
    <w:rsid w:val="00E8741E"/>
    <w:rsid w:val="00E87D43"/>
    <w:rsid w:val="00E9022F"/>
    <w:rsid w:val="00E90994"/>
    <w:rsid w:val="00E9177A"/>
    <w:rsid w:val="00E948C4"/>
    <w:rsid w:val="00E96569"/>
    <w:rsid w:val="00EA0888"/>
    <w:rsid w:val="00EA12A7"/>
    <w:rsid w:val="00EA19FF"/>
    <w:rsid w:val="00EA342C"/>
    <w:rsid w:val="00EA4E0E"/>
    <w:rsid w:val="00EA5702"/>
    <w:rsid w:val="00EB0790"/>
    <w:rsid w:val="00EB1E41"/>
    <w:rsid w:val="00EB219C"/>
    <w:rsid w:val="00EB2D96"/>
    <w:rsid w:val="00EB315E"/>
    <w:rsid w:val="00EB3AE8"/>
    <w:rsid w:val="00EB3EA5"/>
    <w:rsid w:val="00EB4281"/>
    <w:rsid w:val="00EB453A"/>
    <w:rsid w:val="00EB4771"/>
    <w:rsid w:val="00EB4BA4"/>
    <w:rsid w:val="00EB7946"/>
    <w:rsid w:val="00EB7EC4"/>
    <w:rsid w:val="00EC10D2"/>
    <w:rsid w:val="00EC33E8"/>
    <w:rsid w:val="00EC36B8"/>
    <w:rsid w:val="00EC3A01"/>
    <w:rsid w:val="00EC4A64"/>
    <w:rsid w:val="00EC57AF"/>
    <w:rsid w:val="00EC66A0"/>
    <w:rsid w:val="00EC6CC7"/>
    <w:rsid w:val="00EC7FDC"/>
    <w:rsid w:val="00ED0FE1"/>
    <w:rsid w:val="00ED134F"/>
    <w:rsid w:val="00ED1851"/>
    <w:rsid w:val="00ED23AE"/>
    <w:rsid w:val="00ED45A2"/>
    <w:rsid w:val="00ED483A"/>
    <w:rsid w:val="00ED5028"/>
    <w:rsid w:val="00ED5326"/>
    <w:rsid w:val="00ED678F"/>
    <w:rsid w:val="00ED6E32"/>
    <w:rsid w:val="00EE318F"/>
    <w:rsid w:val="00EE3ACB"/>
    <w:rsid w:val="00EE4575"/>
    <w:rsid w:val="00EE48FA"/>
    <w:rsid w:val="00EE53FE"/>
    <w:rsid w:val="00EE5D1E"/>
    <w:rsid w:val="00EE7772"/>
    <w:rsid w:val="00EF1418"/>
    <w:rsid w:val="00EF159A"/>
    <w:rsid w:val="00EF1708"/>
    <w:rsid w:val="00EF18A5"/>
    <w:rsid w:val="00EF2B36"/>
    <w:rsid w:val="00EF31BB"/>
    <w:rsid w:val="00EF40AF"/>
    <w:rsid w:val="00EF42D4"/>
    <w:rsid w:val="00EF5090"/>
    <w:rsid w:val="00EF5C7E"/>
    <w:rsid w:val="00EF71D0"/>
    <w:rsid w:val="00F013AF"/>
    <w:rsid w:val="00F019F5"/>
    <w:rsid w:val="00F0255D"/>
    <w:rsid w:val="00F02B08"/>
    <w:rsid w:val="00F0306C"/>
    <w:rsid w:val="00F031AA"/>
    <w:rsid w:val="00F06656"/>
    <w:rsid w:val="00F06A60"/>
    <w:rsid w:val="00F102DD"/>
    <w:rsid w:val="00F11E9F"/>
    <w:rsid w:val="00F132C8"/>
    <w:rsid w:val="00F14CF0"/>
    <w:rsid w:val="00F1674E"/>
    <w:rsid w:val="00F1734F"/>
    <w:rsid w:val="00F2000D"/>
    <w:rsid w:val="00F200A3"/>
    <w:rsid w:val="00F22222"/>
    <w:rsid w:val="00F237CF"/>
    <w:rsid w:val="00F24ED7"/>
    <w:rsid w:val="00F26E18"/>
    <w:rsid w:val="00F2718F"/>
    <w:rsid w:val="00F30234"/>
    <w:rsid w:val="00F30489"/>
    <w:rsid w:val="00F308C1"/>
    <w:rsid w:val="00F31370"/>
    <w:rsid w:val="00F31512"/>
    <w:rsid w:val="00F326ED"/>
    <w:rsid w:val="00F32EB6"/>
    <w:rsid w:val="00F331A2"/>
    <w:rsid w:val="00F36AAF"/>
    <w:rsid w:val="00F36F24"/>
    <w:rsid w:val="00F37B74"/>
    <w:rsid w:val="00F41508"/>
    <w:rsid w:val="00F418BD"/>
    <w:rsid w:val="00F427A8"/>
    <w:rsid w:val="00F43361"/>
    <w:rsid w:val="00F44476"/>
    <w:rsid w:val="00F446D9"/>
    <w:rsid w:val="00F44D0A"/>
    <w:rsid w:val="00F44F1C"/>
    <w:rsid w:val="00F46DB8"/>
    <w:rsid w:val="00F50FEB"/>
    <w:rsid w:val="00F534C4"/>
    <w:rsid w:val="00F551CF"/>
    <w:rsid w:val="00F55243"/>
    <w:rsid w:val="00F5692E"/>
    <w:rsid w:val="00F57842"/>
    <w:rsid w:val="00F57DE3"/>
    <w:rsid w:val="00F6005D"/>
    <w:rsid w:val="00F60371"/>
    <w:rsid w:val="00F60857"/>
    <w:rsid w:val="00F60AE9"/>
    <w:rsid w:val="00F6187E"/>
    <w:rsid w:val="00F626FC"/>
    <w:rsid w:val="00F63090"/>
    <w:rsid w:val="00F6313E"/>
    <w:rsid w:val="00F63BEA"/>
    <w:rsid w:val="00F63E40"/>
    <w:rsid w:val="00F66223"/>
    <w:rsid w:val="00F70705"/>
    <w:rsid w:val="00F70DFD"/>
    <w:rsid w:val="00F710A9"/>
    <w:rsid w:val="00F7187A"/>
    <w:rsid w:val="00F72A81"/>
    <w:rsid w:val="00F72AE0"/>
    <w:rsid w:val="00F7332F"/>
    <w:rsid w:val="00F73826"/>
    <w:rsid w:val="00F739F6"/>
    <w:rsid w:val="00F74BFA"/>
    <w:rsid w:val="00F76818"/>
    <w:rsid w:val="00F779D0"/>
    <w:rsid w:val="00F83B64"/>
    <w:rsid w:val="00F8488E"/>
    <w:rsid w:val="00F8554E"/>
    <w:rsid w:val="00F90B1C"/>
    <w:rsid w:val="00F914DC"/>
    <w:rsid w:val="00F926AE"/>
    <w:rsid w:val="00F95A12"/>
    <w:rsid w:val="00F95B16"/>
    <w:rsid w:val="00F95B80"/>
    <w:rsid w:val="00F95BE1"/>
    <w:rsid w:val="00F95CD5"/>
    <w:rsid w:val="00F9718D"/>
    <w:rsid w:val="00FA0ABE"/>
    <w:rsid w:val="00FA2313"/>
    <w:rsid w:val="00FA28A6"/>
    <w:rsid w:val="00FA300A"/>
    <w:rsid w:val="00FA30CD"/>
    <w:rsid w:val="00FA53E4"/>
    <w:rsid w:val="00FA5C8F"/>
    <w:rsid w:val="00FA68AC"/>
    <w:rsid w:val="00FA7779"/>
    <w:rsid w:val="00FA784F"/>
    <w:rsid w:val="00FA7C32"/>
    <w:rsid w:val="00FB08AF"/>
    <w:rsid w:val="00FB23C3"/>
    <w:rsid w:val="00FB26CE"/>
    <w:rsid w:val="00FB3F8E"/>
    <w:rsid w:val="00FB41C4"/>
    <w:rsid w:val="00FB6758"/>
    <w:rsid w:val="00FB7F5E"/>
    <w:rsid w:val="00FC00DC"/>
    <w:rsid w:val="00FC00FA"/>
    <w:rsid w:val="00FC06AC"/>
    <w:rsid w:val="00FC1B9B"/>
    <w:rsid w:val="00FC51D6"/>
    <w:rsid w:val="00FC5CE4"/>
    <w:rsid w:val="00FD1F84"/>
    <w:rsid w:val="00FD22C8"/>
    <w:rsid w:val="00FD42D2"/>
    <w:rsid w:val="00FD57DE"/>
    <w:rsid w:val="00FD6583"/>
    <w:rsid w:val="00FD6CE2"/>
    <w:rsid w:val="00FD6D94"/>
    <w:rsid w:val="00FD6F1D"/>
    <w:rsid w:val="00FE094F"/>
    <w:rsid w:val="00FE0C27"/>
    <w:rsid w:val="00FE0DED"/>
    <w:rsid w:val="00FE242C"/>
    <w:rsid w:val="00FE3AA9"/>
    <w:rsid w:val="00FE3C46"/>
    <w:rsid w:val="00FE510C"/>
    <w:rsid w:val="00FE6044"/>
    <w:rsid w:val="00FE6691"/>
    <w:rsid w:val="00FE6704"/>
    <w:rsid w:val="00FE7A26"/>
    <w:rsid w:val="00FE7CBD"/>
    <w:rsid w:val="00FF1A3A"/>
    <w:rsid w:val="00FF1B38"/>
    <w:rsid w:val="00FF2CDF"/>
    <w:rsid w:val="00FF3939"/>
    <w:rsid w:val="00FF43B7"/>
    <w:rsid w:val="00FF63A8"/>
    <w:rsid w:val="00FF644C"/>
    <w:rsid w:val="00FF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E7113E"/>
  <w15:chartTrackingRefBased/>
  <w15:docId w15:val="{E435DE35-1B53-40B5-B571-6D9F3044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  <w:lang w:val="x-none" w:eastAsia="x-none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  <w:lang w:val="x-none" w:eastAsia="x-none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rFonts w:ascii="Calibri" w:hAnsi="Calibri"/>
      <w:smallCaps/>
      <w:spacing w:val="10"/>
      <w:szCs w:val="22"/>
      <w:lang w:val="x-none" w:eastAsia="x-none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rFonts w:ascii="Calibri" w:hAnsi="Calibri"/>
      <w:smallCaps/>
      <w:color w:val="943634"/>
      <w:spacing w:val="10"/>
      <w:szCs w:val="26"/>
      <w:lang w:val="x-none" w:eastAsia="x-none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rFonts w:ascii="Calibri" w:hAnsi="Calibri"/>
      <w:smallCaps/>
      <w:color w:val="C0504D"/>
      <w:spacing w:val="5"/>
      <w:lang w:val="x-none" w:eastAsia="x-none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rFonts w:ascii="Calibri" w:hAnsi="Calibri"/>
      <w:b/>
      <w:smallCaps/>
      <w:color w:val="C0504D"/>
      <w:spacing w:val="10"/>
      <w:sz w:val="20"/>
      <w:lang w:val="x-none" w:eastAsia="x-none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rFonts w:ascii="Calibri" w:hAnsi="Calibri"/>
      <w:b/>
      <w:i/>
      <w:smallCaps/>
      <w:color w:val="943634"/>
      <w:sz w:val="20"/>
      <w:lang w:val="x-none" w:eastAsia="x-none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rFonts w:ascii="Calibri" w:hAnsi="Calibri"/>
      <w:b/>
      <w:i/>
      <w:smallCaps/>
      <w:color w:val="622423"/>
      <w:sz w:val="20"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  <w:rPr>
      <w:rFonts w:ascii="Calibri" w:hAnsi="Calibri"/>
      <w:iCs/>
      <w:sz w:val="21"/>
      <w:szCs w:val="21"/>
      <w:lang w:val="x-none" w:eastAsia="x-none"/>
    </w:r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Rodap1">
    <w:name w:val="Rodapé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GridTable31">
    <w:name w:val="Grid Table 3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SombreadoColorido-Cor11">
    <w:name w:val="Sombreado Colorido - Cor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26712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RodapCarter">
    <w:name w:val="Rodapé Caráter"/>
    <w:link w:val="Rodap"/>
    <w:rsid w:val="00267124"/>
    <w:rPr>
      <w:rFonts w:ascii="Helvetica Neue" w:hAnsi="Helvetica Neue"/>
      <w:sz w:val="22"/>
    </w:rPr>
  </w:style>
  <w:style w:type="paragraph" w:styleId="SemEspaamento">
    <w:name w:val="No Spacing"/>
    <w:uiPriority w:val="1"/>
    <w:qFormat/>
    <w:rsid w:val="007B1E5C"/>
    <w:rPr>
      <w:sz w:val="22"/>
      <w:szCs w:val="22"/>
    </w:rPr>
  </w:style>
  <w:style w:type="character" w:styleId="Forte">
    <w:name w:val="Strong"/>
    <w:uiPriority w:val="22"/>
    <w:qFormat/>
    <w:rsid w:val="00873502"/>
    <w:rPr>
      <w:b/>
      <w:bCs/>
    </w:rPr>
  </w:style>
  <w:style w:type="paragraph" w:customStyle="1" w:styleId="Default">
    <w:name w:val="Default"/>
    <w:rsid w:val="00304E7F"/>
    <w:pPr>
      <w:autoSpaceDE w:val="0"/>
      <w:autoSpaceDN w:val="0"/>
      <w:adjustRightInd w:val="0"/>
    </w:pPr>
    <w:rPr>
      <w:rFonts w:ascii="Gotham Book" w:hAnsi="Gotham Book" w:cs="Gotham Book"/>
      <w:color w:val="000000"/>
      <w:sz w:val="24"/>
      <w:szCs w:val="24"/>
    </w:rPr>
  </w:style>
  <w:style w:type="character" w:styleId="nfase">
    <w:name w:val="Emphasis"/>
    <w:uiPriority w:val="20"/>
    <w:qFormat/>
    <w:rsid w:val="00092161"/>
    <w:rPr>
      <w:i/>
      <w:iCs/>
    </w:rPr>
  </w:style>
  <w:style w:type="character" w:customStyle="1" w:styleId="MenoNoResolvida1">
    <w:name w:val="Menção Não Resolvida1"/>
    <w:uiPriority w:val="99"/>
    <w:semiHidden/>
    <w:unhideWhenUsed/>
    <w:rsid w:val="00F5692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72"/>
    <w:qFormat/>
    <w:rsid w:val="00E50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183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2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dpo@liftworld.ne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atarina.brito@lift.com.p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margarida.morais@natgeo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3753F-7B01-4D49-BE40-9FA621F703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8912D4-D6C7-4BF3-8CF5-1F50613647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25BD02-BA6D-438E-AF69-0F0FCC2DA4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B2D2303-BB14-4875-9676-36D1DB848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617</Words>
  <Characters>3334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Hewlett-Packard Company</Company>
  <LinksUpToDate>false</LinksUpToDate>
  <CharactersWithSpaces>3944</CharactersWithSpaces>
  <SharedDoc>false</SharedDoc>
  <HLinks>
    <vt:vector size="18" baseType="variant">
      <vt:variant>
        <vt:i4>1572911</vt:i4>
      </vt:variant>
      <vt:variant>
        <vt:i4>6</vt:i4>
      </vt:variant>
      <vt:variant>
        <vt:i4>0</vt:i4>
      </vt:variant>
      <vt:variant>
        <vt:i4>5</vt:i4>
      </vt:variant>
      <vt:variant>
        <vt:lpwstr>mailto:dpo@liftworld.net</vt:lpwstr>
      </vt:variant>
      <vt:variant>
        <vt:lpwstr/>
      </vt:variant>
      <vt:variant>
        <vt:i4>6422595</vt:i4>
      </vt:variant>
      <vt:variant>
        <vt:i4>3</vt:i4>
      </vt:variant>
      <vt:variant>
        <vt:i4>0</vt:i4>
      </vt:variant>
      <vt:variant>
        <vt:i4>5</vt:i4>
      </vt:variant>
      <vt:variant>
        <vt:lpwstr>mailto:catarina.brito@lift.com.pt</vt:lpwstr>
      </vt:variant>
      <vt:variant>
        <vt:lpwstr/>
      </vt:variant>
      <vt:variant>
        <vt:i4>4522039</vt:i4>
      </vt:variant>
      <vt:variant>
        <vt:i4>0</vt:i4>
      </vt:variant>
      <vt:variant>
        <vt:i4>0</vt:i4>
      </vt:variant>
      <vt:variant>
        <vt:i4>5</vt:i4>
      </vt:variant>
      <vt:variant>
        <vt:lpwstr>mailto:margarida.morais@natgeo.com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Fábio Duarte</dc:creator>
  <cp:keywords/>
  <cp:lastModifiedBy>Fábio Duarte</cp:lastModifiedBy>
  <cp:revision>3</cp:revision>
  <cp:lastPrinted>2010-03-19T11:52:00Z</cp:lastPrinted>
  <dcterms:created xsi:type="dcterms:W3CDTF">2020-01-06T10:32:00Z</dcterms:created>
  <dcterms:modified xsi:type="dcterms:W3CDTF">2020-01-06T10:45:00Z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0x01010030D121D81939A948B626B55CB1BA12B7</vt:lpwstr>
  </property>
</Properties>
</file>