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7F1E" w14:textId="77FEF619" w:rsidR="00AA2298" w:rsidRDefault="00AA2298" w:rsidP="000C5AAD">
      <w:pPr>
        <w:jc w:val="both"/>
        <w:rPr>
          <w:rFonts w:ascii="Verdana" w:hAnsi="Verdana"/>
        </w:rPr>
      </w:pPr>
    </w:p>
    <w:p w14:paraId="06AB9701" w14:textId="1715F22C" w:rsidR="00A53611" w:rsidRPr="00A53611" w:rsidRDefault="00535675" w:rsidP="00A53611">
      <w:pPr>
        <w:jc w:val="right"/>
        <w:rPr>
          <w:bCs/>
          <w:sz w:val="20"/>
        </w:rPr>
      </w:pPr>
      <w:r>
        <w:rPr>
          <w:bCs/>
          <w:sz w:val="20"/>
        </w:rPr>
        <w:t xml:space="preserve">Warszawa, </w:t>
      </w:r>
      <w:r w:rsidR="00F00F0E">
        <w:rPr>
          <w:bCs/>
          <w:sz w:val="20"/>
        </w:rPr>
        <w:t xml:space="preserve">7 stycznia 2020 r. </w:t>
      </w:r>
    </w:p>
    <w:p w14:paraId="27689D39" w14:textId="163101F4" w:rsidR="00A53611" w:rsidRPr="00A53611" w:rsidRDefault="00A53611" w:rsidP="00A53611">
      <w:pPr>
        <w:rPr>
          <w:bCs/>
          <w:sz w:val="20"/>
        </w:rPr>
      </w:pPr>
      <w:r w:rsidRPr="00A53611">
        <w:rPr>
          <w:bCs/>
          <w:sz w:val="20"/>
        </w:rPr>
        <w:t>Informacja prasowa</w:t>
      </w:r>
    </w:p>
    <w:p w14:paraId="33E5228D" w14:textId="2436956C" w:rsidR="00C9450D" w:rsidRDefault="009F1285" w:rsidP="008B5D34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STREFA BIELANY – </w:t>
      </w:r>
      <w:r w:rsidR="00357EC9">
        <w:rPr>
          <w:b/>
          <w:sz w:val="28"/>
        </w:rPr>
        <w:t>premiera nowej inwestycji</w:t>
      </w:r>
    </w:p>
    <w:p w14:paraId="5D0F2580" w14:textId="77777777" w:rsidR="00357EC9" w:rsidRPr="008B5D34" w:rsidRDefault="00357EC9" w:rsidP="008B5D34">
      <w:pPr>
        <w:pStyle w:val="Bezodstpw"/>
        <w:spacing w:line="276" w:lineRule="auto"/>
        <w:jc w:val="center"/>
        <w:rPr>
          <w:b/>
          <w:sz w:val="28"/>
        </w:rPr>
      </w:pPr>
    </w:p>
    <w:p w14:paraId="48AD1376" w14:textId="4BBD2F99" w:rsidR="007C4BE7" w:rsidRDefault="005F0F31" w:rsidP="005F0F31">
      <w:pPr>
        <w:jc w:val="both"/>
        <w:rPr>
          <w:b/>
          <w:bCs/>
        </w:rPr>
      </w:pPr>
      <w:r>
        <w:rPr>
          <w:b/>
          <w:bCs/>
        </w:rPr>
        <w:t>Deweloper Kompania Domowa realizuje kolejn</w:t>
      </w:r>
      <w:r w:rsidR="00C63F36">
        <w:rPr>
          <w:b/>
          <w:bCs/>
        </w:rPr>
        <w:t>y projekt mieszkaniowy</w:t>
      </w:r>
      <w:r w:rsidR="00F50623">
        <w:rPr>
          <w:b/>
          <w:bCs/>
        </w:rPr>
        <w:t xml:space="preserve">, tym razem na warszawskich Bielanach. </w:t>
      </w:r>
      <w:r w:rsidR="00BA5098">
        <w:rPr>
          <w:b/>
          <w:bCs/>
        </w:rPr>
        <w:t>Nowa</w:t>
      </w:r>
      <w:r w:rsidR="007C4BE7">
        <w:rPr>
          <w:b/>
          <w:bCs/>
        </w:rPr>
        <w:t>, kameralna</w:t>
      </w:r>
      <w:r w:rsidR="00BA5098">
        <w:rPr>
          <w:b/>
          <w:bCs/>
        </w:rPr>
        <w:t xml:space="preserve"> inwestycja</w:t>
      </w:r>
      <w:r w:rsidR="00C63F36">
        <w:rPr>
          <w:b/>
          <w:bCs/>
        </w:rPr>
        <w:t xml:space="preserve">, inspirowana </w:t>
      </w:r>
      <w:r w:rsidR="007C4BE7">
        <w:rPr>
          <w:b/>
          <w:bCs/>
        </w:rPr>
        <w:t>architektonicznym klimatem Starych Bielan</w:t>
      </w:r>
      <w:r w:rsidR="00C63F36">
        <w:rPr>
          <w:b/>
          <w:bCs/>
        </w:rPr>
        <w:t xml:space="preserve">, stanie przy ulicy </w:t>
      </w:r>
      <w:proofErr w:type="spellStart"/>
      <w:r w:rsidR="00C63F36">
        <w:rPr>
          <w:b/>
          <w:bCs/>
        </w:rPr>
        <w:t>Kaliszówka</w:t>
      </w:r>
      <w:proofErr w:type="spellEnd"/>
      <w:r w:rsidR="007C4BE7">
        <w:rPr>
          <w:b/>
          <w:bCs/>
        </w:rPr>
        <w:t>, w bezpośrednim sąsiedztwie stacji Metra Młociny.</w:t>
      </w:r>
      <w:r w:rsidR="00C63F36">
        <w:rPr>
          <w:b/>
          <w:bCs/>
        </w:rPr>
        <w:t xml:space="preserve"> </w:t>
      </w:r>
      <w:r w:rsidR="00254692">
        <w:rPr>
          <w:b/>
          <w:bCs/>
        </w:rPr>
        <w:t>STREFA BIELANY</w:t>
      </w:r>
      <w:r w:rsidR="007C4BE7">
        <w:rPr>
          <w:b/>
          <w:bCs/>
        </w:rPr>
        <w:t xml:space="preserve"> to 7 pięter, na których ulokowano </w:t>
      </w:r>
      <w:r w:rsidR="00C63F36">
        <w:rPr>
          <w:b/>
          <w:bCs/>
        </w:rPr>
        <w:t>56 mies</w:t>
      </w:r>
      <w:r w:rsidR="007C4BE7">
        <w:rPr>
          <w:b/>
          <w:bCs/>
        </w:rPr>
        <w:t xml:space="preserve">zkań o zróżnicowanych metrażach - </w:t>
      </w:r>
      <w:r w:rsidR="007C4BE7" w:rsidRPr="007C4BE7">
        <w:rPr>
          <w:b/>
          <w:bCs/>
        </w:rPr>
        <w:t>od 26 do 70 m. kw.</w:t>
      </w:r>
    </w:p>
    <w:p w14:paraId="30D25DA2" w14:textId="6D9F5A3E" w:rsidR="005B73C6" w:rsidRDefault="00034D79" w:rsidP="005F0F3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7F90533E" wp14:editId="125F338B">
            <wp:simplePos x="0" y="0"/>
            <wp:positionH relativeFrom="column">
              <wp:posOffset>-4445</wp:posOffset>
            </wp:positionH>
            <wp:positionV relativeFrom="paragraph">
              <wp:posOffset>1471930</wp:posOffset>
            </wp:positionV>
            <wp:extent cx="2870835" cy="2119630"/>
            <wp:effectExtent l="0" t="0" r="5715" b="0"/>
            <wp:wrapTight wrapText="bothSides">
              <wp:wrapPolygon edited="0">
                <wp:start x="0" y="0"/>
                <wp:lineTo x="0" y="21354"/>
                <wp:lineTo x="21500" y="21354"/>
                <wp:lineTo x="2150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liszowka 02 full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41CCAFCB" wp14:editId="752B9D91">
            <wp:simplePos x="0" y="0"/>
            <wp:positionH relativeFrom="column">
              <wp:posOffset>2895600</wp:posOffset>
            </wp:positionH>
            <wp:positionV relativeFrom="paragraph">
              <wp:posOffset>1490980</wp:posOffset>
            </wp:positionV>
            <wp:extent cx="2853055" cy="2105660"/>
            <wp:effectExtent l="0" t="0" r="4445" b="8890"/>
            <wp:wrapTight wrapText="bothSides">
              <wp:wrapPolygon edited="0">
                <wp:start x="0" y="0"/>
                <wp:lineTo x="0" y="21496"/>
                <wp:lineTo x="21489" y="21496"/>
                <wp:lineTo x="2148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liszowka 03 full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C6">
        <w:t xml:space="preserve">Miejsce powstania nowej inwestycji </w:t>
      </w:r>
      <w:r w:rsidR="00254692">
        <w:t xml:space="preserve">Kompanii Domowej </w:t>
      </w:r>
      <w:r w:rsidR="005B73C6">
        <w:t xml:space="preserve">łączy w sobie dwie </w:t>
      </w:r>
      <w:r w:rsidR="004933D1">
        <w:t xml:space="preserve">najbardziej </w:t>
      </w:r>
      <w:r w:rsidR="005B73C6">
        <w:t xml:space="preserve">pożądane </w:t>
      </w:r>
      <w:r w:rsidR="004B1780">
        <w:t xml:space="preserve">i poszukiwane </w:t>
      </w:r>
      <w:r w:rsidR="005B73C6">
        <w:t>cechy lokalizacji. Po pierwsze charakteryzuje się bardzo dobrym skomunikowaniem z centrum, co gwarantuje szybki dojazd do pracy</w:t>
      </w:r>
      <w:r w:rsidR="00D44FF2">
        <w:t xml:space="preserve"> i</w:t>
      </w:r>
      <w:r w:rsidR="005B73C6">
        <w:t xml:space="preserve"> rozrywkowej części </w:t>
      </w:r>
      <w:r w:rsidR="00254692">
        <w:t>Warszawy.</w:t>
      </w:r>
      <w:r w:rsidR="00D44FF2">
        <w:t xml:space="preserve"> </w:t>
      </w:r>
      <w:r w:rsidR="007C4BE7">
        <w:t>Z</w:t>
      </w:r>
      <w:r w:rsidR="00254692">
        <w:t xml:space="preserve"> drugiej strony</w:t>
      </w:r>
      <w:r w:rsidR="00D44FF2">
        <w:t xml:space="preserve"> </w:t>
      </w:r>
      <w:r w:rsidR="00254692">
        <w:t xml:space="preserve">STREFA BIELANY, </w:t>
      </w:r>
      <w:r w:rsidR="00D44FF2">
        <w:t xml:space="preserve">dzięki otoczeniu zieleni, daje poczucie kameralności i wytchnienie od </w:t>
      </w:r>
      <w:r w:rsidR="004933D1">
        <w:t xml:space="preserve">zgiełku </w:t>
      </w:r>
      <w:r w:rsidR="00D44FF2">
        <w:t>charak</w:t>
      </w:r>
      <w:r w:rsidR="00254692">
        <w:t xml:space="preserve">terystycznego dla centrum </w:t>
      </w:r>
      <w:r w:rsidR="004B1780">
        <w:t xml:space="preserve">dużego </w:t>
      </w:r>
      <w:r w:rsidR="00254692">
        <w:t>miasta</w:t>
      </w:r>
      <w:r w:rsidR="00D44FF2">
        <w:t xml:space="preserve">. </w:t>
      </w:r>
      <w:r w:rsidR="00FB63E9">
        <w:t>Bliskość lokali u</w:t>
      </w:r>
      <w:r w:rsidR="00F00F0E">
        <w:t xml:space="preserve">sługowych, </w:t>
      </w:r>
      <w:r w:rsidR="00254692">
        <w:t xml:space="preserve">sąsiedztwo </w:t>
      </w:r>
      <w:r w:rsidR="00F00F0E">
        <w:t>stacji metra, pętli autobusowo-tramwajowej, stacji rowerów miejskich oraz Lasu Bielańskiego i licznych parków sprawia, że każda forma aktywno</w:t>
      </w:r>
      <w:r w:rsidR="00254692">
        <w:t>ści jest na wyciągnięcie ręki.</w:t>
      </w:r>
    </w:p>
    <w:p w14:paraId="30653276" w14:textId="1F8D346E" w:rsidR="00FB63E9" w:rsidRDefault="00FB63E9" w:rsidP="005F0F31">
      <w:pPr>
        <w:jc w:val="both"/>
      </w:pPr>
      <w:r>
        <w:t xml:space="preserve">Siedmiopiętrowy budynek </w:t>
      </w:r>
      <w:r w:rsidRPr="00357EC9">
        <w:t>będzie posiada</w:t>
      </w:r>
      <w:r w:rsidR="009F1285" w:rsidRPr="00357EC9">
        <w:t>ł</w:t>
      </w:r>
      <w:r w:rsidRPr="00357EC9">
        <w:t xml:space="preserve"> 56</w:t>
      </w:r>
      <w:r>
        <w:t xml:space="preserve">, bardzo ustawnych i przemyślanych pod względem rozkładu, mieszkań jedno-, dwu- i trzypokojowych, </w:t>
      </w:r>
      <w:r w:rsidR="008A3FD0">
        <w:t xml:space="preserve">funkcjonalnych i </w:t>
      </w:r>
      <w:r>
        <w:t>doskonale doświetlonych</w:t>
      </w:r>
      <w:r w:rsidR="00357EC9">
        <w:t xml:space="preserve">, </w:t>
      </w:r>
      <w:r w:rsidR="00FC1A0E">
        <w:t>dzięki zastosowaniu horyzontalnych okien.</w:t>
      </w:r>
      <w:r w:rsidR="003E067F">
        <w:t xml:space="preserve"> Do dyspozycji mieszkańców będzie dwukondygnacyjny garaż podziemny, a dodatkowym </w:t>
      </w:r>
      <w:r>
        <w:t>udogodnieniem jest dostosowanie mieszkań</w:t>
      </w:r>
      <w:r w:rsidRPr="00FB63E9">
        <w:t xml:space="preserve"> do łatwej instalacji inteligentnych systemów sterowania domem</w:t>
      </w:r>
      <w:r w:rsidR="00357EC9">
        <w:t>.</w:t>
      </w:r>
      <w:r>
        <w:t xml:space="preserve"> </w:t>
      </w:r>
      <w:r w:rsidRPr="00FB63E9">
        <w:t>Bezpieczeństwo</w:t>
      </w:r>
      <w:r>
        <w:t xml:space="preserve"> w</w:t>
      </w:r>
      <w:r w:rsidR="00357EC9">
        <w:t xml:space="preserve"> budynku</w:t>
      </w:r>
      <w:r w:rsidRPr="00FB63E9">
        <w:t xml:space="preserve"> zagwarantuje dwustopniowy system kontroli</w:t>
      </w:r>
      <w:r w:rsidR="00357EC9">
        <w:t xml:space="preserve"> dostępu z kolorowymi </w:t>
      </w:r>
      <w:proofErr w:type="spellStart"/>
      <w:r w:rsidR="00357EC9">
        <w:t>videodomofonami</w:t>
      </w:r>
      <w:proofErr w:type="spellEnd"/>
      <w:r w:rsidR="00357EC9">
        <w:t xml:space="preserve"> </w:t>
      </w:r>
      <w:r w:rsidR="00FC1A0E">
        <w:t xml:space="preserve">oraz system monitoringu w garażu oraz wokół </w:t>
      </w:r>
      <w:r w:rsidR="00357EC9">
        <w:t>inwestycji</w:t>
      </w:r>
      <w:r w:rsidR="00FC1A0E">
        <w:t>.</w:t>
      </w:r>
    </w:p>
    <w:p w14:paraId="68F5237F" w14:textId="77777777" w:rsidR="00357EC9" w:rsidRDefault="00357EC9" w:rsidP="00357EC9">
      <w:pPr>
        <w:jc w:val="both"/>
        <w:rPr>
          <w:i/>
        </w:rPr>
      </w:pPr>
      <w:r>
        <w:t>B</w:t>
      </w:r>
      <w:r w:rsidRPr="00254692">
        <w:t>udyn</w:t>
      </w:r>
      <w:r>
        <w:t>ek</w:t>
      </w:r>
      <w:r w:rsidRPr="00254692">
        <w:t xml:space="preserve"> charakteryzuje się </w:t>
      </w:r>
      <w:r>
        <w:t>stylem i niespotykaną dziś powszechnie kolorystyką</w:t>
      </w:r>
    </w:p>
    <w:p w14:paraId="179EB6EE" w14:textId="3233E9A1" w:rsidR="00427425" w:rsidRDefault="00357EC9" w:rsidP="00254692">
      <w:pPr>
        <w:jc w:val="both"/>
        <w:rPr>
          <w:i/>
        </w:rPr>
      </w:pPr>
      <w:r>
        <w:lastRenderedPageBreak/>
        <w:t>B</w:t>
      </w:r>
      <w:r w:rsidRPr="00254692">
        <w:t>udyn</w:t>
      </w:r>
      <w:r>
        <w:t>ek</w:t>
      </w:r>
      <w:r w:rsidRPr="00254692">
        <w:t xml:space="preserve"> charakteryzuje się </w:t>
      </w:r>
      <w:r>
        <w:t>stylem i niespotykaną dziś powszechnie kolorystyką</w:t>
      </w:r>
      <w:r>
        <w:t xml:space="preserve">. Uwagę zwraca zestawienie </w:t>
      </w:r>
      <w:r w:rsidR="00254692" w:rsidRPr="00254692">
        <w:t>stonowanej</w:t>
      </w:r>
      <w:r>
        <w:t xml:space="preserve"> -</w:t>
      </w:r>
      <w:r w:rsidR="00FC1A0E">
        <w:t xml:space="preserve"> w większości białej elewacji</w:t>
      </w:r>
      <w:r w:rsidR="00254692" w:rsidRPr="00254692">
        <w:t xml:space="preserve"> z </w:t>
      </w:r>
      <w:r w:rsidR="00427425">
        <w:t>okładziną koloru cegły ceramicznej oraz zielenią balustrad</w:t>
      </w:r>
      <w:r>
        <w:t>,</w:t>
      </w:r>
      <w:r w:rsidR="00427425">
        <w:t xml:space="preserve"> oddającą charakter starej patynowanej miedzi.</w:t>
      </w:r>
    </w:p>
    <w:p w14:paraId="5D390C8C" w14:textId="4BC2A4CB" w:rsidR="00254692" w:rsidRDefault="00254692" w:rsidP="00254692">
      <w:pPr>
        <w:jc w:val="both"/>
      </w:pPr>
      <w:r w:rsidRPr="00254692">
        <w:rPr>
          <w:i/>
        </w:rPr>
        <w:t>Powściągliwość formy, ale także wysoka kultura organizacji przestrzennej i styl – to cechy charakterystyczne dla architektury kamedulskiej. To właśnie obecność Zakonu Kamedułów, a konkretnie biel ich habitów, dała nazwę dzielnicy Bielany i stworzyła tu wyjątkowy, architektoniczny klimat. Jasny kolor elewacji, spatynowana zielona blacha hełmów wież oraz ceramiczne czerwone dachy domów kamedulskich stały się źródłem inspiracji dla projektantów </w:t>
      </w:r>
      <w:r w:rsidRPr="00254692">
        <w:rPr>
          <w:bCs/>
          <w:i/>
        </w:rPr>
        <w:t>STREFY BIELANY</w:t>
      </w:r>
      <w:r>
        <w:t xml:space="preserve"> – mówi </w:t>
      </w:r>
      <w:r w:rsidRPr="00254692">
        <w:t> </w:t>
      </w:r>
      <w:r>
        <w:t>Prezes Zarządu Kompanii Domowej Bogdan Żo</w:t>
      </w:r>
      <w:r w:rsidR="00357EC9">
        <w:t>łnierzak. Znakiem rozpoznawczym</w:t>
      </w:r>
      <w:r>
        <w:t xml:space="preserve"> inwestycji realizowanych przez Kompanię Domową są typowe dla dewelopera elementy, czyli </w:t>
      </w:r>
      <w:r w:rsidR="00427425">
        <w:t xml:space="preserve">m.in. </w:t>
      </w:r>
      <w:r w:rsidR="00357EC9">
        <w:t xml:space="preserve">zewnętrzne balustrady, </w:t>
      </w:r>
      <w:r>
        <w:t xml:space="preserve">portale wkomponowane w drzwi wejściowe do mieszkań i niebanalnie zaaranżowane części wspólne. </w:t>
      </w:r>
    </w:p>
    <w:p w14:paraId="3E6494AE" w14:textId="0538E102" w:rsidR="007C4BE7" w:rsidRDefault="007C4BE7" w:rsidP="005F0F31">
      <w:pPr>
        <w:jc w:val="both"/>
      </w:pPr>
      <w:r w:rsidRPr="00345B3C">
        <w:rPr>
          <w:i/>
          <w:iCs/>
        </w:rPr>
        <w:t>W psychologii wiele się mówi o wychodzeniu ze swojej strefy komfortu, przekraczaniu granic i wyzbywaniu się lęku przed nowym krokiem. My</w:t>
      </w:r>
      <w:r>
        <w:rPr>
          <w:i/>
          <w:iCs/>
        </w:rPr>
        <w:t xml:space="preserve"> nadaliśmy naszej inwestycji nazwę Strefa Bielany, przewrotnie podchodząc do tego tematu. Młodzi ludzie żyjąc w ciągłym biegu, w pogoni za karierą potrzebują swojej własnej „strefy komfortu”, miejsca, które zagwarantuje im </w:t>
      </w:r>
      <w:r w:rsidR="004B1780">
        <w:rPr>
          <w:i/>
          <w:iCs/>
        </w:rPr>
        <w:t xml:space="preserve">bezpieczeństwo i </w:t>
      </w:r>
      <w:r>
        <w:rPr>
          <w:i/>
          <w:iCs/>
        </w:rPr>
        <w:t xml:space="preserve">wytchnienie. </w:t>
      </w:r>
      <w:r w:rsidR="004B1780">
        <w:rPr>
          <w:i/>
          <w:iCs/>
        </w:rPr>
        <w:t xml:space="preserve">Taką właśnie strefę </w:t>
      </w:r>
      <w:r w:rsidR="00633AEE">
        <w:rPr>
          <w:i/>
          <w:iCs/>
        </w:rPr>
        <w:t xml:space="preserve">stworzymy </w:t>
      </w:r>
      <w:bookmarkStart w:id="0" w:name="_GoBack"/>
      <w:bookmarkEnd w:id="0"/>
      <w:r w:rsidR="004B1780">
        <w:rPr>
          <w:i/>
          <w:iCs/>
        </w:rPr>
        <w:t>na Bielanach</w:t>
      </w:r>
      <w:r>
        <w:rPr>
          <w:i/>
          <w:iCs/>
        </w:rPr>
        <w:t xml:space="preserve"> – </w:t>
      </w:r>
      <w:r w:rsidR="00254692">
        <w:t>podkreśla</w:t>
      </w:r>
      <w:r>
        <w:t xml:space="preserve"> Prezes Zarządu Kompanii Domowej</w:t>
      </w:r>
      <w:r w:rsidR="00254692">
        <w:t>.</w:t>
      </w:r>
    </w:p>
    <w:p w14:paraId="1A5C195F" w14:textId="3F838695" w:rsidR="00254692" w:rsidRDefault="006E766C" w:rsidP="005F0F31">
      <w:pPr>
        <w:jc w:val="both"/>
      </w:pPr>
      <w:r>
        <w:t>Planowany termin zakończenia prac budowlanych i przekazania kluczy przyszłym mieszkańcom STREFY BIELANY - to lato 2021 roku.</w:t>
      </w:r>
    </w:p>
    <w:p w14:paraId="07184F5F" w14:textId="7BB4B592" w:rsidR="000771D7" w:rsidRPr="00422EC6" w:rsidRDefault="002235AD" w:rsidP="00737527">
      <w:pPr>
        <w:jc w:val="both"/>
        <w:rPr>
          <w:iCs/>
          <w:sz w:val="20"/>
        </w:rPr>
      </w:pPr>
      <w:r w:rsidRPr="00B120A9">
        <w:rPr>
          <w:b/>
          <w:iCs/>
          <w:sz w:val="20"/>
        </w:rPr>
        <w:t>Kompania Domowa</w:t>
      </w:r>
      <w:r w:rsidRPr="00B120A9">
        <w:rPr>
          <w:iCs/>
          <w:sz w:val="20"/>
        </w:rPr>
        <w:t xml:space="preserve"> – to warszawski inwestor i deweloper, który buduje i prowadzi sprzedaż nowych mieszkań - domów wielorodzinnych, w najciekawszych miejscach w stolicy. Inwestycje wyróżnia dbałość o szczegóły, użyteczność i ciekawa architektura. Kompania Domowa, inwestując w różnych dzielnicach Warszawy, ma na swoim koncie takie projekty, jak: Wolska Kamienica, Na Bemowie, Kompas Targówek oraz Biały Dom. Jest ona wspólnym przedsięwzięciem Bogdana </w:t>
      </w:r>
      <w:proofErr w:type="spellStart"/>
      <w:r w:rsidRPr="00B120A9">
        <w:rPr>
          <w:iCs/>
          <w:sz w:val="20"/>
        </w:rPr>
        <w:t>Żołnierzaka</w:t>
      </w:r>
      <w:proofErr w:type="spellEnd"/>
      <w:r w:rsidRPr="00B120A9">
        <w:rPr>
          <w:iCs/>
          <w:sz w:val="20"/>
        </w:rPr>
        <w:t xml:space="preserve"> oraz Mariusza </w:t>
      </w:r>
      <w:proofErr w:type="spellStart"/>
      <w:r w:rsidRPr="00B120A9">
        <w:rPr>
          <w:iCs/>
          <w:sz w:val="20"/>
        </w:rPr>
        <w:t>Sawoniewskiego</w:t>
      </w:r>
      <w:proofErr w:type="spellEnd"/>
      <w:r w:rsidRPr="00B120A9">
        <w:rPr>
          <w:iCs/>
          <w:sz w:val="20"/>
        </w:rPr>
        <w:t xml:space="preserve"> – posiadających wieloletnie doświadczenie w zarządzaniu firmami z branży budowlanej i deweloperskiej.</w:t>
      </w:r>
    </w:p>
    <w:sectPr w:rsidR="000771D7" w:rsidRPr="00422EC6" w:rsidSect="000976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3149C" w14:textId="77777777" w:rsidR="00494AAE" w:rsidRDefault="00494AAE">
      <w:pPr>
        <w:spacing w:after="0" w:line="240" w:lineRule="auto"/>
      </w:pPr>
      <w:r>
        <w:separator/>
      </w:r>
    </w:p>
  </w:endnote>
  <w:endnote w:type="continuationSeparator" w:id="0">
    <w:p w14:paraId="67E178AC" w14:textId="77777777" w:rsidR="00494AAE" w:rsidRDefault="0049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80910" w14:textId="77777777" w:rsidR="00494AAE" w:rsidRDefault="00494AAE">
      <w:pPr>
        <w:spacing w:after="0" w:line="240" w:lineRule="auto"/>
      </w:pPr>
      <w:r>
        <w:separator/>
      </w:r>
    </w:p>
  </w:footnote>
  <w:footnote w:type="continuationSeparator" w:id="0">
    <w:p w14:paraId="3FBADBEA" w14:textId="77777777" w:rsidR="00494AAE" w:rsidRDefault="0049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437D" w14:textId="522DAE13" w:rsidR="00097604" w:rsidRDefault="00097604" w:rsidP="0009760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0E7A8F" wp14:editId="2C0C71D5">
          <wp:extent cx="1591293" cy="1273883"/>
          <wp:effectExtent l="0" t="0" r="9525" b="2540"/>
          <wp:docPr id="2" name="Obraz 2" descr="Znalezione obrazy dla zapytania kompani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mpani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27" cy="127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92C"/>
    <w:multiLevelType w:val="hybridMultilevel"/>
    <w:tmpl w:val="BFFE0922"/>
    <w:lvl w:ilvl="0" w:tplc="A4029000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E"/>
    <w:rsid w:val="000007B2"/>
    <w:rsid w:val="00001910"/>
    <w:rsid w:val="00003B4D"/>
    <w:rsid w:val="00034D79"/>
    <w:rsid w:val="0004725B"/>
    <w:rsid w:val="0005249E"/>
    <w:rsid w:val="0006130D"/>
    <w:rsid w:val="000771D7"/>
    <w:rsid w:val="0008582C"/>
    <w:rsid w:val="00092512"/>
    <w:rsid w:val="00097604"/>
    <w:rsid w:val="000A3061"/>
    <w:rsid w:val="000A5FBB"/>
    <w:rsid w:val="000C5AAD"/>
    <w:rsid w:val="000E7B05"/>
    <w:rsid w:val="000F1B61"/>
    <w:rsid w:val="000F53D7"/>
    <w:rsid w:val="001104C9"/>
    <w:rsid w:val="00121A09"/>
    <w:rsid w:val="00126883"/>
    <w:rsid w:val="00150090"/>
    <w:rsid w:val="0016134A"/>
    <w:rsid w:val="001879A1"/>
    <w:rsid w:val="0019048E"/>
    <w:rsid w:val="001A0980"/>
    <w:rsid w:val="001B1E7E"/>
    <w:rsid w:val="001B7060"/>
    <w:rsid w:val="001C1519"/>
    <w:rsid w:val="001C20EC"/>
    <w:rsid w:val="002235AD"/>
    <w:rsid w:val="00235C54"/>
    <w:rsid w:val="00254692"/>
    <w:rsid w:val="00266E5E"/>
    <w:rsid w:val="002904E7"/>
    <w:rsid w:val="002A2C1C"/>
    <w:rsid w:val="002C1B43"/>
    <w:rsid w:val="002D657B"/>
    <w:rsid w:val="002E67A2"/>
    <w:rsid w:val="00345B3C"/>
    <w:rsid w:val="00357EC9"/>
    <w:rsid w:val="00363D0E"/>
    <w:rsid w:val="003A5BFC"/>
    <w:rsid w:val="003B7F28"/>
    <w:rsid w:val="003C0C5D"/>
    <w:rsid w:val="003C5D34"/>
    <w:rsid w:val="003E067F"/>
    <w:rsid w:val="003E1272"/>
    <w:rsid w:val="003F0632"/>
    <w:rsid w:val="003F79B2"/>
    <w:rsid w:val="00413B0E"/>
    <w:rsid w:val="00422EC6"/>
    <w:rsid w:val="00427425"/>
    <w:rsid w:val="00450D0E"/>
    <w:rsid w:val="00486F4B"/>
    <w:rsid w:val="004927BE"/>
    <w:rsid w:val="004933D1"/>
    <w:rsid w:val="00494AAE"/>
    <w:rsid w:val="00496EA0"/>
    <w:rsid w:val="004A0DF3"/>
    <w:rsid w:val="004A2D4F"/>
    <w:rsid w:val="004B1780"/>
    <w:rsid w:val="004D0DDB"/>
    <w:rsid w:val="004D15F1"/>
    <w:rsid w:val="004D38ED"/>
    <w:rsid w:val="004E38C6"/>
    <w:rsid w:val="004F399E"/>
    <w:rsid w:val="00502663"/>
    <w:rsid w:val="00512B86"/>
    <w:rsid w:val="00527D00"/>
    <w:rsid w:val="00535675"/>
    <w:rsid w:val="00544662"/>
    <w:rsid w:val="00547F29"/>
    <w:rsid w:val="005618D6"/>
    <w:rsid w:val="00580368"/>
    <w:rsid w:val="00581231"/>
    <w:rsid w:val="005925A9"/>
    <w:rsid w:val="005A2B33"/>
    <w:rsid w:val="005B28EC"/>
    <w:rsid w:val="005B6857"/>
    <w:rsid w:val="005B73C6"/>
    <w:rsid w:val="005D517A"/>
    <w:rsid w:val="005E31BD"/>
    <w:rsid w:val="005F0F31"/>
    <w:rsid w:val="0060506C"/>
    <w:rsid w:val="006200EC"/>
    <w:rsid w:val="006248BF"/>
    <w:rsid w:val="00633AEE"/>
    <w:rsid w:val="006716B6"/>
    <w:rsid w:val="00693DF5"/>
    <w:rsid w:val="006979FD"/>
    <w:rsid w:val="006A1313"/>
    <w:rsid w:val="006A33DE"/>
    <w:rsid w:val="006C47E3"/>
    <w:rsid w:val="006D0E6F"/>
    <w:rsid w:val="006E5D9F"/>
    <w:rsid w:val="006E766C"/>
    <w:rsid w:val="006F0C7B"/>
    <w:rsid w:val="006F1564"/>
    <w:rsid w:val="00713394"/>
    <w:rsid w:val="00735714"/>
    <w:rsid w:val="007358E0"/>
    <w:rsid w:val="00737527"/>
    <w:rsid w:val="007462A1"/>
    <w:rsid w:val="007532DE"/>
    <w:rsid w:val="00755B96"/>
    <w:rsid w:val="00767BC9"/>
    <w:rsid w:val="007742FF"/>
    <w:rsid w:val="007814BC"/>
    <w:rsid w:val="007A01A9"/>
    <w:rsid w:val="007B0C8F"/>
    <w:rsid w:val="007C4BE7"/>
    <w:rsid w:val="007D1CFD"/>
    <w:rsid w:val="007E2298"/>
    <w:rsid w:val="007E5EE9"/>
    <w:rsid w:val="007F3FC0"/>
    <w:rsid w:val="00815179"/>
    <w:rsid w:val="00832A73"/>
    <w:rsid w:val="00833CEF"/>
    <w:rsid w:val="00852D34"/>
    <w:rsid w:val="0086753E"/>
    <w:rsid w:val="00886DB5"/>
    <w:rsid w:val="008A3FD0"/>
    <w:rsid w:val="008B5D34"/>
    <w:rsid w:val="008C058A"/>
    <w:rsid w:val="008E47D4"/>
    <w:rsid w:val="008F70EB"/>
    <w:rsid w:val="008F7B97"/>
    <w:rsid w:val="0091284C"/>
    <w:rsid w:val="00912DE4"/>
    <w:rsid w:val="00924E4F"/>
    <w:rsid w:val="00933EC9"/>
    <w:rsid w:val="009457A0"/>
    <w:rsid w:val="009513CF"/>
    <w:rsid w:val="009955E6"/>
    <w:rsid w:val="009B167E"/>
    <w:rsid w:val="009C55F8"/>
    <w:rsid w:val="009C5939"/>
    <w:rsid w:val="009E0F61"/>
    <w:rsid w:val="009E2BAF"/>
    <w:rsid w:val="009F1285"/>
    <w:rsid w:val="00A26280"/>
    <w:rsid w:val="00A27958"/>
    <w:rsid w:val="00A355BF"/>
    <w:rsid w:val="00A44A9B"/>
    <w:rsid w:val="00A53611"/>
    <w:rsid w:val="00A53973"/>
    <w:rsid w:val="00A71376"/>
    <w:rsid w:val="00A7770D"/>
    <w:rsid w:val="00A83EF6"/>
    <w:rsid w:val="00A850AF"/>
    <w:rsid w:val="00A86066"/>
    <w:rsid w:val="00AA2298"/>
    <w:rsid w:val="00AC5FFA"/>
    <w:rsid w:val="00AC7A98"/>
    <w:rsid w:val="00B120A9"/>
    <w:rsid w:val="00B13B29"/>
    <w:rsid w:val="00B16CC7"/>
    <w:rsid w:val="00B27EFE"/>
    <w:rsid w:val="00B81BD2"/>
    <w:rsid w:val="00BA084C"/>
    <w:rsid w:val="00BA5098"/>
    <w:rsid w:val="00BA7DBF"/>
    <w:rsid w:val="00C36F99"/>
    <w:rsid w:val="00C619E4"/>
    <w:rsid w:val="00C63F36"/>
    <w:rsid w:val="00C72743"/>
    <w:rsid w:val="00C9450D"/>
    <w:rsid w:val="00CB20A9"/>
    <w:rsid w:val="00CB4EA8"/>
    <w:rsid w:val="00CD3DE8"/>
    <w:rsid w:val="00CE2EA2"/>
    <w:rsid w:val="00D1325A"/>
    <w:rsid w:val="00D26F0A"/>
    <w:rsid w:val="00D31A14"/>
    <w:rsid w:val="00D35CC3"/>
    <w:rsid w:val="00D40214"/>
    <w:rsid w:val="00D43110"/>
    <w:rsid w:val="00D44FF2"/>
    <w:rsid w:val="00D5037C"/>
    <w:rsid w:val="00D541F4"/>
    <w:rsid w:val="00D57018"/>
    <w:rsid w:val="00D616FC"/>
    <w:rsid w:val="00D817FA"/>
    <w:rsid w:val="00D84EC8"/>
    <w:rsid w:val="00D90E5F"/>
    <w:rsid w:val="00DC0C5E"/>
    <w:rsid w:val="00DF2D8D"/>
    <w:rsid w:val="00E006C8"/>
    <w:rsid w:val="00E273CB"/>
    <w:rsid w:val="00E2750B"/>
    <w:rsid w:val="00E30AC8"/>
    <w:rsid w:val="00E31243"/>
    <w:rsid w:val="00E82CB9"/>
    <w:rsid w:val="00EB0779"/>
    <w:rsid w:val="00EC1292"/>
    <w:rsid w:val="00EF6B75"/>
    <w:rsid w:val="00F00F0E"/>
    <w:rsid w:val="00F037A1"/>
    <w:rsid w:val="00F047B8"/>
    <w:rsid w:val="00F36169"/>
    <w:rsid w:val="00F4574F"/>
    <w:rsid w:val="00F50623"/>
    <w:rsid w:val="00F600C1"/>
    <w:rsid w:val="00F921C1"/>
    <w:rsid w:val="00FB63E9"/>
    <w:rsid w:val="00FB6602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33E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4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C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6B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22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7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55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3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3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36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6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3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5B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4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C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6B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22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7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55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3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3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36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6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3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5B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0A4F-6ABA-44CD-95FC-0E82F1A5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2020-01-09T13:34:00Z</dcterms:created>
  <dcterms:modified xsi:type="dcterms:W3CDTF">2020-01-09T13:34:00Z</dcterms:modified>
</cp:coreProperties>
</file>