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54" w:rsidRPr="00E80C67" w:rsidRDefault="00C96454" w:rsidP="00DA583C">
      <w:pPr>
        <w:pStyle w:val="Bezodstpw"/>
        <w:rPr>
          <w:color w:val="1C1C1C"/>
        </w:rPr>
      </w:pPr>
      <w:r w:rsidRPr="00E80C67">
        <w:rPr>
          <w:noProof/>
        </w:rPr>
        <w:drawing>
          <wp:anchor distT="0" distB="0" distL="114300" distR="114300" simplePos="0" relativeHeight="251659264" behindDoc="0" locked="0" layoutInCell="1" allowOverlap="1" wp14:anchorId="066D4C4C" wp14:editId="2A14C135">
            <wp:simplePos x="0" y="0"/>
            <wp:positionH relativeFrom="column">
              <wp:posOffset>3351530</wp:posOffset>
            </wp:positionH>
            <wp:positionV relativeFrom="paragraph">
              <wp:posOffset>-418465</wp:posOffset>
            </wp:positionV>
            <wp:extent cx="2774950" cy="1169670"/>
            <wp:effectExtent l="0" t="0" r="6350" b="0"/>
            <wp:wrapNone/>
            <wp:docPr id="1" name="Obraz 1" descr="logotyp_c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c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454" w:rsidRPr="00E80C67" w:rsidRDefault="00C96454" w:rsidP="00C96454">
      <w:pPr>
        <w:rPr>
          <w:rFonts w:asciiTheme="minorHAnsi" w:hAnsiTheme="minorHAnsi" w:cstheme="minorHAnsi"/>
          <w:sz w:val="22"/>
          <w:szCs w:val="22"/>
        </w:rPr>
      </w:pPr>
      <w:r w:rsidRPr="00E80C67">
        <w:rPr>
          <w:rFonts w:asciiTheme="minorHAnsi" w:hAnsiTheme="minorHAnsi" w:cstheme="minorHAnsi"/>
          <w:color w:val="1C1C1C"/>
          <w:sz w:val="22"/>
          <w:szCs w:val="22"/>
        </w:rPr>
        <w:tab/>
      </w:r>
      <w:r w:rsidRPr="00E80C67">
        <w:rPr>
          <w:rFonts w:asciiTheme="minorHAnsi" w:hAnsiTheme="minorHAnsi" w:cstheme="minorHAnsi"/>
          <w:color w:val="1C1C1C"/>
          <w:sz w:val="22"/>
          <w:szCs w:val="22"/>
        </w:rPr>
        <w:tab/>
      </w:r>
      <w:r w:rsidRPr="00E80C67">
        <w:rPr>
          <w:rFonts w:asciiTheme="minorHAnsi" w:hAnsiTheme="minorHAnsi" w:cstheme="minorHAnsi"/>
          <w:color w:val="1C1C1C"/>
          <w:sz w:val="22"/>
          <w:szCs w:val="22"/>
        </w:rPr>
        <w:tab/>
      </w:r>
      <w:r w:rsidRPr="00E80C67">
        <w:rPr>
          <w:rFonts w:asciiTheme="minorHAnsi" w:hAnsiTheme="minorHAnsi" w:cstheme="minorHAnsi"/>
          <w:color w:val="1C1C1C"/>
          <w:sz w:val="22"/>
          <w:szCs w:val="22"/>
        </w:rPr>
        <w:tab/>
      </w:r>
      <w:r w:rsidRPr="00E80C67">
        <w:rPr>
          <w:rFonts w:asciiTheme="minorHAnsi" w:hAnsiTheme="minorHAnsi" w:cstheme="minorHAnsi"/>
          <w:color w:val="1C1C1C"/>
          <w:sz w:val="22"/>
          <w:szCs w:val="22"/>
        </w:rPr>
        <w:tab/>
      </w:r>
      <w:r w:rsidRPr="00E80C67">
        <w:rPr>
          <w:rFonts w:asciiTheme="minorHAnsi" w:hAnsiTheme="minorHAnsi" w:cstheme="minorHAnsi"/>
          <w:color w:val="1C1C1C"/>
          <w:sz w:val="22"/>
          <w:szCs w:val="22"/>
        </w:rPr>
        <w:tab/>
      </w:r>
      <w:r w:rsidRPr="00E80C67">
        <w:rPr>
          <w:rFonts w:asciiTheme="minorHAnsi" w:hAnsiTheme="minorHAnsi" w:cstheme="minorHAnsi"/>
          <w:color w:val="1C1C1C"/>
          <w:sz w:val="22"/>
          <w:szCs w:val="22"/>
        </w:rPr>
        <w:tab/>
      </w:r>
      <w:r w:rsidRPr="00E80C67">
        <w:rPr>
          <w:rFonts w:asciiTheme="minorHAnsi" w:hAnsiTheme="minorHAnsi" w:cstheme="minorHAnsi"/>
          <w:color w:val="1C1C1C"/>
          <w:sz w:val="22"/>
          <w:szCs w:val="22"/>
        </w:rPr>
        <w:tab/>
      </w:r>
      <w:r w:rsidRPr="00E80C67">
        <w:rPr>
          <w:rFonts w:asciiTheme="minorHAnsi" w:hAnsiTheme="minorHAnsi" w:cstheme="minorHAnsi"/>
          <w:color w:val="1C1C1C"/>
          <w:sz w:val="22"/>
          <w:szCs w:val="22"/>
        </w:rPr>
        <w:tab/>
      </w:r>
    </w:p>
    <w:p w:rsidR="00C96454" w:rsidRPr="00E80C67" w:rsidRDefault="00C96454" w:rsidP="00C96454">
      <w:pPr>
        <w:rPr>
          <w:rFonts w:asciiTheme="minorHAnsi" w:hAnsiTheme="minorHAnsi" w:cstheme="minorHAnsi"/>
          <w:sz w:val="22"/>
          <w:szCs w:val="22"/>
        </w:rPr>
      </w:pPr>
    </w:p>
    <w:p w:rsidR="00C96454" w:rsidRPr="00E80C67" w:rsidRDefault="00C96454" w:rsidP="00C96454">
      <w:pPr>
        <w:rPr>
          <w:rFonts w:asciiTheme="minorHAnsi" w:hAnsiTheme="minorHAnsi" w:cstheme="minorHAnsi"/>
          <w:sz w:val="22"/>
          <w:szCs w:val="22"/>
        </w:rPr>
      </w:pPr>
    </w:p>
    <w:p w:rsidR="00C96454" w:rsidRPr="00E80C67" w:rsidRDefault="00C96454" w:rsidP="00C96454">
      <w:pPr>
        <w:rPr>
          <w:rFonts w:asciiTheme="minorHAnsi" w:hAnsiTheme="minorHAnsi" w:cstheme="minorHAnsi"/>
          <w:sz w:val="22"/>
          <w:szCs w:val="22"/>
        </w:rPr>
      </w:pPr>
    </w:p>
    <w:p w:rsidR="00C96454" w:rsidRPr="00E80C67" w:rsidRDefault="00C96454" w:rsidP="00C96454">
      <w:pPr>
        <w:rPr>
          <w:rFonts w:asciiTheme="minorHAnsi" w:hAnsiTheme="minorHAnsi" w:cstheme="minorHAnsi"/>
          <w:color w:val="1C1C1C"/>
          <w:sz w:val="22"/>
          <w:szCs w:val="22"/>
        </w:rPr>
      </w:pPr>
    </w:p>
    <w:p w:rsidR="00D16D88" w:rsidRDefault="00D16D88" w:rsidP="00C96454">
      <w:pPr>
        <w:rPr>
          <w:rFonts w:asciiTheme="minorHAnsi" w:hAnsiTheme="minorHAnsi" w:cstheme="minorHAnsi"/>
          <w:color w:val="1C1C1C"/>
          <w:sz w:val="22"/>
          <w:szCs w:val="22"/>
        </w:rPr>
      </w:pPr>
    </w:p>
    <w:p w:rsidR="00C96454" w:rsidRPr="00E80C67" w:rsidRDefault="006926A0" w:rsidP="00C964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1C1C1C"/>
          <w:sz w:val="22"/>
          <w:szCs w:val="22"/>
        </w:rPr>
        <w:t>Białystok, 14 stycznia,</w:t>
      </w:r>
      <w:r w:rsidR="00C96454" w:rsidRPr="00E80C67">
        <w:rPr>
          <w:rFonts w:asciiTheme="minorHAnsi" w:hAnsiTheme="minorHAnsi" w:cstheme="minorHAnsi"/>
          <w:color w:val="1C1C1C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C1C1C"/>
          <w:sz w:val="22"/>
          <w:szCs w:val="22"/>
        </w:rPr>
        <w:t xml:space="preserve">2020 </w:t>
      </w:r>
      <w:r w:rsidR="00C96454" w:rsidRPr="00E80C67">
        <w:rPr>
          <w:rFonts w:asciiTheme="minorHAnsi" w:hAnsiTheme="minorHAnsi" w:cstheme="minorHAnsi"/>
          <w:color w:val="1C1C1C"/>
          <w:sz w:val="22"/>
          <w:szCs w:val="22"/>
        </w:rPr>
        <w:t>roku</w:t>
      </w:r>
      <w:r w:rsidR="00C96454" w:rsidRPr="00E80C67">
        <w:rPr>
          <w:rFonts w:asciiTheme="minorHAnsi" w:hAnsiTheme="minorHAnsi" w:cstheme="minorHAnsi"/>
          <w:color w:val="1C1C1C"/>
          <w:sz w:val="22"/>
          <w:szCs w:val="22"/>
        </w:rPr>
        <w:tab/>
      </w:r>
    </w:p>
    <w:p w:rsidR="00C96454" w:rsidRPr="00E80C67" w:rsidRDefault="00C96454" w:rsidP="00C96454">
      <w:pPr>
        <w:rPr>
          <w:rFonts w:asciiTheme="minorHAnsi" w:hAnsiTheme="minorHAnsi" w:cstheme="minorHAnsi"/>
          <w:color w:val="1C1C1C"/>
          <w:sz w:val="22"/>
          <w:szCs w:val="22"/>
        </w:rPr>
      </w:pPr>
    </w:p>
    <w:p w:rsidR="00C96454" w:rsidRDefault="00C96454" w:rsidP="00C96454">
      <w:pPr>
        <w:rPr>
          <w:rFonts w:asciiTheme="minorHAnsi" w:hAnsiTheme="minorHAnsi" w:cstheme="minorHAnsi"/>
          <w:i/>
          <w:iCs/>
          <w:color w:val="1C1C1C"/>
          <w:sz w:val="22"/>
          <w:szCs w:val="22"/>
        </w:rPr>
      </w:pPr>
      <w:r w:rsidRPr="00E80C67">
        <w:rPr>
          <w:rFonts w:asciiTheme="minorHAnsi" w:hAnsiTheme="minorHAnsi" w:cstheme="minorHAnsi"/>
          <w:b/>
          <w:bCs/>
          <w:color w:val="1C1C1C"/>
          <w:sz w:val="22"/>
          <w:szCs w:val="22"/>
        </w:rPr>
        <w:t>INFORMACJA PRASOWA/ MATERIAŁ EKSPERCKI</w:t>
      </w:r>
      <w:r w:rsidRPr="00E80C67">
        <w:rPr>
          <w:rFonts w:asciiTheme="minorHAnsi" w:hAnsiTheme="minorHAnsi" w:cstheme="minorHAnsi"/>
          <w:color w:val="1C1C1C"/>
          <w:sz w:val="22"/>
          <w:szCs w:val="22"/>
        </w:rPr>
        <w:br/>
        <w:t xml:space="preserve">Redakcje: </w:t>
      </w:r>
      <w:r w:rsidRPr="00E80C67">
        <w:rPr>
          <w:rFonts w:asciiTheme="minorHAnsi" w:hAnsiTheme="minorHAnsi" w:cstheme="minorHAnsi"/>
          <w:color w:val="1C1C1C"/>
          <w:sz w:val="22"/>
          <w:szCs w:val="22"/>
          <w:u w:val="single"/>
        </w:rPr>
        <w:t>wszystkie</w:t>
      </w:r>
      <w:r w:rsidRPr="00E80C67">
        <w:rPr>
          <w:rFonts w:asciiTheme="minorHAnsi" w:hAnsiTheme="minorHAnsi" w:cstheme="minorHAnsi"/>
          <w:color w:val="1C1C1C"/>
          <w:sz w:val="22"/>
          <w:szCs w:val="22"/>
        </w:rPr>
        <w:br/>
      </w:r>
      <w:r w:rsidRPr="00E80C67">
        <w:rPr>
          <w:rFonts w:asciiTheme="minorHAnsi" w:hAnsiTheme="minorHAnsi" w:cstheme="minorHAnsi"/>
          <w:i/>
          <w:iCs/>
          <w:color w:val="1C1C1C"/>
          <w:sz w:val="22"/>
          <w:szCs w:val="22"/>
        </w:rPr>
        <w:t>można publikować bez podawania źródła</w:t>
      </w:r>
    </w:p>
    <w:p w:rsidR="00D16D88" w:rsidRPr="00E80C67" w:rsidRDefault="00D16D88" w:rsidP="00C96454">
      <w:pPr>
        <w:rPr>
          <w:rFonts w:asciiTheme="minorHAnsi" w:hAnsiTheme="minorHAnsi" w:cstheme="minorHAnsi"/>
          <w:sz w:val="22"/>
          <w:szCs w:val="22"/>
        </w:rPr>
      </w:pPr>
    </w:p>
    <w:p w:rsidR="00C96454" w:rsidRPr="00E80C67" w:rsidRDefault="00C96454" w:rsidP="00C96454">
      <w:pPr>
        <w:rPr>
          <w:rFonts w:asciiTheme="minorHAnsi" w:hAnsiTheme="minorHAnsi" w:cstheme="minorHAnsi"/>
          <w:sz w:val="22"/>
          <w:szCs w:val="22"/>
        </w:rPr>
      </w:pPr>
    </w:p>
    <w:p w:rsidR="006926A0" w:rsidRDefault="006926A0" w:rsidP="006926A0">
      <w:pPr>
        <w:rPr>
          <w:rFonts w:ascii="Calibri Light" w:hAnsi="Calibri Light" w:cs="Calibri Light"/>
          <w:b/>
          <w:sz w:val="22"/>
          <w:szCs w:val="22"/>
        </w:rPr>
      </w:pPr>
      <w:r w:rsidRPr="006926A0">
        <w:rPr>
          <w:rFonts w:ascii="Calibri Light" w:hAnsi="Calibri Light" w:cs="Calibri Light"/>
          <w:b/>
          <w:sz w:val="22"/>
          <w:szCs w:val="22"/>
        </w:rPr>
        <w:t>Trzy kroki do zdrowia</w:t>
      </w:r>
    </w:p>
    <w:p w:rsidR="006926A0" w:rsidRPr="006926A0" w:rsidRDefault="006926A0" w:rsidP="006926A0">
      <w:pPr>
        <w:rPr>
          <w:rFonts w:ascii="Calibri Light" w:hAnsi="Calibri Light" w:cs="Calibri Light"/>
          <w:b/>
          <w:sz w:val="22"/>
          <w:szCs w:val="22"/>
        </w:rPr>
      </w:pPr>
    </w:p>
    <w:p w:rsidR="006926A0" w:rsidRDefault="006926A0" w:rsidP="006926A0">
      <w:pPr>
        <w:rPr>
          <w:rFonts w:ascii="Calibri Light" w:hAnsi="Calibri Light" w:cs="Calibri Light"/>
          <w:b/>
          <w:sz w:val="22"/>
          <w:szCs w:val="22"/>
        </w:rPr>
      </w:pPr>
      <w:r w:rsidRPr="006926A0">
        <w:rPr>
          <w:rFonts w:ascii="Calibri Light" w:hAnsi="Calibri Light" w:cs="Calibri Light"/>
          <w:b/>
          <w:sz w:val="22"/>
          <w:szCs w:val="22"/>
        </w:rPr>
        <w:t>Wraz z początkiem ferii Centrum Ortopedyczno-Protetyczne w Białymstoku tradycyjnie już startuje z akcją bezpłatnego badania stóp. Tym razem odbywa się ona pod hasłem „Trzy kroki do zdrowia”. Potrwa od 20 stycznia do 2 lutego.</w:t>
      </w:r>
    </w:p>
    <w:p w:rsidR="006926A0" w:rsidRPr="006926A0" w:rsidRDefault="006926A0" w:rsidP="006926A0">
      <w:pPr>
        <w:rPr>
          <w:rFonts w:ascii="Calibri Light" w:hAnsi="Calibri Light" w:cs="Calibri Light"/>
          <w:b/>
          <w:sz w:val="22"/>
          <w:szCs w:val="22"/>
        </w:rPr>
      </w:pPr>
    </w:p>
    <w:p w:rsidR="006926A0" w:rsidRDefault="006926A0" w:rsidP="006926A0">
      <w:pPr>
        <w:rPr>
          <w:rFonts w:ascii="Calibri Light" w:hAnsi="Calibri Light" w:cs="Calibri Light"/>
          <w:i/>
          <w:sz w:val="22"/>
          <w:szCs w:val="22"/>
        </w:rPr>
      </w:pPr>
      <w:r w:rsidRPr="006926A0">
        <w:rPr>
          <w:rFonts w:ascii="Calibri Light" w:hAnsi="Calibri Light" w:cs="Calibri Light"/>
          <w:sz w:val="22"/>
          <w:szCs w:val="22"/>
        </w:rPr>
        <w:t xml:space="preserve">- </w:t>
      </w:r>
      <w:r w:rsidRPr="006926A0">
        <w:rPr>
          <w:rFonts w:ascii="Calibri Light" w:hAnsi="Calibri Light" w:cs="Calibri Light"/>
          <w:i/>
          <w:sz w:val="22"/>
          <w:szCs w:val="22"/>
        </w:rPr>
        <w:t>Jako opcję dodatkową wprowadziliśmy także</w:t>
      </w:r>
      <w:r w:rsidRPr="006926A0">
        <w:rPr>
          <w:rFonts w:ascii="Calibri Light" w:hAnsi="Calibri Light" w:cs="Calibri Light"/>
          <w:sz w:val="22"/>
          <w:szCs w:val="22"/>
        </w:rPr>
        <w:t xml:space="preserve"> </w:t>
      </w:r>
      <w:r w:rsidRPr="006926A0">
        <w:rPr>
          <w:rFonts w:ascii="Calibri Light" w:hAnsi="Calibri Light" w:cs="Calibri Light"/>
          <w:i/>
          <w:sz w:val="22"/>
          <w:szCs w:val="22"/>
        </w:rPr>
        <w:t>badania kręgosłupa, ponieważ wielu rodziców oczekuje kompleksowej oceny postawy dziecka</w:t>
      </w:r>
      <w:r w:rsidRPr="006926A0">
        <w:rPr>
          <w:rFonts w:ascii="Calibri Light" w:hAnsi="Calibri Light" w:cs="Calibri Light"/>
          <w:sz w:val="22"/>
          <w:szCs w:val="22"/>
        </w:rPr>
        <w:t xml:space="preserve"> – mówi </w:t>
      </w:r>
      <w:r w:rsidRPr="006926A0">
        <w:rPr>
          <w:rFonts w:ascii="Calibri Light" w:hAnsi="Calibri Light" w:cs="Calibri Light"/>
          <w:b/>
          <w:sz w:val="22"/>
          <w:szCs w:val="22"/>
        </w:rPr>
        <w:t>Grzegorz Tomkiewicz, fizjoterapeuta z COP</w:t>
      </w:r>
      <w:r w:rsidRPr="006926A0">
        <w:rPr>
          <w:rFonts w:ascii="Calibri Light" w:hAnsi="Calibri Light" w:cs="Calibri Light"/>
          <w:sz w:val="22"/>
          <w:szCs w:val="22"/>
        </w:rPr>
        <w:t xml:space="preserve">. –  </w:t>
      </w:r>
      <w:r w:rsidRPr="006926A0">
        <w:rPr>
          <w:rFonts w:ascii="Calibri Light" w:hAnsi="Calibri Light" w:cs="Calibri Light"/>
          <w:i/>
          <w:sz w:val="22"/>
          <w:szCs w:val="22"/>
        </w:rPr>
        <w:t>Wiadomo, że stopy to podstawa, ponieważ utrzymują ciało. Ich budowa i sposób chodzenia wpływają na całą sylwetkę, a jakiekolwiek deformacje mogą w przyszłości prowadzić do różnych problemów zdrowotnych ze stawami, kręgosłupem itp. Warto wykryć te niepokojące tendencje  już na wczesnym etapie, by szybko zainterweniować.</w:t>
      </w:r>
    </w:p>
    <w:p w:rsidR="006926A0" w:rsidRPr="006926A0" w:rsidRDefault="006926A0" w:rsidP="006926A0">
      <w:pPr>
        <w:rPr>
          <w:rFonts w:ascii="Calibri Light" w:hAnsi="Calibri Light" w:cs="Calibri Light"/>
          <w:i/>
          <w:sz w:val="22"/>
          <w:szCs w:val="22"/>
        </w:rPr>
      </w:pPr>
    </w:p>
    <w:p w:rsidR="006926A0" w:rsidRDefault="006926A0" w:rsidP="006926A0">
      <w:pPr>
        <w:rPr>
          <w:rFonts w:ascii="Calibri Light" w:hAnsi="Calibri Light" w:cs="Calibri Light"/>
          <w:sz w:val="22"/>
          <w:szCs w:val="22"/>
        </w:rPr>
      </w:pPr>
      <w:r w:rsidRPr="006926A0">
        <w:rPr>
          <w:rFonts w:ascii="Calibri Light" w:hAnsi="Calibri Light" w:cs="Calibri Light"/>
          <w:sz w:val="22"/>
          <w:szCs w:val="22"/>
        </w:rPr>
        <w:t xml:space="preserve">Dlatego Centrum Ortopedyczno-Protetyczne od wielu lat, z uporem godnym tak ważnej sprawy jak zdrowie, namawia rodziców, by sprawdzili stopy swoich dzieci i organizuje bezpłatną diagnostykę. Do tej pory </w:t>
      </w:r>
      <w:r w:rsidRPr="006926A0">
        <w:rPr>
          <w:rFonts w:ascii="Calibri Light" w:hAnsi="Calibri Light" w:cs="Calibri Light"/>
          <w:b/>
          <w:sz w:val="22"/>
          <w:szCs w:val="22"/>
        </w:rPr>
        <w:t>w ramach takich akcji przebadało około 2000 dzieci z Podlasia</w:t>
      </w:r>
      <w:r w:rsidRPr="006926A0">
        <w:rPr>
          <w:rFonts w:ascii="Calibri Light" w:hAnsi="Calibri Light" w:cs="Calibri Light"/>
          <w:sz w:val="22"/>
          <w:szCs w:val="22"/>
        </w:rPr>
        <w:t>. Regularnie prowadzi też badania przesiewowe  w białostockich i podlaskich przedszkolach. Wynika z nich, że około 1/3 dzieci ma problem ze stopami.</w:t>
      </w:r>
      <w:r w:rsidRPr="006926A0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6926A0">
        <w:rPr>
          <w:rFonts w:ascii="Calibri Light" w:hAnsi="Calibri Light" w:cs="Calibri Light"/>
          <w:sz w:val="22"/>
          <w:szCs w:val="22"/>
        </w:rPr>
        <w:t>Najczęstsze z nich to płaskostopie, stopy koślawe i szpotawe. Przyczyn jest wiele, poczynając od wad wrodzonych, przez niewłaściwy rozwój (m.in. zbyt wczesną naukę siadania i chodzenia), dziecięcą otyłość, po źle dobrane obuwie.</w:t>
      </w:r>
    </w:p>
    <w:p w:rsidR="006926A0" w:rsidRPr="006926A0" w:rsidRDefault="006926A0" w:rsidP="006926A0">
      <w:pPr>
        <w:rPr>
          <w:rFonts w:ascii="Calibri Light" w:hAnsi="Calibri Light" w:cs="Calibri Light"/>
          <w:i/>
          <w:sz w:val="22"/>
          <w:szCs w:val="22"/>
        </w:rPr>
      </w:pPr>
    </w:p>
    <w:p w:rsidR="006926A0" w:rsidRPr="006926A0" w:rsidRDefault="006926A0" w:rsidP="006926A0">
      <w:pPr>
        <w:rPr>
          <w:rFonts w:ascii="Calibri Light" w:hAnsi="Calibri Light" w:cs="Calibri Light"/>
          <w:i/>
          <w:sz w:val="22"/>
          <w:szCs w:val="22"/>
        </w:rPr>
      </w:pPr>
      <w:r w:rsidRPr="006926A0">
        <w:rPr>
          <w:rFonts w:ascii="Calibri Light" w:hAnsi="Calibri Light" w:cs="Calibri Light"/>
          <w:i/>
          <w:sz w:val="22"/>
          <w:szCs w:val="22"/>
        </w:rPr>
        <w:t xml:space="preserve">- Im wcześniej zacznie się korygować wady, tym lepsze są efekty – </w:t>
      </w:r>
      <w:r w:rsidRPr="006926A0">
        <w:rPr>
          <w:rFonts w:ascii="Calibri Light" w:hAnsi="Calibri Light" w:cs="Calibri Light"/>
          <w:sz w:val="22"/>
          <w:szCs w:val="22"/>
        </w:rPr>
        <w:t>mówi</w:t>
      </w:r>
      <w:r w:rsidRPr="006926A0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6926A0">
        <w:rPr>
          <w:rFonts w:ascii="Calibri Light" w:hAnsi="Calibri Light" w:cs="Calibri Light"/>
          <w:b/>
          <w:bCs/>
          <w:color w:val="000000"/>
          <w:sz w:val="22"/>
          <w:szCs w:val="22"/>
        </w:rPr>
        <w:t>Magdalena Milewska-Wilińska</w:t>
      </w:r>
      <w:r w:rsidRPr="006926A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6926A0">
        <w:rPr>
          <w:rFonts w:ascii="Calibri Light" w:hAnsi="Calibri Light" w:cs="Calibri Light"/>
          <w:b/>
          <w:sz w:val="22"/>
          <w:szCs w:val="22"/>
        </w:rPr>
        <w:t>z COP, koordynatorka akcji</w:t>
      </w:r>
      <w:r w:rsidRPr="006926A0">
        <w:rPr>
          <w:rFonts w:ascii="Calibri Light" w:hAnsi="Calibri Light" w:cs="Calibri Light"/>
          <w:i/>
          <w:sz w:val="22"/>
          <w:szCs w:val="22"/>
        </w:rPr>
        <w:t xml:space="preserve">. – Staramy się, by dzieci podczas wizyty nie czuły się u nas jak u lekarza. Jest kolorowo, mamy trochę zabawek. Samo badanie jest bezbolesne i trwa zaledwie 15 minut. W tym czasie dziecko przechodzi na bosaka po macie </w:t>
      </w:r>
      <w:proofErr w:type="spellStart"/>
      <w:r w:rsidRPr="006926A0">
        <w:rPr>
          <w:rFonts w:ascii="Calibri Light" w:hAnsi="Calibri Light" w:cs="Calibri Light"/>
          <w:i/>
          <w:sz w:val="22"/>
          <w:szCs w:val="22"/>
        </w:rPr>
        <w:t>baropodometrycznej</w:t>
      </w:r>
      <w:proofErr w:type="spellEnd"/>
      <w:r w:rsidRPr="006926A0">
        <w:rPr>
          <w:rFonts w:ascii="Calibri Light" w:hAnsi="Calibri Light" w:cs="Calibri Light"/>
          <w:i/>
          <w:sz w:val="22"/>
          <w:szCs w:val="22"/>
        </w:rPr>
        <w:t>. Większość maluchów jest nawet zainteresowana tym co to za sprzęt i co pokazuje się na monitorze. Na koniec otrzymują jeszcze kolorowy wydruk swoich stópek.</w:t>
      </w:r>
    </w:p>
    <w:p w:rsidR="00EF6B21" w:rsidRDefault="00EF6B21" w:rsidP="006926A0">
      <w:pPr>
        <w:rPr>
          <w:rFonts w:ascii="Calibri Light" w:hAnsi="Calibri Light" w:cs="Calibri Light"/>
          <w:sz w:val="22"/>
          <w:szCs w:val="22"/>
        </w:rPr>
      </w:pPr>
    </w:p>
    <w:p w:rsidR="006926A0" w:rsidRDefault="006926A0" w:rsidP="006926A0">
      <w:pPr>
        <w:rPr>
          <w:rFonts w:ascii="Calibri Light" w:hAnsi="Calibri Light" w:cs="Calibri Light"/>
          <w:sz w:val="22"/>
          <w:szCs w:val="22"/>
        </w:rPr>
      </w:pPr>
      <w:r w:rsidRPr="006926A0">
        <w:rPr>
          <w:rFonts w:ascii="Calibri Light" w:hAnsi="Calibri Light" w:cs="Calibri Light"/>
          <w:sz w:val="22"/>
          <w:szCs w:val="22"/>
        </w:rPr>
        <w:t xml:space="preserve">W tym roku badanie, zgodnie z nazwą akcji prowadzone jest w trzech krokach. Po komputerowej diagnozie stóp (krok 1), mały pacjent wraz z opiekunem zapraszany jest na konsultacje z fizjoterapeutą (krok 2). Omówi on wyniki badania i wskaże na niepokojące objawy oraz doradzi jak im zaradzić. W przypadku większości dzieci wystarczy dobrać odpowiednie obuwie lub korygujące wkładki i regularnie ćwiczyć. Ale cześć dzieci będzie potrzebowała pogłębienia diagnozy, ponieważ wady stóp wpływają już niekorzystnie na kręgosłup i pozostałe elementy układu kostnego. Do nich szczególnie skierowany jest krok 3 czyli badania postawy całego ciała. Dokonają jej fizjoterapeuci z Centrum Ortopedyczno-Protetycznego. Tylko ten etap diagnozy jest płatny, ale w ramach akcji przewidziany jest 50 proc. rabat na to badanie. Jeśli zajdzie taka konieczność mali pacjenci kierowani będą na dalsze konsultacje z ortopedą bądź na rehabilitację.   </w:t>
      </w:r>
    </w:p>
    <w:p w:rsidR="006926A0" w:rsidRPr="006926A0" w:rsidRDefault="006926A0" w:rsidP="006926A0">
      <w:pPr>
        <w:rPr>
          <w:rFonts w:ascii="Calibri Light" w:hAnsi="Calibri Light" w:cs="Calibri Light"/>
          <w:sz w:val="22"/>
          <w:szCs w:val="22"/>
        </w:rPr>
      </w:pPr>
    </w:p>
    <w:p w:rsidR="006926A0" w:rsidRPr="006926A0" w:rsidRDefault="006926A0" w:rsidP="006926A0">
      <w:pPr>
        <w:rPr>
          <w:rFonts w:ascii="Calibri Light" w:hAnsi="Calibri Light" w:cs="Calibri Light"/>
          <w:sz w:val="22"/>
          <w:szCs w:val="22"/>
        </w:rPr>
      </w:pPr>
      <w:r w:rsidRPr="006926A0">
        <w:rPr>
          <w:rFonts w:ascii="Calibri Light" w:hAnsi="Calibri Light" w:cs="Calibri Light"/>
          <w:i/>
          <w:sz w:val="22"/>
          <w:szCs w:val="22"/>
        </w:rPr>
        <w:lastRenderedPageBreak/>
        <w:t xml:space="preserve">- Jeśli zauważymy, że dziecko dziwnie stawia stopy, ściera buty z jednej strony, lub skarży się na ból nóg, to warto znaleźć w ferie chwilę i wpaść do nas na bezpłatną diagnozę. Nie zaniedbujmy tej sprawy – </w:t>
      </w:r>
      <w:r w:rsidRPr="006926A0">
        <w:rPr>
          <w:rFonts w:ascii="Calibri Light" w:hAnsi="Calibri Light" w:cs="Calibri Light"/>
          <w:sz w:val="22"/>
          <w:szCs w:val="22"/>
        </w:rPr>
        <w:t xml:space="preserve">dodaje </w:t>
      </w:r>
      <w:r w:rsidRPr="006926A0">
        <w:rPr>
          <w:rFonts w:ascii="Calibri Light" w:hAnsi="Calibri Light" w:cs="Calibri Light"/>
          <w:bCs/>
          <w:color w:val="000000"/>
          <w:sz w:val="22"/>
          <w:szCs w:val="22"/>
        </w:rPr>
        <w:t>Magdalena Milewska-Wilińska</w:t>
      </w:r>
      <w:r w:rsidRPr="006926A0">
        <w:rPr>
          <w:rFonts w:ascii="Calibri Light" w:hAnsi="Calibri Light" w:cs="Calibri Light"/>
          <w:color w:val="000000"/>
          <w:sz w:val="22"/>
          <w:szCs w:val="22"/>
        </w:rPr>
        <w:t xml:space="preserve"> </w:t>
      </w:r>
      <w:r w:rsidRPr="006926A0">
        <w:rPr>
          <w:rFonts w:ascii="Calibri Light" w:hAnsi="Calibri Light" w:cs="Calibri Light"/>
          <w:sz w:val="22"/>
          <w:szCs w:val="22"/>
        </w:rPr>
        <w:t>z COP.</w:t>
      </w:r>
    </w:p>
    <w:p w:rsidR="006926A0" w:rsidRPr="006926A0" w:rsidRDefault="006926A0" w:rsidP="006926A0">
      <w:pPr>
        <w:rPr>
          <w:rFonts w:ascii="Calibri Light" w:hAnsi="Calibri Light" w:cs="Calibri Light"/>
          <w:sz w:val="22"/>
          <w:szCs w:val="22"/>
        </w:rPr>
      </w:pPr>
    </w:p>
    <w:p w:rsidR="006926A0" w:rsidRPr="006926A0" w:rsidRDefault="006926A0" w:rsidP="006926A0">
      <w:pPr>
        <w:rPr>
          <w:rFonts w:ascii="Calibri Light" w:hAnsi="Calibri Light" w:cs="Calibri Light"/>
          <w:sz w:val="22"/>
          <w:szCs w:val="22"/>
        </w:rPr>
      </w:pPr>
      <w:r w:rsidRPr="006926A0">
        <w:rPr>
          <w:rFonts w:ascii="Calibri Light" w:hAnsi="Calibri Light" w:cs="Calibri Light"/>
          <w:b/>
          <w:sz w:val="22"/>
          <w:szCs w:val="22"/>
        </w:rPr>
        <w:t>Wszyscy zainteresowani bezpłatnymi konsultacjami w ramach akcji mogą dokonać rezerwacji dzwoniąc pod numer: 500 59 59 47. Badania odbywać się będą w siedzibie COP przy ul. Ryskiej 1e w Białymstoku</w:t>
      </w:r>
      <w:r w:rsidR="00EF6B21">
        <w:rPr>
          <w:rFonts w:ascii="Calibri Light" w:hAnsi="Calibri Light" w:cs="Calibri Light"/>
          <w:b/>
          <w:sz w:val="22"/>
          <w:szCs w:val="22"/>
        </w:rPr>
        <w:t>.</w:t>
      </w:r>
      <w:bookmarkStart w:id="0" w:name="_GoBack"/>
      <w:bookmarkEnd w:id="0"/>
    </w:p>
    <w:p w:rsidR="00C96454" w:rsidRPr="00535713" w:rsidRDefault="00C96454" w:rsidP="00C96454">
      <w:pPr>
        <w:rPr>
          <w:rFonts w:asciiTheme="minorHAnsi" w:hAnsiTheme="minorHAnsi" w:cstheme="minorHAnsi"/>
          <w:sz w:val="20"/>
          <w:szCs w:val="20"/>
        </w:rPr>
      </w:pPr>
    </w:p>
    <w:p w:rsidR="00C96454" w:rsidRPr="00E80C67" w:rsidRDefault="00C96454" w:rsidP="00C96454">
      <w:pPr>
        <w:rPr>
          <w:rFonts w:asciiTheme="minorHAnsi" w:hAnsiTheme="minorHAnsi" w:cstheme="minorHAnsi"/>
          <w:sz w:val="22"/>
          <w:szCs w:val="22"/>
        </w:rPr>
      </w:pPr>
    </w:p>
    <w:p w:rsidR="00C96454" w:rsidRPr="00E80C67" w:rsidRDefault="00C96454" w:rsidP="00C96454">
      <w:pPr>
        <w:rPr>
          <w:rFonts w:asciiTheme="minorHAnsi" w:hAnsiTheme="minorHAnsi" w:cstheme="minorHAnsi"/>
          <w:sz w:val="22"/>
          <w:szCs w:val="22"/>
        </w:rPr>
      </w:pPr>
    </w:p>
    <w:p w:rsidR="00C96454" w:rsidRPr="00E80C67" w:rsidRDefault="00C96454" w:rsidP="00C96454">
      <w:pPr>
        <w:rPr>
          <w:rFonts w:asciiTheme="minorHAnsi" w:hAnsiTheme="minorHAnsi" w:cstheme="minorHAnsi"/>
          <w:sz w:val="22"/>
          <w:szCs w:val="22"/>
        </w:rPr>
      </w:pPr>
    </w:p>
    <w:p w:rsidR="00C96454" w:rsidRPr="00E80C67" w:rsidRDefault="00C96454" w:rsidP="00C96454">
      <w:pPr>
        <w:rPr>
          <w:rFonts w:asciiTheme="minorHAnsi" w:hAnsiTheme="minorHAnsi" w:cstheme="minorHAnsi"/>
          <w:sz w:val="22"/>
          <w:szCs w:val="22"/>
        </w:rPr>
      </w:pPr>
    </w:p>
    <w:p w:rsidR="00C96454" w:rsidRPr="00E80C67" w:rsidRDefault="00C96454" w:rsidP="00C96454">
      <w:pPr>
        <w:rPr>
          <w:rFonts w:asciiTheme="minorHAnsi" w:hAnsiTheme="minorHAnsi" w:cstheme="minorHAnsi"/>
          <w:sz w:val="22"/>
          <w:szCs w:val="22"/>
        </w:rPr>
      </w:pPr>
      <w:r w:rsidRPr="00E80C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96454" w:rsidRPr="00E80C67" w:rsidRDefault="00C96454" w:rsidP="00C96454">
      <w:pPr>
        <w:rPr>
          <w:rFonts w:asciiTheme="minorHAnsi" w:hAnsiTheme="minorHAnsi" w:cstheme="minorHAnsi"/>
          <w:sz w:val="22"/>
          <w:szCs w:val="22"/>
        </w:rPr>
      </w:pPr>
    </w:p>
    <w:p w:rsidR="009F051A" w:rsidRPr="00E80C67" w:rsidRDefault="009F051A">
      <w:pPr>
        <w:rPr>
          <w:rFonts w:asciiTheme="minorHAnsi" w:hAnsiTheme="minorHAnsi" w:cstheme="minorHAnsi"/>
          <w:sz w:val="22"/>
          <w:szCs w:val="22"/>
        </w:rPr>
      </w:pPr>
    </w:p>
    <w:sectPr w:rsidR="009F051A" w:rsidRPr="00E80C67">
      <w:footerReference w:type="default" r:id="rId8"/>
      <w:footerReference w:type="first" r:id="rId9"/>
      <w:footnotePr>
        <w:pos w:val="beneathText"/>
      </w:footnotePr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BFF" w:rsidRDefault="00A67BFF">
      <w:r>
        <w:separator/>
      </w:r>
    </w:p>
  </w:endnote>
  <w:endnote w:type="continuationSeparator" w:id="0">
    <w:p w:rsidR="00A67BFF" w:rsidRDefault="00A6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5" w:rsidRDefault="00C96454">
    <w:pPr>
      <w:pStyle w:val="Stopka"/>
      <w:jc w:val="right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-158750</wp:posOffset>
          </wp:positionV>
          <wp:extent cx="896620" cy="8966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20" r="-20" b="-20"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96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F05" w:rsidRDefault="00C96454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 xml:space="preserve">PUBLICUM Janusz </w:t>
    </w:r>
    <w:proofErr w:type="spellStart"/>
    <w:r>
      <w:rPr>
        <w:rFonts w:ascii="Arial" w:hAnsi="Arial" w:cs="Arial"/>
        <w:color w:val="800080"/>
        <w:sz w:val="16"/>
        <w:szCs w:val="16"/>
      </w:rPr>
      <w:t>MroczkowskiAgencja</w:t>
    </w:r>
    <w:proofErr w:type="spellEnd"/>
    <w:r>
      <w:rPr>
        <w:rFonts w:ascii="Arial" w:hAnsi="Arial" w:cs="Arial"/>
        <w:color w:val="800080"/>
        <w:sz w:val="16"/>
        <w:szCs w:val="16"/>
      </w:rPr>
      <w:t xml:space="preserve"> Public Relations. 15-238 Białystok, ul. Modrzewiowa 9/3</w:t>
    </w:r>
  </w:p>
  <w:p w:rsidR="00720F05" w:rsidRDefault="00C96454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janusz@publicum.pl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5" w:rsidRDefault="00A67B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BFF" w:rsidRDefault="00A67BFF">
      <w:r>
        <w:separator/>
      </w:r>
    </w:p>
  </w:footnote>
  <w:footnote w:type="continuationSeparator" w:id="0">
    <w:p w:rsidR="00A67BFF" w:rsidRDefault="00A67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54"/>
    <w:rsid w:val="00191647"/>
    <w:rsid w:val="00212916"/>
    <w:rsid w:val="00377649"/>
    <w:rsid w:val="00535713"/>
    <w:rsid w:val="00611001"/>
    <w:rsid w:val="006926A0"/>
    <w:rsid w:val="007C2346"/>
    <w:rsid w:val="00941F4E"/>
    <w:rsid w:val="0097155B"/>
    <w:rsid w:val="009F051A"/>
    <w:rsid w:val="00A430F7"/>
    <w:rsid w:val="00A67BFF"/>
    <w:rsid w:val="00C43975"/>
    <w:rsid w:val="00C671F5"/>
    <w:rsid w:val="00C96454"/>
    <w:rsid w:val="00D16D88"/>
    <w:rsid w:val="00D64CAE"/>
    <w:rsid w:val="00DA583C"/>
    <w:rsid w:val="00DC508B"/>
    <w:rsid w:val="00E671CA"/>
    <w:rsid w:val="00E80C67"/>
    <w:rsid w:val="00EF6B21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C9645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C964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C9645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C964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5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493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4</cp:revision>
  <dcterms:created xsi:type="dcterms:W3CDTF">2020-01-14T09:57:00Z</dcterms:created>
  <dcterms:modified xsi:type="dcterms:W3CDTF">2020-01-14T10:21:00Z</dcterms:modified>
</cp:coreProperties>
</file>