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5A7C7DA" w:rsidR="00EB5133" w:rsidRDefault="00EB5133">
      <w:pPr>
        <w:spacing w:before="0" w:after="160" w:line="259" w:lineRule="auto"/>
      </w:pPr>
    </w:p>
    <w:p w14:paraId="51E5CA66" w14:textId="231D5131"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1E5CA92" wp14:editId="36C09A98">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BodyText"/>
        <w:ind w:right="180"/>
        <w:jc w:val="center"/>
        <w:rPr>
          <w:rFonts w:ascii="Arial" w:hAnsi="Arial" w:cs="Arial"/>
          <w:b/>
          <w:bCs/>
          <w:sz w:val="26"/>
          <w:szCs w:val="26"/>
        </w:rPr>
      </w:pPr>
    </w:p>
    <w:p w14:paraId="51E5CA6C" w14:textId="3CE2EC1B" w:rsidR="00E30C2A" w:rsidRDefault="00A2587C" w:rsidP="00992FDE">
      <w:pPr>
        <w:jc w:val="center"/>
        <w:rPr>
          <w:rFonts w:ascii="Arial" w:hAnsi="Arial" w:cs="Arial"/>
          <w:b/>
          <w:bCs/>
          <w:sz w:val="24"/>
          <w:szCs w:val="24"/>
        </w:rPr>
      </w:pPr>
      <w:bookmarkStart w:id="0" w:name="_Hlk18933735"/>
      <w:r>
        <w:rPr>
          <w:rFonts w:ascii="Arial" w:hAnsi="Arial" w:cs="Arial"/>
          <w:b/>
          <w:bCs/>
          <w:sz w:val="24"/>
          <w:szCs w:val="24"/>
        </w:rPr>
        <w:t>Mark</w:t>
      </w:r>
      <w:r w:rsidR="00992FDE">
        <w:rPr>
          <w:rFonts w:ascii="Arial" w:hAnsi="Arial" w:cs="Arial"/>
          <w:b/>
          <w:bCs/>
          <w:sz w:val="24"/>
          <w:szCs w:val="24"/>
        </w:rPr>
        <w:t xml:space="preserve"> </w:t>
      </w:r>
      <w:r w:rsidRPr="00A2587C">
        <w:rPr>
          <w:rFonts w:ascii="Arial" w:hAnsi="Arial" w:cs="Arial"/>
          <w:b/>
          <w:bCs/>
          <w:sz w:val="24"/>
          <w:szCs w:val="24"/>
        </w:rPr>
        <w:t xml:space="preserve">Richardson </w:t>
      </w:r>
      <w:r w:rsidR="003D72A5">
        <w:rPr>
          <w:rFonts w:ascii="Arial" w:hAnsi="Arial" w:cs="Arial"/>
          <w:b/>
          <w:bCs/>
          <w:sz w:val="24"/>
          <w:szCs w:val="24"/>
        </w:rPr>
        <w:t>strengthens</w:t>
      </w:r>
      <w:r w:rsidR="00992FDE">
        <w:rPr>
          <w:rFonts w:ascii="Arial" w:hAnsi="Arial" w:cs="Arial"/>
          <w:b/>
          <w:bCs/>
          <w:sz w:val="24"/>
          <w:szCs w:val="24"/>
        </w:rPr>
        <w:t xml:space="preserve"> the </w:t>
      </w:r>
      <w:r w:rsidRPr="00A2587C">
        <w:rPr>
          <w:rFonts w:ascii="Arial" w:hAnsi="Arial" w:cs="Arial"/>
          <w:b/>
          <w:bCs/>
          <w:sz w:val="24"/>
          <w:szCs w:val="24"/>
        </w:rPr>
        <w:t xml:space="preserve">Investment Services </w:t>
      </w:r>
      <w:r w:rsidR="00992FDE">
        <w:rPr>
          <w:rFonts w:ascii="Arial" w:hAnsi="Arial" w:cs="Arial"/>
          <w:b/>
          <w:bCs/>
          <w:sz w:val="24"/>
          <w:szCs w:val="24"/>
        </w:rPr>
        <w:t>at Colliers International</w:t>
      </w:r>
    </w:p>
    <w:p w14:paraId="308F8AC5" w14:textId="77777777" w:rsidR="004074D5" w:rsidRPr="00992FDE" w:rsidRDefault="004074D5" w:rsidP="00992FDE">
      <w:pPr>
        <w:jc w:val="center"/>
      </w:pPr>
    </w:p>
    <w:p w14:paraId="0E91C642" w14:textId="3FBE4E14" w:rsidR="00992FDE" w:rsidRPr="0088677C" w:rsidRDefault="00992FDE" w:rsidP="004074D5">
      <w:pPr>
        <w:jc w:val="both"/>
        <w:rPr>
          <w:rFonts w:ascii="Arial" w:hAnsi="Arial" w:cs="Arial"/>
          <w:sz w:val="22"/>
        </w:rPr>
      </w:pPr>
      <w:bookmarkStart w:id="1" w:name="_Hlk22743036"/>
      <w:bookmarkEnd w:id="0"/>
      <w:r>
        <w:rPr>
          <w:rFonts w:ascii="Arial" w:hAnsi="Arial" w:cs="Arial"/>
          <w:b/>
          <w:bCs/>
          <w:sz w:val="22"/>
        </w:rPr>
        <w:t xml:space="preserve">Warsaw, </w:t>
      </w:r>
      <w:r w:rsidR="004E17CF">
        <w:rPr>
          <w:rFonts w:ascii="Arial" w:hAnsi="Arial" w:cs="Arial"/>
          <w:b/>
          <w:bCs/>
          <w:sz w:val="22"/>
        </w:rPr>
        <w:t>January</w:t>
      </w:r>
      <w:r w:rsidR="00A2587C">
        <w:rPr>
          <w:rFonts w:ascii="Arial" w:hAnsi="Arial" w:cs="Arial"/>
          <w:b/>
          <w:bCs/>
          <w:sz w:val="22"/>
        </w:rPr>
        <w:t xml:space="preserve"> </w:t>
      </w:r>
      <w:r w:rsidR="00527825">
        <w:rPr>
          <w:rFonts w:ascii="Arial" w:hAnsi="Arial" w:cs="Arial"/>
          <w:b/>
          <w:bCs/>
          <w:sz w:val="22"/>
        </w:rPr>
        <w:t>13</w:t>
      </w:r>
      <w:r w:rsidR="00A2587C">
        <w:rPr>
          <w:rFonts w:ascii="Arial" w:hAnsi="Arial" w:cs="Arial"/>
          <w:b/>
          <w:bCs/>
          <w:sz w:val="22"/>
        </w:rPr>
        <w:t>,</w:t>
      </w:r>
      <w:r>
        <w:rPr>
          <w:rFonts w:ascii="Arial" w:hAnsi="Arial" w:cs="Arial"/>
          <w:b/>
          <w:bCs/>
          <w:sz w:val="22"/>
        </w:rPr>
        <w:t xml:space="preserve"> 20</w:t>
      </w:r>
      <w:r w:rsidR="004E17CF">
        <w:rPr>
          <w:rFonts w:ascii="Arial" w:hAnsi="Arial" w:cs="Arial"/>
          <w:b/>
          <w:bCs/>
          <w:sz w:val="22"/>
        </w:rPr>
        <w:t>20</w:t>
      </w:r>
      <w:r>
        <w:rPr>
          <w:rFonts w:ascii="Arial" w:hAnsi="Arial" w:cs="Arial"/>
          <w:sz w:val="22"/>
        </w:rPr>
        <w:t xml:space="preserve"> – the </w:t>
      </w:r>
      <w:r w:rsidR="00A2587C" w:rsidRPr="00A2587C">
        <w:rPr>
          <w:rFonts w:ascii="Arial" w:hAnsi="Arial" w:cs="Arial"/>
          <w:sz w:val="22"/>
        </w:rPr>
        <w:t>Investment Services</w:t>
      </w:r>
      <w:r>
        <w:rPr>
          <w:rFonts w:ascii="Arial" w:hAnsi="Arial" w:cs="Arial"/>
          <w:sz w:val="22"/>
        </w:rPr>
        <w:t xml:space="preserve"> </w:t>
      </w:r>
      <w:r w:rsidR="004074D5">
        <w:rPr>
          <w:rFonts w:ascii="Arial" w:hAnsi="Arial" w:cs="Arial"/>
          <w:sz w:val="22"/>
        </w:rPr>
        <w:t xml:space="preserve">department </w:t>
      </w:r>
      <w:r>
        <w:rPr>
          <w:rFonts w:ascii="Arial" w:hAnsi="Arial" w:cs="Arial"/>
          <w:sz w:val="22"/>
        </w:rPr>
        <w:t xml:space="preserve">at Colliers International has been joined by </w:t>
      </w:r>
      <w:r w:rsidR="00A2587C" w:rsidRPr="00A2587C">
        <w:rPr>
          <w:rFonts w:ascii="Arial" w:hAnsi="Arial" w:cs="Arial"/>
          <w:sz w:val="22"/>
        </w:rPr>
        <w:t>Mark Richardson</w:t>
      </w:r>
      <w:r>
        <w:rPr>
          <w:rFonts w:ascii="Arial" w:hAnsi="Arial" w:cs="Arial"/>
          <w:sz w:val="22"/>
        </w:rPr>
        <w:t xml:space="preserve"> as </w:t>
      </w:r>
      <w:r w:rsidR="00394A63">
        <w:rPr>
          <w:rFonts w:ascii="Arial" w:hAnsi="Arial" w:cs="Arial"/>
          <w:sz w:val="22"/>
        </w:rPr>
        <w:t>d</w:t>
      </w:r>
      <w:r w:rsidR="00FA0C3D">
        <w:rPr>
          <w:rFonts w:ascii="Arial" w:hAnsi="Arial" w:cs="Arial"/>
          <w:sz w:val="22"/>
        </w:rPr>
        <w:t>irector. The new expert</w:t>
      </w:r>
      <w:r>
        <w:rPr>
          <w:rFonts w:ascii="Arial" w:hAnsi="Arial" w:cs="Arial"/>
          <w:sz w:val="22"/>
        </w:rPr>
        <w:t xml:space="preserve"> will be a </w:t>
      </w:r>
      <w:r w:rsidR="002D7B1A">
        <w:rPr>
          <w:rFonts w:ascii="Arial" w:hAnsi="Arial" w:cs="Arial"/>
          <w:sz w:val="22"/>
        </w:rPr>
        <w:t xml:space="preserve">valuable </w:t>
      </w:r>
      <w:r>
        <w:rPr>
          <w:rFonts w:ascii="Arial" w:hAnsi="Arial" w:cs="Arial"/>
          <w:sz w:val="22"/>
        </w:rPr>
        <w:t xml:space="preserve">support for the </w:t>
      </w:r>
      <w:r w:rsidR="00CA79A6">
        <w:rPr>
          <w:rFonts w:ascii="Arial" w:hAnsi="Arial" w:cs="Arial"/>
          <w:sz w:val="22"/>
        </w:rPr>
        <w:t xml:space="preserve">team </w:t>
      </w:r>
      <w:r>
        <w:rPr>
          <w:rFonts w:ascii="Arial" w:hAnsi="Arial" w:cs="Arial"/>
          <w:sz w:val="22"/>
        </w:rPr>
        <w:t xml:space="preserve">managed by </w:t>
      </w:r>
      <w:r w:rsidR="00A2587C">
        <w:rPr>
          <w:rFonts w:ascii="Arial" w:hAnsi="Arial" w:cs="Arial"/>
          <w:sz w:val="22"/>
        </w:rPr>
        <w:t>Piotr Mirowski</w:t>
      </w:r>
      <w:r>
        <w:rPr>
          <w:rFonts w:ascii="Arial" w:hAnsi="Arial" w:cs="Arial"/>
          <w:sz w:val="22"/>
        </w:rPr>
        <w:t xml:space="preserve">.  </w:t>
      </w:r>
    </w:p>
    <w:p w14:paraId="7A779DC3" w14:textId="09BEDCD4" w:rsidR="00EA55E9" w:rsidRPr="00EE4030" w:rsidRDefault="00333F95" w:rsidP="004074D5">
      <w:pPr>
        <w:jc w:val="both"/>
        <w:rPr>
          <w:rFonts w:ascii="Arial" w:hAnsi="Arial" w:cs="Arial"/>
          <w:color w:val="auto"/>
          <w:sz w:val="22"/>
        </w:rPr>
      </w:pPr>
      <w:r>
        <w:rPr>
          <w:rFonts w:ascii="Arial" w:hAnsi="Arial" w:cs="Arial"/>
          <w:color w:val="auto"/>
          <w:sz w:val="22"/>
        </w:rPr>
        <w:t xml:space="preserve">As </w:t>
      </w:r>
      <w:r w:rsidR="00394A63">
        <w:rPr>
          <w:rFonts w:ascii="Arial" w:hAnsi="Arial" w:cs="Arial"/>
          <w:color w:val="auto"/>
          <w:sz w:val="22"/>
        </w:rPr>
        <w:t>d</w:t>
      </w:r>
      <w:r>
        <w:rPr>
          <w:rFonts w:ascii="Arial" w:hAnsi="Arial" w:cs="Arial"/>
          <w:color w:val="auto"/>
          <w:sz w:val="22"/>
        </w:rPr>
        <w:t xml:space="preserve">irector </w:t>
      </w:r>
      <w:r w:rsidR="00A2587C" w:rsidRPr="00870F5D">
        <w:rPr>
          <w:rFonts w:ascii="Arial" w:hAnsi="Arial" w:cs="Arial"/>
          <w:bCs/>
          <w:color w:val="auto"/>
          <w:sz w:val="22"/>
        </w:rPr>
        <w:t xml:space="preserve">Mark </w:t>
      </w:r>
      <w:r w:rsidR="00992FDE">
        <w:rPr>
          <w:rFonts w:ascii="Arial" w:hAnsi="Arial" w:cs="Arial"/>
          <w:color w:val="auto"/>
          <w:sz w:val="22"/>
        </w:rPr>
        <w:t xml:space="preserve">will be responsible for </w:t>
      </w:r>
      <w:r w:rsidR="00816DDA">
        <w:rPr>
          <w:rFonts w:ascii="Arial" w:hAnsi="Arial" w:cs="Arial"/>
          <w:color w:val="auto"/>
          <w:sz w:val="22"/>
        </w:rPr>
        <w:t>advis</w:t>
      </w:r>
      <w:r w:rsidR="001620E2">
        <w:rPr>
          <w:rFonts w:ascii="Arial" w:hAnsi="Arial" w:cs="Arial"/>
          <w:color w:val="auto"/>
          <w:sz w:val="22"/>
        </w:rPr>
        <w:t>ing clients in relation to the acquisition and</w:t>
      </w:r>
      <w:r w:rsidR="00816DDA">
        <w:rPr>
          <w:rFonts w:ascii="Arial" w:hAnsi="Arial" w:cs="Arial"/>
          <w:color w:val="auto"/>
          <w:sz w:val="22"/>
        </w:rPr>
        <w:t xml:space="preserve"> on sale </w:t>
      </w:r>
      <w:r w:rsidR="001620E2">
        <w:rPr>
          <w:rFonts w:ascii="Arial" w:hAnsi="Arial" w:cs="Arial"/>
          <w:color w:val="auto"/>
          <w:sz w:val="22"/>
        </w:rPr>
        <w:t xml:space="preserve">of real estate across all sectors in Poland and CEE. </w:t>
      </w:r>
    </w:p>
    <w:p w14:paraId="574136A8" w14:textId="31149D04" w:rsidR="00EA55E9" w:rsidRPr="00EE4030" w:rsidRDefault="00EA55E9" w:rsidP="004074D5">
      <w:pPr>
        <w:jc w:val="both"/>
        <w:rPr>
          <w:rFonts w:ascii="Arial" w:eastAsia="Times New Roman" w:hAnsi="Arial" w:cstheme="minorHAnsi"/>
          <w:color w:val="000000"/>
          <w:sz w:val="22"/>
          <w:lang w:val="en-US" w:eastAsia="pl-PL"/>
        </w:rPr>
      </w:pPr>
      <w:r w:rsidRPr="00EE4030">
        <w:rPr>
          <w:rFonts w:ascii="Arial" w:eastAsia="Times New Roman" w:hAnsi="Arial" w:cstheme="minorHAnsi"/>
          <w:color w:val="000000"/>
          <w:sz w:val="22"/>
          <w:lang w:val="en-US" w:eastAsia="pl-PL"/>
        </w:rPr>
        <w:t>Mark has over 21 year’ experience in the real estate industry and was previously head of acquisitions at Prime Kapital, an integrated real estate developer, investor and operator in CEE.</w:t>
      </w:r>
    </w:p>
    <w:p w14:paraId="6C9AA796" w14:textId="2E2929CE" w:rsidR="00030DFC" w:rsidRPr="00EE4030" w:rsidRDefault="00030DFC" w:rsidP="004074D5">
      <w:pPr>
        <w:jc w:val="both"/>
        <w:rPr>
          <w:rFonts w:ascii="Arial" w:eastAsia="Times New Roman" w:hAnsi="Arial" w:cstheme="minorHAnsi"/>
          <w:color w:val="000000"/>
          <w:sz w:val="22"/>
          <w:lang w:val="en-US" w:eastAsia="pl-PL"/>
        </w:rPr>
      </w:pPr>
      <w:r w:rsidRPr="00EE4030">
        <w:rPr>
          <w:rFonts w:ascii="Arial" w:eastAsia="Times New Roman" w:hAnsi="Arial" w:cstheme="minorHAnsi"/>
          <w:color w:val="000000"/>
          <w:sz w:val="22"/>
          <w:lang w:val="en-US" w:eastAsia="pl-PL"/>
        </w:rPr>
        <w:t xml:space="preserve">Prior to joining Prime Kapital, he was a </w:t>
      </w:r>
      <w:r w:rsidR="00394A63">
        <w:rPr>
          <w:rFonts w:ascii="Arial" w:eastAsia="Times New Roman" w:hAnsi="Arial" w:cstheme="minorHAnsi"/>
          <w:color w:val="000000"/>
          <w:sz w:val="22"/>
          <w:lang w:val="en-US" w:eastAsia="pl-PL"/>
        </w:rPr>
        <w:t>d</w:t>
      </w:r>
      <w:r w:rsidRPr="00EE4030">
        <w:rPr>
          <w:rFonts w:ascii="Arial" w:eastAsia="Times New Roman" w:hAnsi="Arial" w:cstheme="minorHAnsi"/>
          <w:color w:val="000000"/>
          <w:sz w:val="22"/>
          <w:lang w:val="en-US" w:eastAsia="pl-PL"/>
        </w:rPr>
        <w:t xml:space="preserve">irector at </w:t>
      </w:r>
      <w:proofErr w:type="spellStart"/>
      <w:r w:rsidRPr="00EE4030">
        <w:rPr>
          <w:rFonts w:ascii="Arial" w:eastAsia="Times New Roman" w:hAnsi="Arial" w:cstheme="minorHAnsi"/>
          <w:color w:val="000000"/>
          <w:sz w:val="22"/>
          <w:lang w:val="en-US" w:eastAsia="pl-PL"/>
        </w:rPr>
        <w:t>Pradera</w:t>
      </w:r>
      <w:proofErr w:type="spellEnd"/>
      <w:r w:rsidR="002E2835" w:rsidRPr="00EE4030">
        <w:rPr>
          <w:rFonts w:ascii="Arial" w:eastAsia="Times New Roman" w:hAnsi="Arial" w:cstheme="minorHAnsi"/>
          <w:color w:val="000000"/>
          <w:sz w:val="22"/>
          <w:lang w:val="en-US" w:eastAsia="pl-PL"/>
        </w:rPr>
        <w:t xml:space="preserve"> </w:t>
      </w:r>
      <w:r w:rsidR="00B710F7" w:rsidRPr="00EE4030">
        <w:rPr>
          <w:rFonts w:ascii="Arial" w:eastAsia="Times New Roman" w:hAnsi="Arial" w:cstheme="minorHAnsi"/>
          <w:color w:val="000000"/>
          <w:sz w:val="22"/>
          <w:lang w:val="en-US" w:eastAsia="pl-PL"/>
        </w:rPr>
        <w:t>–</w:t>
      </w:r>
      <w:r w:rsidRPr="00EE4030">
        <w:rPr>
          <w:rFonts w:ascii="Arial" w:eastAsia="Times New Roman" w:hAnsi="Arial" w:cstheme="minorHAnsi"/>
          <w:color w:val="000000"/>
          <w:sz w:val="22"/>
          <w:lang w:val="en-US" w:eastAsia="pl-PL"/>
        </w:rPr>
        <w:t xml:space="preserve"> a specialist retail Investment Manager where</w:t>
      </w:r>
      <w:r w:rsidR="00CB549E" w:rsidRPr="00EE4030">
        <w:rPr>
          <w:rFonts w:ascii="Arial" w:eastAsia="Times New Roman" w:hAnsi="Arial" w:cstheme="minorHAnsi"/>
          <w:color w:val="000000"/>
          <w:sz w:val="22"/>
          <w:lang w:val="en-US" w:eastAsia="pl-PL"/>
        </w:rPr>
        <w:t xml:space="preserve"> he established the company’s offices and retail asset management platforms in both Poland and the Czech Republic and</w:t>
      </w:r>
      <w:r w:rsidRPr="00EE4030">
        <w:rPr>
          <w:rFonts w:ascii="Arial" w:eastAsia="Times New Roman" w:hAnsi="Arial" w:cstheme="minorHAnsi"/>
          <w:color w:val="000000"/>
          <w:sz w:val="22"/>
          <w:lang w:val="en-US" w:eastAsia="pl-PL"/>
        </w:rPr>
        <w:t xml:space="preserve"> led the acquisition and due diligence process of 9 shopping </w:t>
      </w:r>
      <w:proofErr w:type="spellStart"/>
      <w:r w:rsidR="00FA0C3D" w:rsidRPr="00EE4030">
        <w:rPr>
          <w:rFonts w:ascii="Arial" w:eastAsia="Times New Roman" w:hAnsi="Arial" w:cstheme="minorHAnsi"/>
          <w:color w:val="000000"/>
          <w:sz w:val="22"/>
          <w:lang w:val="en-US" w:eastAsia="pl-PL"/>
        </w:rPr>
        <w:t>centres</w:t>
      </w:r>
      <w:proofErr w:type="spellEnd"/>
      <w:r w:rsidR="00FA0C3D" w:rsidRPr="00EE4030">
        <w:rPr>
          <w:rFonts w:ascii="Arial" w:eastAsia="Times New Roman" w:hAnsi="Arial" w:cstheme="minorHAnsi"/>
          <w:color w:val="000000"/>
          <w:sz w:val="22"/>
          <w:lang w:val="en-US" w:eastAsia="pl-PL"/>
        </w:rPr>
        <w:t xml:space="preserve"> </w:t>
      </w:r>
      <w:r w:rsidRPr="00EE4030">
        <w:rPr>
          <w:rFonts w:ascii="Arial" w:eastAsia="Times New Roman" w:hAnsi="Arial" w:cstheme="minorHAnsi"/>
          <w:color w:val="000000"/>
          <w:sz w:val="22"/>
          <w:lang w:val="en-US" w:eastAsia="pl-PL"/>
        </w:rPr>
        <w:t>across CEE</w:t>
      </w:r>
      <w:r w:rsidR="002D7B1A" w:rsidRPr="00EE4030">
        <w:rPr>
          <w:rFonts w:ascii="Arial" w:eastAsia="Times New Roman" w:hAnsi="Arial" w:cstheme="minorHAnsi"/>
          <w:color w:val="000000"/>
          <w:sz w:val="22"/>
          <w:lang w:val="en-US" w:eastAsia="pl-PL"/>
        </w:rPr>
        <w:t>.</w:t>
      </w:r>
      <w:r w:rsidRPr="00EE4030">
        <w:rPr>
          <w:rFonts w:ascii="Arial" w:eastAsia="Times New Roman" w:hAnsi="Arial" w:cstheme="minorHAnsi"/>
          <w:color w:val="000000"/>
          <w:sz w:val="22"/>
          <w:lang w:val="en-US" w:eastAsia="pl-PL"/>
        </w:rPr>
        <w:t xml:space="preserve"> </w:t>
      </w:r>
      <w:r w:rsidR="00CB549E" w:rsidRPr="00EE4030">
        <w:rPr>
          <w:rFonts w:ascii="Arial" w:eastAsia="Times New Roman" w:hAnsi="Arial" w:cstheme="minorHAnsi"/>
          <w:color w:val="000000"/>
          <w:sz w:val="22"/>
          <w:lang w:val="en-US" w:eastAsia="pl-PL"/>
        </w:rPr>
        <w:t>Prior</w:t>
      </w:r>
      <w:r w:rsidR="002E2835" w:rsidRPr="00EE4030">
        <w:rPr>
          <w:rFonts w:ascii="Arial" w:eastAsia="Times New Roman" w:hAnsi="Arial" w:cstheme="minorHAnsi"/>
          <w:color w:val="000000"/>
          <w:sz w:val="22"/>
          <w:lang w:val="en-US" w:eastAsia="pl-PL"/>
        </w:rPr>
        <w:t xml:space="preserve"> </w:t>
      </w:r>
      <w:r w:rsidR="00AE79D8" w:rsidRPr="00EE4030">
        <w:rPr>
          <w:rFonts w:ascii="Arial" w:eastAsia="Times New Roman" w:hAnsi="Arial" w:cstheme="minorHAnsi"/>
          <w:color w:val="000000"/>
          <w:sz w:val="22"/>
          <w:lang w:val="en-US" w:eastAsia="pl-PL"/>
        </w:rPr>
        <w:t xml:space="preserve">to joining </w:t>
      </w:r>
      <w:proofErr w:type="spellStart"/>
      <w:r w:rsidR="00AE79D8" w:rsidRPr="00EE4030">
        <w:rPr>
          <w:rFonts w:ascii="Arial" w:eastAsia="Times New Roman" w:hAnsi="Arial" w:cstheme="minorHAnsi"/>
          <w:color w:val="000000"/>
          <w:sz w:val="22"/>
          <w:lang w:val="en-US" w:eastAsia="pl-PL"/>
        </w:rPr>
        <w:t>Pradera</w:t>
      </w:r>
      <w:proofErr w:type="spellEnd"/>
      <w:r w:rsidR="00AE79D8" w:rsidRPr="00EE4030">
        <w:rPr>
          <w:rFonts w:ascii="Arial" w:eastAsia="Times New Roman" w:hAnsi="Arial" w:cstheme="minorHAnsi"/>
          <w:color w:val="000000"/>
          <w:sz w:val="22"/>
          <w:lang w:val="en-US" w:eastAsia="pl-PL"/>
        </w:rPr>
        <w:t xml:space="preserve">, Mark was </w:t>
      </w:r>
      <w:r w:rsidR="00131009" w:rsidRPr="00EE4030">
        <w:rPr>
          <w:rFonts w:ascii="Arial" w:eastAsia="Times New Roman" w:hAnsi="Arial" w:cstheme="minorHAnsi"/>
          <w:color w:val="000000"/>
          <w:sz w:val="22"/>
          <w:lang w:val="en-US" w:eastAsia="pl-PL"/>
        </w:rPr>
        <w:t xml:space="preserve">the </w:t>
      </w:r>
      <w:r w:rsidR="00394A63">
        <w:rPr>
          <w:rFonts w:ascii="Arial" w:eastAsia="Times New Roman" w:hAnsi="Arial" w:cstheme="minorHAnsi"/>
          <w:color w:val="000000"/>
          <w:sz w:val="22"/>
          <w:lang w:val="en-US" w:eastAsia="pl-PL"/>
        </w:rPr>
        <w:t>h</w:t>
      </w:r>
      <w:r w:rsidR="00AE79D8" w:rsidRPr="00EE4030">
        <w:rPr>
          <w:rFonts w:ascii="Arial" w:eastAsia="Times New Roman" w:hAnsi="Arial" w:cstheme="minorHAnsi"/>
          <w:color w:val="000000"/>
          <w:sz w:val="22"/>
          <w:lang w:val="en-US" w:eastAsia="pl-PL"/>
        </w:rPr>
        <w:t>ead of Capital Markets for Cushman and Wakefield in</w:t>
      </w:r>
      <w:r w:rsidR="00CB549E" w:rsidRPr="00EE4030">
        <w:rPr>
          <w:rFonts w:ascii="Arial" w:eastAsia="Times New Roman" w:hAnsi="Arial" w:cstheme="minorHAnsi"/>
          <w:color w:val="000000"/>
          <w:sz w:val="22"/>
          <w:lang w:val="en-US" w:eastAsia="pl-PL"/>
        </w:rPr>
        <w:t xml:space="preserve"> </w:t>
      </w:r>
      <w:r w:rsidR="00AE79D8" w:rsidRPr="00EE4030">
        <w:rPr>
          <w:rFonts w:ascii="Arial" w:eastAsia="Times New Roman" w:hAnsi="Arial" w:cstheme="minorHAnsi"/>
          <w:color w:val="000000"/>
          <w:sz w:val="22"/>
          <w:lang w:val="en-US" w:eastAsia="pl-PL"/>
        </w:rPr>
        <w:t>Czech Republic</w:t>
      </w:r>
      <w:r w:rsidR="00131009" w:rsidRPr="00EE4030">
        <w:rPr>
          <w:rFonts w:ascii="Arial" w:eastAsia="Times New Roman" w:hAnsi="Arial" w:cstheme="minorHAnsi"/>
          <w:color w:val="000000"/>
          <w:sz w:val="22"/>
          <w:lang w:val="en-US" w:eastAsia="pl-PL"/>
        </w:rPr>
        <w:t>,</w:t>
      </w:r>
      <w:r w:rsidR="00AE79D8" w:rsidRPr="00EE4030">
        <w:rPr>
          <w:rFonts w:ascii="Arial" w:eastAsia="Times New Roman" w:hAnsi="Arial" w:cstheme="minorHAnsi"/>
          <w:color w:val="000000"/>
          <w:sz w:val="22"/>
          <w:lang w:val="en-US" w:eastAsia="pl-PL"/>
        </w:rPr>
        <w:t xml:space="preserve"> where he led the acquisition and sale of over €2 billion of assets. Mark is a member of </w:t>
      </w:r>
      <w:r w:rsidR="00A76B5D">
        <w:rPr>
          <w:rFonts w:ascii="Arial" w:eastAsia="Times New Roman" w:hAnsi="Arial" w:cstheme="minorHAnsi"/>
          <w:color w:val="000000"/>
          <w:sz w:val="22"/>
          <w:lang w:val="en-US" w:eastAsia="pl-PL"/>
        </w:rPr>
        <w:t xml:space="preserve">the </w:t>
      </w:r>
      <w:r w:rsidR="00AE79D8" w:rsidRPr="00EE4030">
        <w:rPr>
          <w:rFonts w:ascii="Arial" w:eastAsia="Times New Roman" w:hAnsi="Arial" w:cstheme="minorHAnsi"/>
          <w:color w:val="000000"/>
          <w:sz w:val="22"/>
          <w:lang w:val="en-US" w:eastAsia="pl-PL"/>
        </w:rPr>
        <w:t>R</w:t>
      </w:r>
      <w:r w:rsidR="00A76B5D">
        <w:rPr>
          <w:rFonts w:ascii="Arial" w:eastAsia="Times New Roman" w:hAnsi="Arial" w:cstheme="minorHAnsi"/>
          <w:color w:val="000000"/>
          <w:sz w:val="22"/>
          <w:lang w:val="en-US" w:eastAsia="pl-PL"/>
        </w:rPr>
        <w:t xml:space="preserve">oyal </w:t>
      </w:r>
      <w:r w:rsidR="00A76B5D" w:rsidRPr="00EE4030">
        <w:rPr>
          <w:rFonts w:ascii="Arial" w:eastAsia="Times New Roman" w:hAnsi="Arial" w:cstheme="minorHAnsi"/>
          <w:color w:val="000000"/>
          <w:sz w:val="22"/>
          <w:lang w:val="en-US" w:eastAsia="pl-PL"/>
        </w:rPr>
        <w:t>I</w:t>
      </w:r>
      <w:r w:rsidR="00A76B5D">
        <w:rPr>
          <w:rFonts w:ascii="Arial" w:eastAsia="Times New Roman" w:hAnsi="Arial" w:cstheme="minorHAnsi"/>
          <w:color w:val="000000"/>
          <w:sz w:val="22"/>
          <w:lang w:val="en-US" w:eastAsia="pl-PL"/>
        </w:rPr>
        <w:t xml:space="preserve">nstitution of </w:t>
      </w:r>
      <w:r w:rsidR="00AE79D8" w:rsidRPr="00EE4030">
        <w:rPr>
          <w:rFonts w:ascii="Arial" w:eastAsia="Times New Roman" w:hAnsi="Arial" w:cstheme="minorHAnsi"/>
          <w:color w:val="000000"/>
          <w:sz w:val="22"/>
          <w:lang w:val="en-US" w:eastAsia="pl-PL"/>
        </w:rPr>
        <w:t>C</w:t>
      </w:r>
      <w:r w:rsidR="00A76B5D">
        <w:rPr>
          <w:rFonts w:ascii="Arial" w:eastAsia="Times New Roman" w:hAnsi="Arial" w:cstheme="minorHAnsi"/>
          <w:color w:val="000000"/>
          <w:sz w:val="22"/>
          <w:lang w:val="en-US" w:eastAsia="pl-PL"/>
        </w:rPr>
        <w:t xml:space="preserve">hartered </w:t>
      </w:r>
      <w:r w:rsidR="00AE79D8" w:rsidRPr="00EE4030">
        <w:rPr>
          <w:rFonts w:ascii="Arial" w:eastAsia="Times New Roman" w:hAnsi="Arial" w:cstheme="minorHAnsi"/>
          <w:color w:val="000000"/>
          <w:sz w:val="22"/>
          <w:lang w:val="en-US" w:eastAsia="pl-PL"/>
        </w:rPr>
        <w:t>S</w:t>
      </w:r>
      <w:r w:rsidR="00A76B5D">
        <w:rPr>
          <w:rFonts w:ascii="Arial" w:eastAsia="Times New Roman" w:hAnsi="Arial" w:cstheme="minorHAnsi"/>
          <w:color w:val="000000"/>
          <w:sz w:val="22"/>
          <w:lang w:val="en-US" w:eastAsia="pl-PL"/>
        </w:rPr>
        <w:t>urveyors</w:t>
      </w:r>
      <w:r w:rsidR="005E7A7C">
        <w:rPr>
          <w:rFonts w:ascii="Arial" w:eastAsia="Times New Roman" w:hAnsi="Arial" w:cstheme="minorHAnsi"/>
          <w:color w:val="000000"/>
          <w:sz w:val="22"/>
          <w:lang w:val="en-US" w:eastAsia="pl-PL"/>
        </w:rPr>
        <w:t>.</w:t>
      </w:r>
    </w:p>
    <w:p w14:paraId="07C49F2A" w14:textId="0EBD6D92" w:rsidR="00EE4030" w:rsidRPr="00EE4030" w:rsidRDefault="00484F66" w:rsidP="004074D5">
      <w:pPr>
        <w:jc w:val="both"/>
        <w:rPr>
          <w:rFonts w:ascii="Arial" w:eastAsia="Times New Roman" w:hAnsi="Arial" w:cstheme="minorHAnsi"/>
          <w:color w:val="000000"/>
          <w:sz w:val="22"/>
          <w:lang w:val="en-US" w:eastAsia="pl-PL"/>
        </w:rPr>
      </w:pPr>
      <w:r w:rsidRPr="00484F66">
        <w:rPr>
          <w:rFonts w:ascii="Arial" w:eastAsia="Times New Roman" w:hAnsi="Arial" w:cstheme="minorHAnsi"/>
          <w:color w:val="000000"/>
          <w:sz w:val="22"/>
          <w:lang w:val="en-US" w:eastAsia="pl-PL"/>
        </w:rPr>
        <w:t xml:space="preserve">“I am excited to </w:t>
      </w:r>
      <w:r>
        <w:rPr>
          <w:rFonts w:ascii="Arial" w:eastAsia="Times New Roman" w:hAnsi="Arial" w:cstheme="minorHAnsi"/>
          <w:color w:val="000000"/>
          <w:sz w:val="22"/>
          <w:lang w:val="en-US" w:eastAsia="pl-PL"/>
        </w:rPr>
        <w:t>join Colliers International, Poland and to</w:t>
      </w:r>
      <w:r w:rsidRPr="00484F66">
        <w:rPr>
          <w:rFonts w:ascii="Arial" w:eastAsia="Times New Roman" w:hAnsi="Arial" w:cstheme="minorHAnsi"/>
          <w:color w:val="000000"/>
          <w:sz w:val="22"/>
          <w:lang w:val="en-US" w:eastAsia="pl-PL"/>
        </w:rPr>
        <w:t xml:space="preserve"> provide the industry’s unparalleled platform of talent and services to</w:t>
      </w:r>
      <w:r>
        <w:rPr>
          <w:rFonts w:ascii="Arial" w:eastAsia="Times New Roman" w:hAnsi="Arial" w:cstheme="minorHAnsi"/>
          <w:color w:val="000000"/>
          <w:sz w:val="22"/>
          <w:lang w:val="en-US" w:eastAsia="pl-PL"/>
        </w:rPr>
        <w:t xml:space="preserve"> our </w:t>
      </w:r>
      <w:r w:rsidRPr="00484F66">
        <w:rPr>
          <w:rFonts w:ascii="Arial" w:eastAsia="Times New Roman" w:hAnsi="Arial" w:cstheme="minorHAnsi"/>
          <w:color w:val="000000"/>
          <w:sz w:val="22"/>
          <w:lang w:val="en-US" w:eastAsia="pl-PL"/>
        </w:rPr>
        <w:t xml:space="preserve">clients </w:t>
      </w:r>
      <w:r>
        <w:rPr>
          <w:rFonts w:ascii="Arial" w:eastAsia="Times New Roman" w:hAnsi="Arial" w:cstheme="minorHAnsi"/>
          <w:color w:val="000000"/>
          <w:sz w:val="22"/>
          <w:lang w:val="en-US" w:eastAsia="pl-PL"/>
        </w:rPr>
        <w:t>and</w:t>
      </w:r>
      <w:r w:rsidRPr="00484F66">
        <w:rPr>
          <w:rFonts w:ascii="Arial" w:eastAsia="Times New Roman" w:hAnsi="Arial" w:cstheme="minorHAnsi"/>
          <w:color w:val="000000"/>
          <w:sz w:val="22"/>
          <w:lang w:val="en-US" w:eastAsia="pl-PL"/>
        </w:rPr>
        <w:t xml:space="preserve"> deliver market setting results</w:t>
      </w:r>
      <w:r>
        <w:rPr>
          <w:rFonts w:ascii="Arial" w:eastAsia="Times New Roman" w:hAnsi="Arial" w:cstheme="minorHAnsi"/>
          <w:color w:val="000000"/>
          <w:sz w:val="22"/>
          <w:lang w:val="en-US" w:eastAsia="pl-PL"/>
        </w:rPr>
        <w:t xml:space="preserve">. We </w:t>
      </w:r>
      <w:r w:rsidRPr="00484F66">
        <w:rPr>
          <w:rFonts w:ascii="Arial" w:eastAsia="Times New Roman" w:hAnsi="Arial" w:cstheme="minorHAnsi"/>
          <w:color w:val="000000"/>
          <w:sz w:val="22"/>
          <w:lang w:val="en-US" w:eastAsia="pl-PL"/>
        </w:rPr>
        <w:t xml:space="preserve">have great people working with us and I look forward to building on </w:t>
      </w:r>
      <w:r>
        <w:rPr>
          <w:rFonts w:ascii="Arial" w:eastAsia="Times New Roman" w:hAnsi="Arial" w:cstheme="minorHAnsi"/>
          <w:color w:val="000000"/>
          <w:sz w:val="22"/>
          <w:lang w:val="en-US" w:eastAsia="pl-PL"/>
        </w:rPr>
        <w:t xml:space="preserve">our existing client relationships and </w:t>
      </w:r>
      <w:r w:rsidRPr="00484F66">
        <w:rPr>
          <w:rFonts w:ascii="Arial" w:eastAsia="Times New Roman" w:hAnsi="Arial" w:cstheme="minorHAnsi"/>
          <w:color w:val="000000"/>
          <w:sz w:val="22"/>
          <w:lang w:val="en-US" w:eastAsia="pl-PL"/>
        </w:rPr>
        <w:t>past successes</w:t>
      </w:r>
      <w:r w:rsidR="009601DA">
        <w:rPr>
          <w:rFonts w:ascii="Arial" w:eastAsia="Times New Roman" w:hAnsi="Arial" w:cstheme="minorHAnsi"/>
          <w:color w:val="000000"/>
          <w:sz w:val="22"/>
          <w:lang w:val="en-US" w:eastAsia="pl-PL"/>
        </w:rPr>
        <w:t>,</w:t>
      </w:r>
      <w:r w:rsidRPr="00484F66">
        <w:rPr>
          <w:rFonts w:ascii="Arial" w:eastAsia="Times New Roman" w:hAnsi="Arial" w:cstheme="minorHAnsi"/>
          <w:color w:val="000000"/>
          <w:sz w:val="22"/>
          <w:lang w:val="en-US" w:eastAsia="pl-PL"/>
        </w:rPr>
        <w:t>”</w:t>
      </w:r>
      <w:bookmarkStart w:id="2" w:name="_GoBack"/>
      <w:bookmarkEnd w:id="2"/>
      <w:r w:rsidRPr="00484F66">
        <w:rPr>
          <w:rFonts w:ascii="Arial" w:eastAsia="Times New Roman" w:hAnsi="Arial" w:cstheme="minorHAnsi"/>
          <w:color w:val="000000"/>
          <w:sz w:val="22"/>
          <w:lang w:val="en-US" w:eastAsia="pl-PL"/>
        </w:rPr>
        <w:t xml:space="preserve"> </w:t>
      </w:r>
      <w:r w:rsidR="00F86A81" w:rsidRPr="00EE4030">
        <w:rPr>
          <w:rFonts w:ascii="Arial" w:eastAsia="Times New Roman" w:hAnsi="Arial" w:cstheme="minorHAnsi"/>
          <w:color w:val="000000"/>
          <w:sz w:val="22"/>
          <w:lang w:val="en-US" w:eastAsia="pl-PL"/>
        </w:rPr>
        <w:t>sa</w:t>
      </w:r>
      <w:r w:rsidR="005B2F1F">
        <w:rPr>
          <w:rFonts w:ascii="Arial" w:eastAsia="Times New Roman" w:hAnsi="Arial" w:cstheme="minorHAnsi"/>
          <w:color w:val="000000"/>
          <w:sz w:val="22"/>
          <w:lang w:val="en-US" w:eastAsia="pl-PL"/>
        </w:rPr>
        <w:t>id</w:t>
      </w:r>
      <w:r w:rsidR="00F86A81" w:rsidRPr="00EE4030">
        <w:rPr>
          <w:rFonts w:ascii="Arial" w:eastAsia="Times New Roman" w:hAnsi="Arial" w:cstheme="minorHAnsi"/>
          <w:color w:val="000000"/>
          <w:sz w:val="22"/>
          <w:lang w:val="en-US" w:eastAsia="pl-PL"/>
        </w:rPr>
        <w:t xml:space="preserve"> </w:t>
      </w:r>
      <w:r w:rsidR="00F86A81" w:rsidRPr="00EE4030">
        <w:rPr>
          <w:rFonts w:ascii="Arial" w:eastAsia="Times New Roman" w:hAnsi="Arial" w:cstheme="minorHAnsi"/>
          <w:b/>
          <w:color w:val="000000"/>
          <w:sz w:val="22"/>
          <w:lang w:val="en-US" w:eastAsia="pl-PL"/>
        </w:rPr>
        <w:t>Mark</w:t>
      </w:r>
      <w:r w:rsidR="005757E1" w:rsidRPr="00EE4030">
        <w:rPr>
          <w:rFonts w:ascii="Arial" w:eastAsia="Times New Roman" w:hAnsi="Arial" w:cstheme="minorHAnsi"/>
          <w:b/>
          <w:color w:val="000000"/>
          <w:sz w:val="22"/>
          <w:lang w:val="en-US" w:eastAsia="pl-PL"/>
        </w:rPr>
        <w:t xml:space="preserve"> Richardson</w:t>
      </w:r>
      <w:r w:rsidR="0070161C" w:rsidRPr="00EE4030">
        <w:rPr>
          <w:rFonts w:ascii="Arial" w:eastAsia="Times New Roman" w:hAnsi="Arial" w:cstheme="minorHAnsi"/>
          <w:color w:val="000000"/>
          <w:sz w:val="22"/>
          <w:lang w:val="en-US" w:eastAsia="pl-PL"/>
        </w:rPr>
        <w:t xml:space="preserve">, </w:t>
      </w:r>
      <w:r w:rsidR="00394A63">
        <w:rPr>
          <w:rFonts w:ascii="Arial" w:eastAsia="Times New Roman" w:hAnsi="Arial" w:cstheme="minorHAnsi"/>
          <w:color w:val="000000"/>
          <w:sz w:val="22"/>
          <w:lang w:val="en-US" w:eastAsia="pl-PL"/>
        </w:rPr>
        <w:t>d</w:t>
      </w:r>
      <w:r w:rsidR="0070161C" w:rsidRPr="00EE4030">
        <w:rPr>
          <w:rFonts w:ascii="Arial" w:eastAsia="Times New Roman" w:hAnsi="Arial" w:cstheme="minorHAnsi"/>
          <w:color w:val="000000"/>
          <w:sz w:val="22"/>
          <w:lang w:val="en-US" w:eastAsia="pl-PL"/>
        </w:rPr>
        <w:t>irector</w:t>
      </w:r>
      <w:r w:rsidR="006549B1">
        <w:rPr>
          <w:rFonts w:ascii="Arial" w:eastAsia="Times New Roman" w:hAnsi="Arial" w:cstheme="minorHAnsi"/>
          <w:color w:val="000000"/>
          <w:sz w:val="22"/>
          <w:lang w:val="en-US" w:eastAsia="pl-PL"/>
        </w:rPr>
        <w:t xml:space="preserve">, </w:t>
      </w:r>
      <w:r w:rsidR="0070161C" w:rsidRPr="00EE4030">
        <w:rPr>
          <w:rFonts w:ascii="Arial" w:eastAsia="Times New Roman" w:hAnsi="Arial" w:cstheme="minorHAnsi"/>
          <w:color w:val="000000"/>
          <w:sz w:val="22"/>
          <w:lang w:val="en-US" w:eastAsia="pl-PL"/>
        </w:rPr>
        <w:t>Investment Services</w:t>
      </w:r>
      <w:r w:rsidR="00645654">
        <w:rPr>
          <w:rFonts w:ascii="Arial" w:eastAsia="Times New Roman" w:hAnsi="Arial" w:cstheme="minorHAnsi"/>
          <w:color w:val="000000"/>
          <w:sz w:val="22"/>
          <w:lang w:val="en-US" w:eastAsia="pl-PL"/>
        </w:rPr>
        <w:t>,</w:t>
      </w:r>
      <w:r w:rsidR="00A15DC2" w:rsidRPr="00EE4030">
        <w:rPr>
          <w:rFonts w:ascii="Arial" w:eastAsia="Times New Roman" w:hAnsi="Arial" w:cstheme="minorHAnsi"/>
          <w:color w:val="000000"/>
          <w:sz w:val="22"/>
          <w:lang w:val="en-US" w:eastAsia="pl-PL"/>
        </w:rPr>
        <w:t xml:space="preserve"> Colliers International</w:t>
      </w:r>
      <w:r w:rsidR="00F86A81" w:rsidRPr="00EE4030">
        <w:rPr>
          <w:rFonts w:ascii="Arial" w:eastAsia="Times New Roman" w:hAnsi="Arial" w:cstheme="minorHAnsi"/>
          <w:color w:val="000000"/>
          <w:sz w:val="22"/>
          <w:lang w:val="en-US" w:eastAsia="pl-PL"/>
        </w:rPr>
        <w:t>.</w:t>
      </w:r>
      <w:r w:rsidRPr="00484F66">
        <w:t xml:space="preserve"> </w:t>
      </w:r>
    </w:p>
    <w:p w14:paraId="14477B37" w14:textId="5246FED6" w:rsidR="00992FDE" w:rsidRDefault="00992FDE" w:rsidP="004074D5">
      <w:pPr>
        <w:jc w:val="both"/>
        <w:rPr>
          <w:rFonts w:ascii="Arial" w:hAnsi="Arial"/>
          <w:sz w:val="22"/>
        </w:rPr>
      </w:pPr>
      <w:r>
        <w:rPr>
          <w:rFonts w:ascii="Arial" w:hAnsi="Arial"/>
          <w:sz w:val="22"/>
        </w:rPr>
        <w:t>“</w:t>
      </w:r>
      <w:proofErr w:type="spellStart"/>
      <w:r w:rsidR="007A2E42">
        <w:rPr>
          <w:rFonts w:ascii="Arial" w:hAnsi="Arial"/>
          <w:sz w:val="22"/>
        </w:rPr>
        <w:t>Po</w:t>
      </w:r>
      <w:r w:rsidR="00E96757" w:rsidRPr="002A5500">
        <w:rPr>
          <w:rFonts w:ascii="Arial" w:hAnsi="Arial"/>
          <w:sz w:val="22"/>
        </w:rPr>
        <w:t>I</w:t>
      </w:r>
      <w:r w:rsidR="007A2E42">
        <w:rPr>
          <w:rFonts w:ascii="Arial" w:hAnsi="Arial"/>
          <w:sz w:val="22"/>
        </w:rPr>
        <w:t>and</w:t>
      </w:r>
      <w:proofErr w:type="spellEnd"/>
      <w:r w:rsidR="007A2E42">
        <w:rPr>
          <w:rFonts w:ascii="Arial" w:hAnsi="Arial"/>
          <w:sz w:val="22"/>
        </w:rPr>
        <w:t xml:space="preserve"> remains one of the most attractive </w:t>
      </w:r>
      <w:r w:rsidR="00F33F17">
        <w:rPr>
          <w:rFonts w:ascii="Arial" w:hAnsi="Arial"/>
          <w:sz w:val="22"/>
        </w:rPr>
        <w:t xml:space="preserve">and liquid </w:t>
      </w:r>
      <w:r w:rsidR="007A2E42">
        <w:rPr>
          <w:rFonts w:ascii="Arial" w:hAnsi="Arial"/>
          <w:sz w:val="22"/>
        </w:rPr>
        <w:t xml:space="preserve">investment </w:t>
      </w:r>
      <w:r w:rsidR="00EA775C">
        <w:rPr>
          <w:rFonts w:ascii="Arial" w:hAnsi="Arial"/>
          <w:sz w:val="22"/>
        </w:rPr>
        <w:t>destinations in Central and Easter</w:t>
      </w:r>
      <w:r w:rsidR="00F33F17">
        <w:rPr>
          <w:rFonts w:ascii="Arial" w:hAnsi="Arial"/>
          <w:sz w:val="22"/>
        </w:rPr>
        <w:t>n</w:t>
      </w:r>
      <w:r w:rsidR="00EA775C">
        <w:rPr>
          <w:rFonts w:ascii="Arial" w:hAnsi="Arial"/>
          <w:sz w:val="22"/>
        </w:rPr>
        <w:t xml:space="preserve"> Europe which translates into ever growing interest of foreign investors with appetite for all asset classes.</w:t>
      </w:r>
      <w:r w:rsidR="00A11375">
        <w:rPr>
          <w:rFonts w:ascii="Arial" w:hAnsi="Arial"/>
          <w:sz w:val="22"/>
        </w:rPr>
        <w:t xml:space="preserve"> I am sure </w:t>
      </w:r>
      <w:r w:rsidR="00A11375" w:rsidRPr="00F33F17">
        <w:rPr>
          <w:rFonts w:ascii="Arial" w:hAnsi="Arial"/>
          <w:sz w:val="22"/>
        </w:rPr>
        <w:t>that Mark</w:t>
      </w:r>
      <w:r w:rsidR="00F33F17">
        <w:rPr>
          <w:rFonts w:ascii="Arial" w:hAnsi="Arial"/>
          <w:sz w:val="22"/>
        </w:rPr>
        <w:t xml:space="preserve"> with his experience and knowledge of the CEE market will be a valuable addition to our team</w:t>
      </w:r>
      <w:r w:rsidRPr="007656BA">
        <w:rPr>
          <w:rFonts w:ascii="Arial" w:hAnsi="Arial"/>
          <w:color w:val="auto"/>
          <w:sz w:val="22"/>
        </w:rPr>
        <w:t>,” sa</w:t>
      </w:r>
      <w:r w:rsidR="005B2F1F">
        <w:rPr>
          <w:rFonts w:ascii="Arial" w:hAnsi="Arial"/>
          <w:color w:val="auto"/>
          <w:sz w:val="22"/>
        </w:rPr>
        <w:t>id</w:t>
      </w:r>
      <w:r w:rsidRPr="007656BA">
        <w:rPr>
          <w:rFonts w:ascii="Arial" w:hAnsi="Arial"/>
          <w:color w:val="auto"/>
          <w:sz w:val="22"/>
        </w:rPr>
        <w:t xml:space="preserve"> </w:t>
      </w:r>
      <w:r w:rsidR="00A2587C" w:rsidRPr="007656BA">
        <w:rPr>
          <w:rFonts w:ascii="Arial" w:hAnsi="Arial" w:cs="Arial"/>
          <w:b/>
          <w:color w:val="auto"/>
          <w:sz w:val="22"/>
        </w:rPr>
        <w:t>Piotr Mirowski</w:t>
      </w:r>
      <w:r w:rsidRPr="007656BA">
        <w:rPr>
          <w:rFonts w:ascii="Arial" w:hAnsi="Arial"/>
          <w:color w:val="auto"/>
          <w:sz w:val="22"/>
        </w:rPr>
        <w:t xml:space="preserve">, </w:t>
      </w:r>
      <w:r w:rsidR="00394A63">
        <w:rPr>
          <w:rFonts w:ascii="Arial" w:hAnsi="Arial"/>
          <w:sz w:val="22"/>
        </w:rPr>
        <w:t>s</w:t>
      </w:r>
      <w:r>
        <w:rPr>
          <w:rFonts w:ascii="Arial" w:hAnsi="Arial"/>
          <w:sz w:val="22"/>
        </w:rPr>
        <w:t xml:space="preserve">enior </w:t>
      </w:r>
      <w:r w:rsidR="00394A63">
        <w:rPr>
          <w:rFonts w:ascii="Arial" w:hAnsi="Arial"/>
          <w:sz w:val="22"/>
        </w:rPr>
        <w:t>p</w:t>
      </w:r>
      <w:r>
        <w:rPr>
          <w:rFonts w:ascii="Arial" w:hAnsi="Arial"/>
          <w:sz w:val="22"/>
        </w:rPr>
        <w:t xml:space="preserve">artner, </w:t>
      </w:r>
      <w:r w:rsidR="00394A63">
        <w:rPr>
          <w:rFonts w:ascii="Arial" w:hAnsi="Arial"/>
          <w:sz w:val="22"/>
        </w:rPr>
        <w:t>h</w:t>
      </w:r>
      <w:r w:rsidR="00A2587C" w:rsidRPr="00A2587C">
        <w:rPr>
          <w:rFonts w:ascii="Arial" w:hAnsi="Arial"/>
          <w:sz w:val="22"/>
        </w:rPr>
        <w:t>ead of Investment Services</w:t>
      </w:r>
      <w:r>
        <w:rPr>
          <w:rFonts w:ascii="Arial" w:hAnsi="Arial"/>
          <w:sz w:val="22"/>
        </w:rPr>
        <w:t xml:space="preserve"> at Colliers International.</w:t>
      </w:r>
      <w:bookmarkEnd w:id="1"/>
    </w:p>
    <w:p w14:paraId="51E5CA71" w14:textId="7D79542A" w:rsidR="00C55AAB" w:rsidRPr="00FC3FA0" w:rsidRDefault="00C55AAB" w:rsidP="007F16C4">
      <w:pPr>
        <w:spacing w:before="100" w:beforeAutospacing="1" w:after="100" w:afterAutospacing="1" w:line="240" w:lineRule="auto"/>
        <w:jc w:val="center"/>
        <w:rPr>
          <w:rFonts w:ascii="Arial" w:hAnsi="Arial" w:cs="Arial"/>
          <w:sz w:val="18"/>
          <w:szCs w:val="18"/>
          <w:lang w:val="en-US"/>
        </w:rPr>
      </w:pPr>
      <w:r w:rsidRPr="00FC3FA0">
        <w:rPr>
          <w:rFonts w:ascii="Arial" w:hAnsi="Arial" w:cs="Arial"/>
          <w:sz w:val="18"/>
          <w:szCs w:val="18"/>
          <w:lang w:val="en-US"/>
        </w:rPr>
        <w:t>-- End --</w:t>
      </w:r>
    </w:p>
    <w:p w14:paraId="51E5CA73" w14:textId="77777777" w:rsidR="00F650CF" w:rsidRPr="00FC3FA0" w:rsidRDefault="00F650CF" w:rsidP="00BF1681">
      <w:pPr>
        <w:suppressAutoHyphens/>
        <w:autoSpaceDE w:val="0"/>
        <w:autoSpaceDN w:val="0"/>
        <w:spacing w:before="0" w:after="0" w:line="240" w:lineRule="auto"/>
        <w:textAlignment w:val="baseline"/>
        <w:rPr>
          <w:rFonts w:ascii="Arial" w:eastAsia="Calibri" w:hAnsi="Arial" w:cs="Arial"/>
          <w:b/>
          <w:bCs/>
          <w:color w:val="000000"/>
          <w:sz w:val="18"/>
          <w:szCs w:val="18"/>
          <w:lang w:val="en-US"/>
        </w:rPr>
      </w:pPr>
    </w:p>
    <w:p w14:paraId="78B94E6E"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12"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3"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4"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w:t>
      </w:r>
      <w:proofErr w:type="spellStart"/>
      <w:r w:rsidRPr="00972752">
        <w:rPr>
          <w:rFonts w:ascii="Arial" w:eastAsia="Calibri" w:hAnsi="Arial" w:cs="Arial"/>
          <w:i/>
          <w:color w:val="000000"/>
          <w:sz w:val="18"/>
          <w:szCs w:val="18"/>
          <w:lang w:eastAsia="en-GB"/>
        </w:rPr>
        <w:t>Łódź</w:t>
      </w:r>
      <w:proofErr w:type="spellEnd"/>
      <w:r w:rsidRPr="00972752">
        <w:rPr>
          <w:rFonts w:ascii="Arial" w:eastAsia="Calibri" w:hAnsi="Arial" w:cs="Arial"/>
          <w:i/>
          <w:color w:val="000000"/>
          <w:sz w:val="18"/>
          <w:szCs w:val="18"/>
          <w:lang w:eastAsia="en-GB"/>
        </w:rPr>
        <w:t xml:space="preserve">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5" w:history="1">
        <w:r w:rsidRPr="00972752">
          <w:rPr>
            <w:rStyle w:val="Hyperlink"/>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6" w:history="1">
        <w:r w:rsidRPr="00972752">
          <w:rPr>
            <w:rStyle w:val="Hyperlink"/>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7" w:history="1">
        <w:r w:rsidRPr="00972752">
          <w:rPr>
            <w:rStyle w:val="Hyperlink"/>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8" w:history="1">
        <w:r w:rsidRPr="00972752">
          <w:rPr>
            <w:rStyle w:val="Hyperlink"/>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9" w:history="1">
        <w:r w:rsidRPr="00972752">
          <w:rPr>
            <w:rStyle w:val="Hyperlink"/>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p w14:paraId="55B69AE7" w14:textId="77777777" w:rsidR="00972752" w:rsidRPr="00972752" w:rsidRDefault="00972752" w:rsidP="00972752">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9601DA"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9601DA"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20" w:history="1">
                    <w:r w:rsidRPr="00972752">
                      <w:rPr>
                        <w:rStyle w:val="Hyperlink"/>
                        <w:sz w:val="18"/>
                        <w:szCs w:val="18"/>
                        <w:lang w:val="pl-PL"/>
                      </w:rPr>
                      <w:t>sylwia</w:t>
                    </w:r>
                    <w:r w:rsidRPr="00972752">
                      <w:rPr>
                        <w:rStyle w:val="Hyperlink"/>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21" w:history="1">
                    <w:r w:rsidRPr="00972752">
                      <w:rPr>
                        <w:rStyle w:val="Hyperlink"/>
                        <w:sz w:val="18"/>
                        <w:szCs w:val="18"/>
                        <w:lang w:val="pl-PL"/>
                      </w:rPr>
                      <w:t>malgorzata</w:t>
                    </w:r>
                    <w:r w:rsidRPr="00972752">
                      <w:rPr>
                        <w:rStyle w:val="Hyperlink"/>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9601DA"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9601DA"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22"/>
      <w:footerReference w:type="default" r:id="rId23"/>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AF06" w14:textId="77777777" w:rsidR="007017BB" w:rsidRDefault="007017BB" w:rsidP="007C68E7">
      <w:pPr>
        <w:spacing w:before="0" w:after="0" w:line="240" w:lineRule="auto"/>
      </w:pPr>
      <w:r>
        <w:separator/>
      </w:r>
    </w:p>
  </w:endnote>
  <w:endnote w:type="continuationSeparator" w:id="0">
    <w:p w14:paraId="44BD9037" w14:textId="77777777" w:rsidR="007017BB" w:rsidRDefault="007017BB"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427BE9C7" w:rsidR="005B7286" w:rsidRPr="007C68E7" w:rsidRDefault="00FC3FA0" w:rsidP="007C68E7">
        <w:pPr>
          <w:pStyle w:val="Footer"/>
          <w:rPr>
            <w:color w:val="FFFFFF" w:themeColor="background1"/>
          </w:rPr>
        </w:pPr>
        <w:r>
          <w:rPr>
            <w:noProof/>
            <w:lang w:val="pl-PL" w:eastAsia="pl-PL"/>
          </w:rPr>
          <mc:AlternateContent>
            <mc:Choice Requires="wps">
              <w:drawing>
                <wp:anchor distT="0" distB="0" distL="114300" distR="114300" simplePos="0" relativeHeight="251654656"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4919" id="Rectangle 12" o:spid="_x0000_s1026" style="position:absolute;margin-left:.75pt;margin-top:-.45pt;width:594pt;height: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4896"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lang w:val="pl-PL" w:eastAsia="pl-PL"/>
          </w:rPr>
          <mc:AlternateContent>
            <mc:Choice Requires="wps">
              <w:drawing>
                <wp:anchor distT="4294967295" distB="4294967295" distL="114300" distR="114300" simplePos="0" relativeHeight="251659776"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55B57" id="Straight Connector 23"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A15DC2">
          <w:rPr>
            <w:noProof/>
            <w:color w:val="FFFFFF" w:themeColor="background1"/>
          </w:rPr>
          <w:t>1</w:t>
        </w:r>
        <w:r w:rsidR="005B7286">
          <w:rPr>
            <w:noProof/>
            <w:color w:val="FFFFFF" w:themeColor="background1"/>
          </w:rPr>
          <w:fldChar w:fldCharType="end"/>
        </w:r>
      </w:p>
    </w:sdtContent>
  </w:sdt>
  <w:p w14:paraId="51E5CA9A"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67E3" w14:textId="77777777" w:rsidR="007017BB" w:rsidRDefault="007017BB" w:rsidP="007C68E7">
      <w:pPr>
        <w:spacing w:before="0" w:after="0" w:line="240" w:lineRule="auto"/>
      </w:pPr>
      <w:r>
        <w:separator/>
      </w:r>
    </w:p>
  </w:footnote>
  <w:footnote w:type="continuationSeparator" w:id="0">
    <w:p w14:paraId="43BB1FBA" w14:textId="77777777" w:rsidR="007017BB" w:rsidRDefault="007017BB"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Header"/>
    </w:pPr>
    <w:r>
      <w:rPr>
        <w:noProof/>
        <w:lang w:val="pl-PL" w:eastAsia="pl-PL"/>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09B0"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val="pl-PL" w:eastAsia="pl-PL"/>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F33E2"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E7"/>
    <w:rsid w:val="00002B5A"/>
    <w:rsid w:val="00016BE6"/>
    <w:rsid w:val="00017E95"/>
    <w:rsid w:val="00024B77"/>
    <w:rsid w:val="00027FA8"/>
    <w:rsid w:val="00030DFC"/>
    <w:rsid w:val="00031292"/>
    <w:rsid w:val="0004221D"/>
    <w:rsid w:val="0004427D"/>
    <w:rsid w:val="00045B50"/>
    <w:rsid w:val="0005355D"/>
    <w:rsid w:val="00057230"/>
    <w:rsid w:val="00066C61"/>
    <w:rsid w:val="00072EC9"/>
    <w:rsid w:val="00084EC3"/>
    <w:rsid w:val="00087F76"/>
    <w:rsid w:val="000A38E5"/>
    <w:rsid w:val="000A4BF5"/>
    <w:rsid w:val="000B6C6E"/>
    <w:rsid w:val="000B730F"/>
    <w:rsid w:val="000B7740"/>
    <w:rsid w:val="000C194B"/>
    <w:rsid w:val="000D0375"/>
    <w:rsid w:val="000D2264"/>
    <w:rsid w:val="000F4293"/>
    <w:rsid w:val="000F600D"/>
    <w:rsid w:val="00100294"/>
    <w:rsid w:val="00112129"/>
    <w:rsid w:val="00126400"/>
    <w:rsid w:val="00131009"/>
    <w:rsid w:val="00134F4A"/>
    <w:rsid w:val="0014689A"/>
    <w:rsid w:val="0014721A"/>
    <w:rsid w:val="001522F2"/>
    <w:rsid w:val="00154CDE"/>
    <w:rsid w:val="001620E2"/>
    <w:rsid w:val="00167039"/>
    <w:rsid w:val="00172E71"/>
    <w:rsid w:val="00174963"/>
    <w:rsid w:val="001772B1"/>
    <w:rsid w:val="00181C88"/>
    <w:rsid w:val="00181D99"/>
    <w:rsid w:val="001913BF"/>
    <w:rsid w:val="00192B3F"/>
    <w:rsid w:val="00196180"/>
    <w:rsid w:val="001A331F"/>
    <w:rsid w:val="001B166F"/>
    <w:rsid w:val="001C24F1"/>
    <w:rsid w:val="001E4F4D"/>
    <w:rsid w:val="001F7064"/>
    <w:rsid w:val="001F7611"/>
    <w:rsid w:val="00200AEC"/>
    <w:rsid w:val="00200B2D"/>
    <w:rsid w:val="00217F47"/>
    <w:rsid w:val="00242F79"/>
    <w:rsid w:val="00245371"/>
    <w:rsid w:val="00257C5B"/>
    <w:rsid w:val="002609CD"/>
    <w:rsid w:val="002626D6"/>
    <w:rsid w:val="00262C4E"/>
    <w:rsid w:val="0026397C"/>
    <w:rsid w:val="00266BE6"/>
    <w:rsid w:val="00274232"/>
    <w:rsid w:val="00276E75"/>
    <w:rsid w:val="00287660"/>
    <w:rsid w:val="00291A95"/>
    <w:rsid w:val="00296ABC"/>
    <w:rsid w:val="002A02ED"/>
    <w:rsid w:val="002A1E33"/>
    <w:rsid w:val="002A5500"/>
    <w:rsid w:val="002A7819"/>
    <w:rsid w:val="002A78EC"/>
    <w:rsid w:val="002B10FF"/>
    <w:rsid w:val="002D4C0A"/>
    <w:rsid w:val="002D5A99"/>
    <w:rsid w:val="002D7B1A"/>
    <w:rsid w:val="002E2835"/>
    <w:rsid w:val="002E2916"/>
    <w:rsid w:val="002F0A63"/>
    <w:rsid w:val="002F7E6E"/>
    <w:rsid w:val="00301503"/>
    <w:rsid w:val="00301E64"/>
    <w:rsid w:val="003031F8"/>
    <w:rsid w:val="00307547"/>
    <w:rsid w:val="00320D22"/>
    <w:rsid w:val="0032563E"/>
    <w:rsid w:val="0032696E"/>
    <w:rsid w:val="003277DA"/>
    <w:rsid w:val="00333F95"/>
    <w:rsid w:val="003460A5"/>
    <w:rsid w:val="00354BB5"/>
    <w:rsid w:val="00370D26"/>
    <w:rsid w:val="00373169"/>
    <w:rsid w:val="003820B1"/>
    <w:rsid w:val="00387F1D"/>
    <w:rsid w:val="00392654"/>
    <w:rsid w:val="00394A63"/>
    <w:rsid w:val="00395538"/>
    <w:rsid w:val="003A6802"/>
    <w:rsid w:val="003B0150"/>
    <w:rsid w:val="003B2A23"/>
    <w:rsid w:val="003C2D50"/>
    <w:rsid w:val="003D1C5E"/>
    <w:rsid w:val="003D72A5"/>
    <w:rsid w:val="003E2730"/>
    <w:rsid w:val="003E7E9F"/>
    <w:rsid w:val="003F0BDA"/>
    <w:rsid w:val="004074D5"/>
    <w:rsid w:val="00412A8C"/>
    <w:rsid w:val="00417EE8"/>
    <w:rsid w:val="0042086D"/>
    <w:rsid w:val="004250AB"/>
    <w:rsid w:val="0043031B"/>
    <w:rsid w:val="00434D85"/>
    <w:rsid w:val="004361BF"/>
    <w:rsid w:val="00441CD1"/>
    <w:rsid w:val="0044632D"/>
    <w:rsid w:val="00447211"/>
    <w:rsid w:val="00452724"/>
    <w:rsid w:val="00453920"/>
    <w:rsid w:val="004656C0"/>
    <w:rsid w:val="004719D8"/>
    <w:rsid w:val="004740AB"/>
    <w:rsid w:val="00482D96"/>
    <w:rsid w:val="00484710"/>
    <w:rsid w:val="00484F66"/>
    <w:rsid w:val="004A52DB"/>
    <w:rsid w:val="004A541C"/>
    <w:rsid w:val="004A5921"/>
    <w:rsid w:val="004A606B"/>
    <w:rsid w:val="004B5ED5"/>
    <w:rsid w:val="004B717E"/>
    <w:rsid w:val="004C3BDF"/>
    <w:rsid w:val="004C6347"/>
    <w:rsid w:val="004D4F1D"/>
    <w:rsid w:val="004E17CF"/>
    <w:rsid w:val="004E2AE7"/>
    <w:rsid w:val="00501F4A"/>
    <w:rsid w:val="0051350F"/>
    <w:rsid w:val="0051700E"/>
    <w:rsid w:val="00527825"/>
    <w:rsid w:val="0054606D"/>
    <w:rsid w:val="005465AF"/>
    <w:rsid w:val="00552096"/>
    <w:rsid w:val="00555F08"/>
    <w:rsid w:val="005757E1"/>
    <w:rsid w:val="00576CFC"/>
    <w:rsid w:val="00580A78"/>
    <w:rsid w:val="00580DE1"/>
    <w:rsid w:val="005845D2"/>
    <w:rsid w:val="005849A0"/>
    <w:rsid w:val="005858A8"/>
    <w:rsid w:val="00586F1E"/>
    <w:rsid w:val="005A1F14"/>
    <w:rsid w:val="005A4A5A"/>
    <w:rsid w:val="005A6A63"/>
    <w:rsid w:val="005A77AE"/>
    <w:rsid w:val="005B2F1F"/>
    <w:rsid w:val="005B7286"/>
    <w:rsid w:val="005C1DCA"/>
    <w:rsid w:val="005C78BA"/>
    <w:rsid w:val="005D0C06"/>
    <w:rsid w:val="005D1D9C"/>
    <w:rsid w:val="005D1F76"/>
    <w:rsid w:val="005D278E"/>
    <w:rsid w:val="005D4E4B"/>
    <w:rsid w:val="005D507F"/>
    <w:rsid w:val="005D5121"/>
    <w:rsid w:val="005E2919"/>
    <w:rsid w:val="005E5602"/>
    <w:rsid w:val="005E7A7C"/>
    <w:rsid w:val="00600EEE"/>
    <w:rsid w:val="00604E34"/>
    <w:rsid w:val="00605E80"/>
    <w:rsid w:val="00611F41"/>
    <w:rsid w:val="00615640"/>
    <w:rsid w:val="00633975"/>
    <w:rsid w:val="00633A94"/>
    <w:rsid w:val="006368DE"/>
    <w:rsid w:val="00643CA1"/>
    <w:rsid w:val="00645654"/>
    <w:rsid w:val="006549B1"/>
    <w:rsid w:val="00660168"/>
    <w:rsid w:val="0066334B"/>
    <w:rsid w:val="00671B78"/>
    <w:rsid w:val="006728DD"/>
    <w:rsid w:val="00672ADB"/>
    <w:rsid w:val="00672D47"/>
    <w:rsid w:val="00677648"/>
    <w:rsid w:val="0068285B"/>
    <w:rsid w:val="00683376"/>
    <w:rsid w:val="00684751"/>
    <w:rsid w:val="00685F0E"/>
    <w:rsid w:val="00696A8F"/>
    <w:rsid w:val="006A3FE0"/>
    <w:rsid w:val="006A4625"/>
    <w:rsid w:val="006B09B0"/>
    <w:rsid w:val="006D39FA"/>
    <w:rsid w:val="006D3F87"/>
    <w:rsid w:val="006D65A3"/>
    <w:rsid w:val="006D6C1E"/>
    <w:rsid w:val="006F16DB"/>
    <w:rsid w:val="006F741D"/>
    <w:rsid w:val="006F779C"/>
    <w:rsid w:val="0070161C"/>
    <w:rsid w:val="007017BB"/>
    <w:rsid w:val="007164A8"/>
    <w:rsid w:val="00716E22"/>
    <w:rsid w:val="007210C2"/>
    <w:rsid w:val="007301EC"/>
    <w:rsid w:val="00737714"/>
    <w:rsid w:val="00743CCF"/>
    <w:rsid w:val="0074638F"/>
    <w:rsid w:val="00747604"/>
    <w:rsid w:val="007656BA"/>
    <w:rsid w:val="0077255B"/>
    <w:rsid w:val="007727DB"/>
    <w:rsid w:val="00773C0B"/>
    <w:rsid w:val="0078271B"/>
    <w:rsid w:val="00783DF8"/>
    <w:rsid w:val="00790063"/>
    <w:rsid w:val="007A2E42"/>
    <w:rsid w:val="007A60FA"/>
    <w:rsid w:val="007C68E7"/>
    <w:rsid w:val="007C7C23"/>
    <w:rsid w:val="007D0AB8"/>
    <w:rsid w:val="007D3338"/>
    <w:rsid w:val="007D3B19"/>
    <w:rsid w:val="007D60DB"/>
    <w:rsid w:val="007D6E90"/>
    <w:rsid w:val="007E0A01"/>
    <w:rsid w:val="007E3D74"/>
    <w:rsid w:val="007F16C4"/>
    <w:rsid w:val="007F7209"/>
    <w:rsid w:val="00810BD8"/>
    <w:rsid w:val="00811410"/>
    <w:rsid w:val="00813841"/>
    <w:rsid w:val="00816DDA"/>
    <w:rsid w:val="008172F7"/>
    <w:rsid w:val="008233A8"/>
    <w:rsid w:val="008263EC"/>
    <w:rsid w:val="0083033E"/>
    <w:rsid w:val="00834DF2"/>
    <w:rsid w:val="00840027"/>
    <w:rsid w:val="0084322D"/>
    <w:rsid w:val="00850AD7"/>
    <w:rsid w:val="00867A6C"/>
    <w:rsid w:val="00870DF4"/>
    <w:rsid w:val="00870F5D"/>
    <w:rsid w:val="00874519"/>
    <w:rsid w:val="008A3C27"/>
    <w:rsid w:val="008A5EFF"/>
    <w:rsid w:val="008A6134"/>
    <w:rsid w:val="008B0481"/>
    <w:rsid w:val="008B6F56"/>
    <w:rsid w:val="008B7627"/>
    <w:rsid w:val="008C222D"/>
    <w:rsid w:val="008C3C18"/>
    <w:rsid w:val="008C630E"/>
    <w:rsid w:val="00907454"/>
    <w:rsid w:val="00913A7C"/>
    <w:rsid w:val="00925020"/>
    <w:rsid w:val="00925106"/>
    <w:rsid w:val="009256F7"/>
    <w:rsid w:val="00926120"/>
    <w:rsid w:val="0094285D"/>
    <w:rsid w:val="009461E1"/>
    <w:rsid w:val="00952AFC"/>
    <w:rsid w:val="009601DA"/>
    <w:rsid w:val="0096154F"/>
    <w:rsid w:val="00965301"/>
    <w:rsid w:val="00972752"/>
    <w:rsid w:val="009839BC"/>
    <w:rsid w:val="0098591D"/>
    <w:rsid w:val="00992FDE"/>
    <w:rsid w:val="00993B8D"/>
    <w:rsid w:val="00994780"/>
    <w:rsid w:val="00995A05"/>
    <w:rsid w:val="00995F8D"/>
    <w:rsid w:val="009964EB"/>
    <w:rsid w:val="009B6FD9"/>
    <w:rsid w:val="009B7014"/>
    <w:rsid w:val="009C01F3"/>
    <w:rsid w:val="009C0A00"/>
    <w:rsid w:val="009D047D"/>
    <w:rsid w:val="009E0F4D"/>
    <w:rsid w:val="009E5544"/>
    <w:rsid w:val="009E655D"/>
    <w:rsid w:val="009F23B2"/>
    <w:rsid w:val="009F2C40"/>
    <w:rsid w:val="009F3079"/>
    <w:rsid w:val="009F31C9"/>
    <w:rsid w:val="00A0784E"/>
    <w:rsid w:val="00A10DA1"/>
    <w:rsid w:val="00A11375"/>
    <w:rsid w:val="00A15DC2"/>
    <w:rsid w:val="00A207D3"/>
    <w:rsid w:val="00A22021"/>
    <w:rsid w:val="00A2587C"/>
    <w:rsid w:val="00A333F8"/>
    <w:rsid w:val="00A338B0"/>
    <w:rsid w:val="00A36624"/>
    <w:rsid w:val="00A36D99"/>
    <w:rsid w:val="00A3752D"/>
    <w:rsid w:val="00A37AAD"/>
    <w:rsid w:val="00A42076"/>
    <w:rsid w:val="00A535B1"/>
    <w:rsid w:val="00A542A2"/>
    <w:rsid w:val="00A76B5D"/>
    <w:rsid w:val="00A825A9"/>
    <w:rsid w:val="00A86E11"/>
    <w:rsid w:val="00A900BE"/>
    <w:rsid w:val="00A92D0E"/>
    <w:rsid w:val="00A945E5"/>
    <w:rsid w:val="00A9765F"/>
    <w:rsid w:val="00A97BF2"/>
    <w:rsid w:val="00AA689C"/>
    <w:rsid w:val="00AA7522"/>
    <w:rsid w:val="00AB4262"/>
    <w:rsid w:val="00AC4A85"/>
    <w:rsid w:val="00AD27BE"/>
    <w:rsid w:val="00AD5BD7"/>
    <w:rsid w:val="00AD5FB5"/>
    <w:rsid w:val="00AD6291"/>
    <w:rsid w:val="00AD73C4"/>
    <w:rsid w:val="00AE3437"/>
    <w:rsid w:val="00AE4B1B"/>
    <w:rsid w:val="00AE79D8"/>
    <w:rsid w:val="00AF5B26"/>
    <w:rsid w:val="00B07781"/>
    <w:rsid w:val="00B12382"/>
    <w:rsid w:val="00B21EFA"/>
    <w:rsid w:val="00B221BC"/>
    <w:rsid w:val="00B536F4"/>
    <w:rsid w:val="00B54438"/>
    <w:rsid w:val="00B63E80"/>
    <w:rsid w:val="00B710F7"/>
    <w:rsid w:val="00B854A4"/>
    <w:rsid w:val="00B95419"/>
    <w:rsid w:val="00BA0E3C"/>
    <w:rsid w:val="00BA2E37"/>
    <w:rsid w:val="00BA3338"/>
    <w:rsid w:val="00BA3543"/>
    <w:rsid w:val="00BC1D5F"/>
    <w:rsid w:val="00BC3DA1"/>
    <w:rsid w:val="00BC51C0"/>
    <w:rsid w:val="00BE2636"/>
    <w:rsid w:val="00BE27EB"/>
    <w:rsid w:val="00BF1681"/>
    <w:rsid w:val="00BF7837"/>
    <w:rsid w:val="00C04F77"/>
    <w:rsid w:val="00C05801"/>
    <w:rsid w:val="00C060D0"/>
    <w:rsid w:val="00C13823"/>
    <w:rsid w:val="00C35051"/>
    <w:rsid w:val="00C41186"/>
    <w:rsid w:val="00C41D3D"/>
    <w:rsid w:val="00C4282B"/>
    <w:rsid w:val="00C42FAE"/>
    <w:rsid w:val="00C46D80"/>
    <w:rsid w:val="00C53E2A"/>
    <w:rsid w:val="00C54281"/>
    <w:rsid w:val="00C55AAB"/>
    <w:rsid w:val="00C56848"/>
    <w:rsid w:val="00C570F9"/>
    <w:rsid w:val="00C576A9"/>
    <w:rsid w:val="00C636C7"/>
    <w:rsid w:val="00C67B75"/>
    <w:rsid w:val="00C94658"/>
    <w:rsid w:val="00C95E9C"/>
    <w:rsid w:val="00C967BB"/>
    <w:rsid w:val="00CA14E8"/>
    <w:rsid w:val="00CA4D9F"/>
    <w:rsid w:val="00CA79A6"/>
    <w:rsid w:val="00CA7D48"/>
    <w:rsid w:val="00CB121A"/>
    <w:rsid w:val="00CB28B9"/>
    <w:rsid w:val="00CB29C9"/>
    <w:rsid w:val="00CB3B9B"/>
    <w:rsid w:val="00CB549E"/>
    <w:rsid w:val="00CB6526"/>
    <w:rsid w:val="00CC5DBC"/>
    <w:rsid w:val="00CC6EA2"/>
    <w:rsid w:val="00CE6120"/>
    <w:rsid w:val="00CF3DFE"/>
    <w:rsid w:val="00D14B73"/>
    <w:rsid w:val="00D1533C"/>
    <w:rsid w:val="00D15779"/>
    <w:rsid w:val="00D214F6"/>
    <w:rsid w:val="00D2596B"/>
    <w:rsid w:val="00D31F40"/>
    <w:rsid w:val="00D452FD"/>
    <w:rsid w:val="00D45B77"/>
    <w:rsid w:val="00D475F8"/>
    <w:rsid w:val="00D5007C"/>
    <w:rsid w:val="00D57D94"/>
    <w:rsid w:val="00D62A96"/>
    <w:rsid w:val="00D64115"/>
    <w:rsid w:val="00D769F3"/>
    <w:rsid w:val="00DA32B7"/>
    <w:rsid w:val="00DA67B1"/>
    <w:rsid w:val="00DB2C7A"/>
    <w:rsid w:val="00DC5509"/>
    <w:rsid w:val="00DD249C"/>
    <w:rsid w:val="00DD7F88"/>
    <w:rsid w:val="00DE2BBE"/>
    <w:rsid w:val="00DE32FB"/>
    <w:rsid w:val="00DF00C0"/>
    <w:rsid w:val="00DF7514"/>
    <w:rsid w:val="00E043BE"/>
    <w:rsid w:val="00E102FD"/>
    <w:rsid w:val="00E16E79"/>
    <w:rsid w:val="00E16F47"/>
    <w:rsid w:val="00E17F4A"/>
    <w:rsid w:val="00E202B5"/>
    <w:rsid w:val="00E270A4"/>
    <w:rsid w:val="00E30BBE"/>
    <w:rsid w:val="00E30C2A"/>
    <w:rsid w:val="00E30D13"/>
    <w:rsid w:val="00E31D52"/>
    <w:rsid w:val="00E407F4"/>
    <w:rsid w:val="00E40CAE"/>
    <w:rsid w:val="00E47698"/>
    <w:rsid w:val="00E53207"/>
    <w:rsid w:val="00E5351F"/>
    <w:rsid w:val="00E5539F"/>
    <w:rsid w:val="00E56DE6"/>
    <w:rsid w:val="00E67F44"/>
    <w:rsid w:val="00E727D1"/>
    <w:rsid w:val="00E72EFB"/>
    <w:rsid w:val="00E77A4C"/>
    <w:rsid w:val="00E8057E"/>
    <w:rsid w:val="00E9373F"/>
    <w:rsid w:val="00E96757"/>
    <w:rsid w:val="00E97BE8"/>
    <w:rsid w:val="00EA30C5"/>
    <w:rsid w:val="00EA55E9"/>
    <w:rsid w:val="00EA775C"/>
    <w:rsid w:val="00EB1991"/>
    <w:rsid w:val="00EB19A6"/>
    <w:rsid w:val="00EB22B3"/>
    <w:rsid w:val="00EB5133"/>
    <w:rsid w:val="00EC07D9"/>
    <w:rsid w:val="00EC2935"/>
    <w:rsid w:val="00EC3C41"/>
    <w:rsid w:val="00ED368A"/>
    <w:rsid w:val="00EE4030"/>
    <w:rsid w:val="00EF04D6"/>
    <w:rsid w:val="00F07E5D"/>
    <w:rsid w:val="00F10F8A"/>
    <w:rsid w:val="00F12F6F"/>
    <w:rsid w:val="00F27FCC"/>
    <w:rsid w:val="00F33F17"/>
    <w:rsid w:val="00F37811"/>
    <w:rsid w:val="00F421AF"/>
    <w:rsid w:val="00F4292E"/>
    <w:rsid w:val="00F62210"/>
    <w:rsid w:val="00F650CF"/>
    <w:rsid w:val="00F66014"/>
    <w:rsid w:val="00F67B8F"/>
    <w:rsid w:val="00F86A81"/>
    <w:rsid w:val="00FA0C3D"/>
    <w:rsid w:val="00FA3927"/>
    <w:rsid w:val="00FA632B"/>
    <w:rsid w:val="00FB6BE6"/>
    <w:rsid w:val="00FB6E19"/>
    <w:rsid w:val="00FC09B7"/>
    <w:rsid w:val="00FC0D4B"/>
    <w:rsid w:val="00FC3FA0"/>
    <w:rsid w:val="00FD1571"/>
    <w:rsid w:val="00FD2A44"/>
    <w:rsid w:val="00FD2EF9"/>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E5CA65"/>
  <w15:docId w15:val="{DEA624A6-4567-470F-AAAB-3674B44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4">
    <w:name w:val="heading 4"/>
    <w:basedOn w:val="Normal"/>
    <w:next w:val="Normal"/>
    <w:link w:val="Heading4Char"/>
    <w:uiPriority w:val="9"/>
    <w:semiHidden/>
    <w:unhideWhenUsed/>
    <w:qFormat/>
    <w:rsid w:val="00A2587C"/>
    <w:pPr>
      <w:keepNext/>
      <w:keepLines/>
      <w:spacing w:before="40" w:after="0"/>
      <w:outlineLvl w:val="3"/>
    </w:pPr>
    <w:rPr>
      <w:rFonts w:asciiTheme="majorHAnsi" w:eastAsiaTheme="majorEastAsia" w:hAnsiTheme="majorHAnsi" w:cstheme="majorBidi"/>
      <w:i/>
      <w:iCs/>
      <w:color w:val="D4860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 w:type="character" w:customStyle="1" w:styleId="Heading4Char">
    <w:name w:val="Heading 4 Char"/>
    <w:basedOn w:val="DefaultParagraphFont"/>
    <w:link w:val="Heading4"/>
    <w:uiPriority w:val="9"/>
    <w:semiHidden/>
    <w:rsid w:val="00A2587C"/>
    <w:rPr>
      <w:rFonts w:asciiTheme="majorHAnsi" w:eastAsiaTheme="majorEastAsia" w:hAnsiTheme="majorHAnsi" w:cstheme="majorBidi"/>
      <w:i/>
      <w:iCs/>
      <w:color w:val="D4860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644195673">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_EMEA" TargetMode="External"/><Relationship Id="rId18" Type="http://schemas.openxmlformats.org/officeDocument/2006/relationships/hyperlink" Target="https://www.youtube.com/user/ColliersPL" TargetMode="Externa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www.colliers.com/en-gb/emea" TargetMode="External"/><Relationship Id="rId17" Type="http://schemas.openxmlformats.org/officeDocument/2006/relationships/hyperlink" Target="http://instagram.com/colliers_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howcase/colliers-international-emea-resear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06D0C103E044196E9E1796EB4E742" ma:contentTypeVersion="6" ma:contentTypeDescription="Create a new document." ma:contentTypeScope="" ma:versionID="4e92b24aef45d9a2f03cd6386668fb22">
  <xsd:schema xmlns:xsd="http://www.w3.org/2001/XMLSchema" xmlns:xs="http://www.w3.org/2001/XMLSchema" xmlns:p="http://schemas.microsoft.com/office/2006/metadata/properties" xmlns:ns3="5d5b8c00-4967-44c3-b1ec-6ab363305e45" targetNamespace="http://schemas.microsoft.com/office/2006/metadata/properties" ma:root="true" ma:fieldsID="249cb6748a0fe50aae2e76a93f61f247" ns3:_="">
    <xsd:import namespace="5d5b8c00-4967-44c3-b1ec-6ab363305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b8c00-4967-44c3-b1ec-6ab363305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4828-285B-4AB5-87AF-8ECBCDE0BC08}">
  <ds:schemaRefs>
    <ds:schemaRef ds:uri="http://schemas.microsoft.com/sharepoint/v3/contenttype/forms"/>
  </ds:schemaRefs>
</ds:datastoreItem>
</file>

<file path=customXml/itemProps2.xml><?xml version="1.0" encoding="utf-8"?>
<ds:datastoreItem xmlns:ds="http://schemas.openxmlformats.org/officeDocument/2006/customXml" ds:itemID="{05BC282D-8749-4419-9E04-9844BE6C8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573AF-CFFA-4DF5-A33E-11AC10DB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b8c00-4967-44c3-b1ec-6ab363305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33462-62C0-447C-8361-6B2219F3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Skubiszewska, Sylwia</cp:lastModifiedBy>
  <cp:revision>8</cp:revision>
  <cp:lastPrinted>2019-09-19T07:22:00Z</cp:lastPrinted>
  <dcterms:created xsi:type="dcterms:W3CDTF">2020-01-08T21:13:00Z</dcterms:created>
  <dcterms:modified xsi:type="dcterms:W3CDTF">2020-01-13T09:56:00Z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0x0101005AF06D0C103E044196E9E1796EB4E742</vt:lpwstr>
  </property>
</Properties>
</file>