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BAF0B" w14:textId="5E03A772" w:rsidR="004007AB" w:rsidRPr="00BE6A44" w:rsidRDefault="004007AB" w:rsidP="004007A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rFonts w:ascii="Verdana" w:hAnsi="Verdana"/>
          <w:sz w:val="16"/>
          <w:szCs w:val="16"/>
          <w:u w:val="single" w:color="000000"/>
        </w:rPr>
        <w:t>INFORMA</w:t>
      </w:r>
      <w:r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>
        <w:rPr>
          <w:rFonts w:ascii="Verdana" w:hAnsi="Verdana"/>
          <w:sz w:val="16"/>
          <w:szCs w:val="16"/>
          <w:u w:val="single" w:color="000000"/>
        </w:rPr>
        <w:t>IMPRENSA - LISBOA, 2</w:t>
      </w:r>
      <w:r w:rsidR="008A28BD">
        <w:rPr>
          <w:rFonts w:ascii="Verdana" w:hAnsi="Verdana"/>
          <w:sz w:val="16"/>
          <w:szCs w:val="16"/>
          <w:u w:val="single" w:color="000000"/>
        </w:rPr>
        <w:t>1</w:t>
      </w:r>
      <w:r>
        <w:rPr>
          <w:rFonts w:ascii="Verdana" w:hAnsi="Verdana"/>
          <w:sz w:val="16"/>
          <w:szCs w:val="16"/>
          <w:u w:val="single" w:color="000000"/>
        </w:rPr>
        <w:t xml:space="preserve"> DE JANEIRO DE 2020</w:t>
      </w:r>
    </w:p>
    <w:p w14:paraId="57A48B06" w14:textId="248C4435" w:rsidR="008E62CE" w:rsidRPr="008A28BD" w:rsidRDefault="004007AB" w:rsidP="00491148">
      <w:pPr>
        <w:spacing w:line="360" w:lineRule="auto"/>
        <w:jc w:val="center"/>
        <w:rPr>
          <w:rFonts w:ascii="Verdana" w:hAnsi="Verdana"/>
          <w:b/>
          <w:bCs/>
          <w:i/>
          <w:iCs/>
          <w:sz w:val="40"/>
          <w:szCs w:val="40"/>
          <w:lang w:val="pt-PT"/>
        </w:rPr>
      </w:pPr>
      <w:r>
        <w:rPr>
          <w:rFonts w:ascii="Verdana" w:hAnsi="Verdana"/>
          <w:b/>
          <w:bCs/>
          <w:sz w:val="40"/>
          <w:szCs w:val="40"/>
          <w:lang w:val="pt-PT"/>
        </w:rPr>
        <w:t xml:space="preserve">Rock in Rio nomeado para </w:t>
      </w:r>
      <w:r w:rsidR="00973EAC">
        <w:rPr>
          <w:rFonts w:ascii="Verdana" w:hAnsi="Verdana"/>
          <w:b/>
          <w:bCs/>
          <w:sz w:val="40"/>
          <w:szCs w:val="40"/>
          <w:lang w:val="pt-PT"/>
        </w:rPr>
        <w:t>“M</w:t>
      </w:r>
      <w:r>
        <w:rPr>
          <w:rFonts w:ascii="Verdana" w:hAnsi="Verdana"/>
          <w:b/>
          <w:bCs/>
          <w:sz w:val="40"/>
          <w:szCs w:val="40"/>
          <w:lang w:val="pt-PT"/>
        </w:rPr>
        <w:t xml:space="preserve">elhor </w:t>
      </w:r>
      <w:r w:rsidR="00973EAC">
        <w:rPr>
          <w:rFonts w:ascii="Verdana" w:hAnsi="Verdana"/>
          <w:b/>
          <w:bCs/>
          <w:sz w:val="40"/>
          <w:szCs w:val="40"/>
          <w:lang w:val="pt-PT"/>
        </w:rPr>
        <w:t>F</w:t>
      </w:r>
      <w:r>
        <w:rPr>
          <w:rFonts w:ascii="Verdana" w:hAnsi="Verdana"/>
          <w:b/>
          <w:bCs/>
          <w:sz w:val="40"/>
          <w:szCs w:val="40"/>
          <w:lang w:val="pt-PT"/>
        </w:rPr>
        <w:t xml:space="preserve">estival do </w:t>
      </w:r>
      <w:r w:rsidR="00973EAC">
        <w:rPr>
          <w:rFonts w:ascii="Verdana" w:hAnsi="Verdana"/>
          <w:b/>
          <w:bCs/>
          <w:sz w:val="40"/>
          <w:szCs w:val="40"/>
          <w:lang w:val="pt-PT"/>
        </w:rPr>
        <w:t>M</w:t>
      </w:r>
      <w:r>
        <w:rPr>
          <w:rFonts w:ascii="Verdana" w:hAnsi="Verdana"/>
          <w:b/>
          <w:bCs/>
          <w:sz w:val="40"/>
          <w:szCs w:val="40"/>
          <w:lang w:val="pt-PT"/>
        </w:rPr>
        <w:t>undo</w:t>
      </w:r>
      <w:r w:rsidR="00973EAC">
        <w:rPr>
          <w:rFonts w:ascii="Verdana" w:hAnsi="Verdana"/>
          <w:b/>
          <w:bCs/>
          <w:sz w:val="40"/>
          <w:szCs w:val="40"/>
          <w:lang w:val="pt-PT"/>
        </w:rPr>
        <w:t>”</w:t>
      </w:r>
      <w:r w:rsidR="008A28BD">
        <w:rPr>
          <w:rFonts w:ascii="Verdana" w:hAnsi="Verdana"/>
          <w:b/>
          <w:bCs/>
          <w:sz w:val="40"/>
          <w:szCs w:val="40"/>
          <w:lang w:val="pt-PT"/>
        </w:rPr>
        <w:t xml:space="preserve"> nos NME </w:t>
      </w:r>
      <w:proofErr w:type="spellStart"/>
      <w:r w:rsidR="008A28BD">
        <w:rPr>
          <w:rFonts w:ascii="Verdana" w:hAnsi="Verdana"/>
          <w:b/>
          <w:bCs/>
          <w:i/>
          <w:iCs/>
          <w:sz w:val="40"/>
          <w:szCs w:val="40"/>
          <w:lang w:val="pt-PT"/>
        </w:rPr>
        <w:t>Awards</w:t>
      </w:r>
      <w:proofErr w:type="spellEnd"/>
    </w:p>
    <w:p w14:paraId="39C7AC25" w14:textId="60C9F1CB" w:rsidR="00973EAC" w:rsidRDefault="00973EAC" w:rsidP="00973EAC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>O festival, que celebra este ano o seu 35.º aniversário a nível global,</w:t>
      </w:r>
      <w:r w:rsidR="007B7413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concorre na mesma categoria que o </w:t>
      </w:r>
      <w:r w:rsidR="007B7413" w:rsidRPr="00A57C2E">
        <w:rPr>
          <w:rFonts w:ascii="Verdana" w:hAnsi="Verdana"/>
          <w:b/>
          <w:bCs/>
          <w:i/>
          <w:iCs/>
          <w:sz w:val="20"/>
          <w:szCs w:val="20"/>
          <w:lang w:val="pt-PT"/>
        </w:rPr>
        <w:t>Glastonbury</w:t>
      </w:r>
      <w:r w:rsidR="007B7413">
        <w:rPr>
          <w:rFonts w:ascii="Verdana" w:hAnsi="Verdana"/>
          <w:b/>
          <w:bCs/>
          <w:sz w:val="20"/>
          <w:szCs w:val="20"/>
          <w:lang w:val="pt-PT"/>
        </w:rPr>
        <w:t xml:space="preserve"> (Reino Unido) e o </w:t>
      </w:r>
      <w:proofErr w:type="spellStart"/>
      <w:r w:rsidR="007B7413" w:rsidRPr="00A57C2E">
        <w:rPr>
          <w:rFonts w:ascii="Verdana" w:hAnsi="Verdana"/>
          <w:b/>
          <w:bCs/>
          <w:i/>
          <w:iCs/>
          <w:sz w:val="20"/>
          <w:szCs w:val="20"/>
          <w:lang w:val="pt-PT"/>
        </w:rPr>
        <w:t>Coachella</w:t>
      </w:r>
      <w:proofErr w:type="spellEnd"/>
      <w:r>
        <w:rPr>
          <w:rFonts w:ascii="Verdana" w:hAnsi="Verdana"/>
          <w:b/>
          <w:bCs/>
          <w:sz w:val="20"/>
          <w:szCs w:val="20"/>
          <w:lang w:val="pt-PT"/>
        </w:rPr>
        <w:t xml:space="preserve"> (Estados Unidos da América), depois de uma edição épica no Brasil em 2019 que juntou</w:t>
      </w:r>
      <w:r w:rsidR="00D81914">
        <w:rPr>
          <w:rFonts w:ascii="Verdana" w:hAnsi="Verdana"/>
          <w:b/>
          <w:bCs/>
          <w:sz w:val="20"/>
          <w:szCs w:val="20"/>
          <w:lang w:val="pt-PT"/>
        </w:rPr>
        <w:t xml:space="preserve"> mais de 700 mil pessoas no Parque Olímpico do Rio de Janeiro.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Em junho de 2020, o festival regressa a Lisboa para a sua 9.ª edição no país. </w:t>
      </w:r>
    </w:p>
    <w:p w14:paraId="18BF5987" w14:textId="6DBDE46B" w:rsidR="00164C1C" w:rsidRDefault="00164C1C" w:rsidP="006B41A2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7F5D453A" w14:textId="04CAE5B3" w:rsidR="000D033A" w:rsidRDefault="00D81914" w:rsidP="000D033A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D81914">
        <w:rPr>
          <w:rFonts w:ascii="Verdana" w:hAnsi="Verdana"/>
          <w:bCs/>
          <w:sz w:val="20"/>
          <w:szCs w:val="20"/>
          <w:lang w:val="pt-PT"/>
        </w:rPr>
        <w:t xml:space="preserve">O </w:t>
      </w:r>
      <w:r w:rsidRPr="00320B6F">
        <w:rPr>
          <w:rFonts w:ascii="Verdana" w:hAnsi="Verdana"/>
          <w:b/>
          <w:sz w:val="20"/>
          <w:szCs w:val="20"/>
          <w:lang w:val="pt-PT"/>
        </w:rPr>
        <w:t>Rock in Ri</w:t>
      </w:r>
      <w:r w:rsidR="00973EAC">
        <w:rPr>
          <w:rFonts w:ascii="Verdana" w:hAnsi="Verdana"/>
          <w:b/>
          <w:sz w:val="20"/>
          <w:szCs w:val="20"/>
          <w:lang w:val="pt-PT"/>
        </w:rPr>
        <w:t>o foi nomeado para o prémio de “M</w:t>
      </w:r>
      <w:r w:rsidRPr="00320B6F">
        <w:rPr>
          <w:rFonts w:ascii="Verdana" w:hAnsi="Verdana"/>
          <w:b/>
          <w:sz w:val="20"/>
          <w:szCs w:val="20"/>
          <w:lang w:val="pt-PT"/>
        </w:rPr>
        <w:t xml:space="preserve">elhor </w:t>
      </w:r>
      <w:r w:rsidR="00973EAC">
        <w:rPr>
          <w:rFonts w:ascii="Verdana" w:hAnsi="Verdana"/>
          <w:b/>
          <w:sz w:val="20"/>
          <w:szCs w:val="20"/>
          <w:lang w:val="pt-PT"/>
        </w:rPr>
        <w:t>F</w:t>
      </w:r>
      <w:r w:rsidRPr="00320B6F">
        <w:rPr>
          <w:rFonts w:ascii="Verdana" w:hAnsi="Verdana"/>
          <w:b/>
          <w:sz w:val="20"/>
          <w:szCs w:val="20"/>
          <w:lang w:val="pt-PT"/>
        </w:rPr>
        <w:t xml:space="preserve">estival do </w:t>
      </w:r>
      <w:r w:rsidR="00973EAC">
        <w:rPr>
          <w:rFonts w:ascii="Verdana" w:hAnsi="Verdana"/>
          <w:b/>
          <w:sz w:val="20"/>
          <w:szCs w:val="20"/>
          <w:lang w:val="pt-PT"/>
        </w:rPr>
        <w:t>M</w:t>
      </w:r>
      <w:r w:rsidRPr="00320B6F">
        <w:rPr>
          <w:rFonts w:ascii="Verdana" w:hAnsi="Verdana"/>
          <w:b/>
          <w:sz w:val="20"/>
          <w:szCs w:val="20"/>
          <w:lang w:val="pt-PT"/>
        </w:rPr>
        <w:t>undo</w:t>
      </w:r>
      <w:r w:rsidR="00973EAC">
        <w:rPr>
          <w:rFonts w:ascii="Verdana" w:hAnsi="Verdana"/>
          <w:b/>
          <w:sz w:val="20"/>
          <w:szCs w:val="20"/>
          <w:lang w:val="pt-PT"/>
        </w:rPr>
        <w:t>”</w:t>
      </w:r>
      <w:r w:rsidRPr="00320B6F">
        <w:rPr>
          <w:rFonts w:ascii="Verdana" w:hAnsi="Verdana"/>
          <w:b/>
          <w:sz w:val="20"/>
          <w:szCs w:val="20"/>
          <w:lang w:val="pt-PT"/>
        </w:rPr>
        <w:t xml:space="preserve"> nos </w:t>
      </w:r>
      <w:r w:rsidRPr="00320B6F">
        <w:rPr>
          <w:rFonts w:ascii="Verdana" w:hAnsi="Verdana"/>
          <w:b/>
          <w:i/>
          <w:iCs/>
          <w:sz w:val="20"/>
          <w:szCs w:val="20"/>
          <w:lang w:val="pt-PT"/>
        </w:rPr>
        <w:t xml:space="preserve">NME </w:t>
      </w:r>
      <w:proofErr w:type="spellStart"/>
      <w:r w:rsidRPr="00320B6F">
        <w:rPr>
          <w:rFonts w:ascii="Verdana" w:hAnsi="Verdana"/>
          <w:b/>
          <w:i/>
          <w:iCs/>
          <w:sz w:val="20"/>
          <w:szCs w:val="20"/>
          <w:lang w:val="pt-PT"/>
        </w:rPr>
        <w:t>Awards</w:t>
      </w:r>
      <w:proofErr w:type="spellEnd"/>
      <w:r w:rsidR="00491148">
        <w:rPr>
          <w:rFonts w:ascii="Verdana" w:hAnsi="Verdana"/>
          <w:bCs/>
          <w:sz w:val="20"/>
          <w:szCs w:val="20"/>
          <w:lang w:val="pt-PT"/>
        </w:rPr>
        <w:t>, um dos prémios mais antigos</w:t>
      </w:r>
      <w:r w:rsidR="00973EAC">
        <w:rPr>
          <w:rFonts w:ascii="Verdana" w:hAnsi="Verdana"/>
          <w:bCs/>
          <w:sz w:val="20"/>
          <w:szCs w:val="20"/>
          <w:lang w:val="pt-PT"/>
        </w:rPr>
        <w:t xml:space="preserve"> e relevantes</w:t>
      </w:r>
      <w:r w:rsidR="00491148">
        <w:rPr>
          <w:rFonts w:ascii="Verdana" w:hAnsi="Verdana"/>
          <w:bCs/>
          <w:sz w:val="20"/>
          <w:szCs w:val="20"/>
          <w:lang w:val="pt-PT"/>
        </w:rPr>
        <w:t xml:space="preserve"> da indústria </w:t>
      </w:r>
      <w:r w:rsidR="00A57C2E">
        <w:rPr>
          <w:rFonts w:ascii="Verdana" w:hAnsi="Verdana"/>
          <w:bCs/>
          <w:sz w:val="20"/>
          <w:szCs w:val="20"/>
          <w:lang w:val="pt-PT"/>
        </w:rPr>
        <w:t>da música</w:t>
      </w:r>
      <w:r w:rsidR="00973EAC">
        <w:rPr>
          <w:rFonts w:ascii="Verdana" w:hAnsi="Verdana"/>
          <w:bCs/>
          <w:sz w:val="20"/>
          <w:szCs w:val="20"/>
          <w:lang w:val="pt-PT"/>
        </w:rPr>
        <w:t>, atribuído pela</w:t>
      </w:r>
      <w:r w:rsidR="008A28BD">
        <w:rPr>
          <w:rFonts w:ascii="Verdana" w:hAnsi="Verdana"/>
          <w:bCs/>
          <w:sz w:val="20"/>
          <w:szCs w:val="20"/>
          <w:lang w:val="pt-PT"/>
        </w:rPr>
        <w:t xml:space="preserve"> revista britânica </w:t>
      </w:r>
      <w:r w:rsidR="008A28BD">
        <w:rPr>
          <w:rFonts w:ascii="Verdana" w:hAnsi="Verdana"/>
          <w:bCs/>
          <w:i/>
          <w:iCs/>
          <w:sz w:val="20"/>
          <w:szCs w:val="20"/>
          <w:lang w:val="pt-PT"/>
        </w:rPr>
        <w:t>New Musical Express</w:t>
      </w:r>
      <w:r w:rsidR="00491148">
        <w:rPr>
          <w:rFonts w:ascii="Verdana" w:hAnsi="Verdana"/>
          <w:bCs/>
          <w:sz w:val="20"/>
          <w:szCs w:val="20"/>
          <w:lang w:val="pt-PT"/>
        </w:rPr>
        <w:t xml:space="preserve">. </w:t>
      </w:r>
      <w:r w:rsidR="000D033A">
        <w:rPr>
          <w:rFonts w:ascii="Verdana" w:hAnsi="Verdana"/>
          <w:bCs/>
          <w:sz w:val="20"/>
          <w:szCs w:val="20"/>
          <w:lang w:val="pt-PT"/>
        </w:rPr>
        <w:t>Além d</w:t>
      </w:r>
      <w:r w:rsidR="00973EAC">
        <w:rPr>
          <w:rFonts w:ascii="Verdana" w:hAnsi="Verdana"/>
          <w:bCs/>
          <w:sz w:val="20"/>
          <w:szCs w:val="20"/>
          <w:lang w:val="pt-PT"/>
        </w:rPr>
        <w:t>o Rock in Rio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, estão nomeados </w:t>
      </w:r>
      <w:r w:rsidR="00973EAC">
        <w:rPr>
          <w:rFonts w:ascii="Verdana" w:hAnsi="Verdana"/>
          <w:bCs/>
          <w:sz w:val="20"/>
          <w:szCs w:val="20"/>
          <w:lang w:val="pt-PT"/>
        </w:rPr>
        <w:t>nesta categoria outros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festivais </w:t>
      </w:r>
      <w:r w:rsidR="00320B6F">
        <w:rPr>
          <w:rFonts w:ascii="Verdana" w:hAnsi="Verdana"/>
          <w:bCs/>
          <w:sz w:val="20"/>
          <w:szCs w:val="20"/>
          <w:lang w:val="pt-PT"/>
        </w:rPr>
        <w:t>internacionais</w:t>
      </w:r>
      <w:r w:rsidR="00973EAC">
        <w:rPr>
          <w:rFonts w:ascii="Verdana" w:hAnsi="Verdana"/>
          <w:bCs/>
          <w:sz w:val="20"/>
          <w:szCs w:val="20"/>
          <w:lang w:val="pt-PT"/>
        </w:rPr>
        <w:t xml:space="preserve"> de grande dimensão como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>Coachella</w:t>
      </w:r>
      <w:proofErr w:type="spellEnd"/>
      <w:r w:rsidR="000D033A">
        <w:rPr>
          <w:rFonts w:ascii="Verdana" w:hAnsi="Verdana"/>
          <w:bCs/>
          <w:sz w:val="20"/>
          <w:szCs w:val="20"/>
          <w:lang w:val="pt-PT"/>
        </w:rPr>
        <w:t xml:space="preserve"> (Estados Unidos da América); </w:t>
      </w:r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>Fuji Rock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(Japão); </w:t>
      </w:r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>Glastonbury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(Reino Unido); </w:t>
      </w:r>
      <w:proofErr w:type="spellStart"/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>Mad</w:t>
      </w:r>
      <w:proofErr w:type="spellEnd"/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 xml:space="preserve"> Cool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(Espanha); </w:t>
      </w:r>
      <w:proofErr w:type="spellStart"/>
      <w:r w:rsidR="000D033A" w:rsidRPr="00A57C2E">
        <w:rPr>
          <w:rFonts w:ascii="Verdana" w:hAnsi="Verdana"/>
          <w:bCs/>
          <w:i/>
          <w:iCs/>
          <w:sz w:val="20"/>
          <w:szCs w:val="20"/>
          <w:lang w:val="pt-PT"/>
        </w:rPr>
        <w:t>Sziget</w:t>
      </w:r>
      <w:proofErr w:type="spellEnd"/>
      <w:r w:rsidR="000D033A">
        <w:rPr>
          <w:rFonts w:ascii="Verdana" w:hAnsi="Verdana"/>
          <w:bCs/>
          <w:sz w:val="20"/>
          <w:szCs w:val="20"/>
          <w:lang w:val="pt-PT"/>
        </w:rPr>
        <w:t xml:space="preserve"> (Hungria); e</w:t>
      </w:r>
      <w:r w:rsidR="00973EAC">
        <w:rPr>
          <w:rFonts w:ascii="Verdana" w:hAnsi="Verdana"/>
          <w:bCs/>
          <w:sz w:val="20"/>
          <w:szCs w:val="20"/>
          <w:lang w:val="pt-PT"/>
        </w:rPr>
        <w:t>ntre outros</w:t>
      </w:r>
      <w:r w:rsidR="000D033A">
        <w:rPr>
          <w:rFonts w:ascii="Verdana" w:hAnsi="Verdana"/>
          <w:bCs/>
          <w:sz w:val="20"/>
          <w:szCs w:val="20"/>
          <w:lang w:val="pt-PT"/>
        </w:rPr>
        <w:t>.</w:t>
      </w:r>
    </w:p>
    <w:p w14:paraId="5E232CE9" w14:textId="4B6ACBDE" w:rsidR="000D033A" w:rsidRPr="00013CCB" w:rsidRDefault="00973EAC" w:rsidP="000D033A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 w:rsidRPr="00013CCB">
        <w:rPr>
          <w:rFonts w:ascii="Verdana" w:hAnsi="Verdana"/>
          <w:bCs/>
          <w:sz w:val="20"/>
          <w:szCs w:val="20"/>
          <w:lang w:val="pt-PT"/>
        </w:rPr>
        <w:t>A</w:t>
      </w:r>
      <w:r w:rsidR="00013CCB">
        <w:rPr>
          <w:rFonts w:ascii="Verdana" w:hAnsi="Verdana"/>
          <w:bCs/>
          <w:sz w:val="20"/>
          <w:szCs w:val="20"/>
          <w:lang w:val="pt-PT"/>
        </w:rPr>
        <w:t xml:space="preserve">quando </w:t>
      </w:r>
      <w:r w:rsidRPr="00013CCB">
        <w:rPr>
          <w:rFonts w:ascii="Verdana" w:hAnsi="Verdana"/>
          <w:bCs/>
          <w:sz w:val="20"/>
          <w:szCs w:val="20"/>
          <w:lang w:val="pt-PT"/>
        </w:rPr>
        <w:t>da última edição do festival</w:t>
      </w:r>
      <w:r w:rsidR="000D033A" w:rsidRPr="00013CCB">
        <w:rPr>
          <w:rFonts w:ascii="Verdana" w:hAnsi="Verdana"/>
          <w:bCs/>
          <w:sz w:val="20"/>
          <w:szCs w:val="20"/>
          <w:lang w:val="pt-PT"/>
        </w:rPr>
        <w:t>,</w:t>
      </w:r>
      <w:r w:rsidRPr="00013CCB">
        <w:rPr>
          <w:rFonts w:ascii="Verdana" w:hAnsi="Verdana"/>
          <w:bCs/>
          <w:sz w:val="20"/>
          <w:szCs w:val="20"/>
          <w:lang w:val="pt-PT"/>
        </w:rPr>
        <w:t xml:space="preserve"> que se realizou no Rio de Janeiro em setembro</w:t>
      </w:r>
      <w:r w:rsidR="00013CCB">
        <w:rPr>
          <w:rFonts w:ascii="Verdana" w:hAnsi="Verdana"/>
          <w:bCs/>
          <w:sz w:val="20"/>
          <w:szCs w:val="20"/>
          <w:lang w:val="pt-PT"/>
        </w:rPr>
        <w:t xml:space="preserve"> de 2019</w:t>
      </w:r>
      <w:r w:rsidRPr="00013CCB">
        <w:rPr>
          <w:rFonts w:ascii="Verdana" w:hAnsi="Verdana"/>
          <w:bCs/>
          <w:sz w:val="20"/>
          <w:szCs w:val="20"/>
          <w:lang w:val="pt-PT"/>
        </w:rPr>
        <w:t>,</w:t>
      </w:r>
      <w:r w:rsidR="000D033A" w:rsidRPr="00013CCB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Pr="00013CCB">
        <w:rPr>
          <w:rFonts w:ascii="Verdana" w:hAnsi="Verdana"/>
          <w:bCs/>
          <w:sz w:val="20"/>
          <w:szCs w:val="20"/>
          <w:lang w:val="pt-PT"/>
        </w:rPr>
        <w:t>a NME escrevia que “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quando se fala de mega</w:t>
      </w:r>
      <w:r w:rsidR="00013CCB" w:rsidRPr="00013CCB">
        <w:rPr>
          <w:rFonts w:ascii="Verdana" w:hAnsi="Verdana"/>
          <w:bCs/>
          <w:i/>
          <w:sz w:val="20"/>
          <w:szCs w:val="20"/>
          <w:lang w:val="pt-PT"/>
        </w:rPr>
        <w:t xml:space="preserve"> espetáculos internacionais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, </w:t>
      </w:r>
      <w:r w:rsidR="00013CCB" w:rsidRPr="00013CCB">
        <w:rPr>
          <w:rFonts w:ascii="Verdana" w:hAnsi="Verdana"/>
          <w:bCs/>
          <w:i/>
          <w:sz w:val="20"/>
          <w:szCs w:val="20"/>
          <w:lang w:val="pt-PT"/>
        </w:rPr>
        <w:t xml:space="preserve">existem poucos nomes maiores que 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o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 Rock in Rio”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.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 </w:t>
      </w:r>
      <w:r w:rsidR="00013CCB" w:rsidRPr="00013CCB">
        <w:rPr>
          <w:rFonts w:ascii="Verdana" w:hAnsi="Verdana"/>
          <w:bCs/>
          <w:sz w:val="20"/>
          <w:szCs w:val="20"/>
          <w:lang w:val="pt-PT"/>
        </w:rPr>
        <w:t>Mais recentemente, a publicação britânica referiu num outro artigo que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 "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resumindo o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 Rock 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i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n Rio 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em uma palavra</w:t>
      </w:r>
      <w:r w:rsidRPr="00013CCB">
        <w:rPr>
          <w:rFonts w:ascii="Verdana" w:hAnsi="Verdana"/>
          <w:bCs/>
          <w:i/>
          <w:sz w:val="20"/>
          <w:szCs w:val="20"/>
          <w:lang w:val="pt-PT"/>
        </w:rPr>
        <w:t xml:space="preserve">, </w:t>
      </w:r>
      <w:r w:rsidR="00013CCB">
        <w:rPr>
          <w:rFonts w:ascii="Verdana" w:hAnsi="Verdana"/>
          <w:bCs/>
          <w:i/>
          <w:sz w:val="20"/>
          <w:szCs w:val="20"/>
          <w:lang w:val="pt-PT"/>
        </w:rPr>
        <w:t>teria que ser esta: grande. Ou talvez até esta: GRANDE</w:t>
      </w:r>
      <w:r w:rsidR="00013CCB" w:rsidRPr="00013CCB">
        <w:rPr>
          <w:rFonts w:ascii="Verdana" w:hAnsi="Verdana"/>
          <w:bCs/>
          <w:i/>
          <w:sz w:val="20"/>
          <w:szCs w:val="20"/>
          <w:lang w:val="pt-PT"/>
        </w:rPr>
        <w:t>.”</w:t>
      </w:r>
    </w:p>
    <w:p w14:paraId="2CC0B6D1" w14:textId="4F343989" w:rsidR="009B4B97" w:rsidRDefault="009B4B97" w:rsidP="000D033A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>O festival, que comemora este ano o seu 35.º aniversário, nasceu no Brasil em</w:t>
      </w:r>
      <w:r w:rsidRPr="009B4B97">
        <w:rPr>
          <w:rFonts w:ascii="Verdana" w:hAnsi="Verdana"/>
          <w:bCs/>
          <w:sz w:val="20"/>
          <w:szCs w:val="20"/>
          <w:lang w:val="pt-PT"/>
        </w:rPr>
        <w:t xml:space="preserve"> 1985 soma</w:t>
      </w:r>
      <w:r>
        <w:rPr>
          <w:rFonts w:ascii="Verdana" w:hAnsi="Verdana"/>
          <w:bCs/>
          <w:sz w:val="20"/>
          <w:szCs w:val="20"/>
          <w:lang w:val="pt-PT"/>
        </w:rPr>
        <w:t>ndo,</w:t>
      </w:r>
      <w:r w:rsidRPr="009B4B97">
        <w:rPr>
          <w:rFonts w:ascii="Verdana" w:hAnsi="Verdana"/>
          <w:bCs/>
          <w:sz w:val="20"/>
          <w:szCs w:val="20"/>
          <w:lang w:val="pt-PT"/>
        </w:rPr>
        <w:t xml:space="preserve"> já</w:t>
      </w:r>
      <w:r>
        <w:rPr>
          <w:rFonts w:ascii="Verdana" w:hAnsi="Verdana"/>
          <w:bCs/>
          <w:sz w:val="20"/>
          <w:szCs w:val="20"/>
          <w:lang w:val="pt-PT"/>
        </w:rPr>
        <w:t>,</w:t>
      </w:r>
      <w:r w:rsidRPr="009B4B97">
        <w:rPr>
          <w:rFonts w:ascii="Verdana" w:hAnsi="Verdana"/>
          <w:bCs/>
          <w:sz w:val="20"/>
          <w:szCs w:val="20"/>
          <w:lang w:val="pt-PT"/>
        </w:rPr>
        <w:t xml:space="preserve"> 20 edições, 119 dias e mais de 2.000 atrações musicais. Ao longo destes anos, mais de 10</w:t>
      </w:r>
      <w:r>
        <w:rPr>
          <w:rFonts w:ascii="Verdana" w:hAnsi="Verdana"/>
          <w:bCs/>
          <w:sz w:val="20"/>
          <w:szCs w:val="20"/>
          <w:lang w:val="pt-PT"/>
        </w:rPr>
        <w:t>.</w:t>
      </w:r>
      <w:r w:rsidRPr="009B4B97">
        <w:rPr>
          <w:rFonts w:ascii="Verdana" w:hAnsi="Verdana"/>
          <w:bCs/>
          <w:sz w:val="20"/>
          <w:szCs w:val="20"/>
          <w:lang w:val="pt-PT"/>
        </w:rPr>
        <w:t>2 milhões de pessoas passaram pelas Cidades do Rock em Portugal, no Brasil, em Espanha e nos Estados Unidos.</w:t>
      </w:r>
    </w:p>
    <w:p w14:paraId="118F3DD5" w14:textId="78324AE3" w:rsidR="00491148" w:rsidRDefault="00491148" w:rsidP="000D033A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>Além d</w:t>
      </w:r>
      <w:r w:rsidR="00013CCB">
        <w:rPr>
          <w:rFonts w:ascii="Verdana" w:hAnsi="Verdana"/>
          <w:bCs/>
          <w:sz w:val="20"/>
          <w:szCs w:val="20"/>
          <w:lang w:val="pt-PT"/>
        </w:rPr>
        <w:t>a categoria “M</w:t>
      </w:r>
      <w:r>
        <w:rPr>
          <w:rFonts w:ascii="Verdana" w:hAnsi="Verdana"/>
          <w:bCs/>
          <w:sz w:val="20"/>
          <w:szCs w:val="20"/>
          <w:lang w:val="pt-PT"/>
        </w:rPr>
        <w:t xml:space="preserve">elhor </w:t>
      </w:r>
      <w:r w:rsidR="00013CCB">
        <w:rPr>
          <w:rFonts w:ascii="Verdana" w:hAnsi="Verdana"/>
          <w:bCs/>
          <w:sz w:val="20"/>
          <w:szCs w:val="20"/>
          <w:lang w:val="pt-PT"/>
        </w:rPr>
        <w:t>F</w:t>
      </w:r>
      <w:r>
        <w:rPr>
          <w:rFonts w:ascii="Verdana" w:hAnsi="Verdana"/>
          <w:bCs/>
          <w:sz w:val="20"/>
          <w:szCs w:val="20"/>
          <w:lang w:val="pt-PT"/>
        </w:rPr>
        <w:t xml:space="preserve">estival do </w:t>
      </w:r>
      <w:r w:rsidR="00013CCB">
        <w:rPr>
          <w:rFonts w:ascii="Verdana" w:hAnsi="Verdana"/>
          <w:bCs/>
          <w:sz w:val="20"/>
          <w:szCs w:val="20"/>
          <w:lang w:val="pt-PT"/>
        </w:rPr>
        <w:t>M</w:t>
      </w:r>
      <w:r>
        <w:rPr>
          <w:rFonts w:ascii="Verdana" w:hAnsi="Verdana"/>
          <w:bCs/>
          <w:sz w:val="20"/>
          <w:szCs w:val="20"/>
          <w:lang w:val="pt-PT"/>
        </w:rPr>
        <w:t>undo</w:t>
      </w:r>
      <w:r w:rsidR="00013CCB">
        <w:rPr>
          <w:rFonts w:ascii="Verdana" w:hAnsi="Verdana"/>
          <w:bCs/>
          <w:sz w:val="20"/>
          <w:szCs w:val="20"/>
          <w:lang w:val="pt-PT"/>
        </w:rPr>
        <w:t>”</w:t>
      </w:r>
      <w:r>
        <w:rPr>
          <w:rFonts w:ascii="Verdana" w:hAnsi="Verdana"/>
          <w:bCs/>
          <w:sz w:val="20"/>
          <w:szCs w:val="20"/>
          <w:lang w:val="pt-PT"/>
        </w:rPr>
        <w:t>, ser</w:t>
      </w:r>
      <w:r w:rsidR="00013CCB">
        <w:rPr>
          <w:rFonts w:ascii="Verdana" w:hAnsi="Verdana"/>
          <w:bCs/>
          <w:sz w:val="20"/>
          <w:szCs w:val="20"/>
          <w:lang w:val="pt-PT"/>
        </w:rPr>
        <w:t>ão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013CCB">
        <w:rPr>
          <w:rFonts w:ascii="Verdana" w:hAnsi="Verdana"/>
          <w:bCs/>
          <w:sz w:val="20"/>
          <w:szCs w:val="20"/>
          <w:lang w:val="pt-PT"/>
        </w:rPr>
        <w:t>também atribuído</w:t>
      </w:r>
      <w:r>
        <w:rPr>
          <w:rFonts w:ascii="Verdana" w:hAnsi="Verdana"/>
          <w:bCs/>
          <w:sz w:val="20"/>
          <w:szCs w:val="20"/>
          <w:lang w:val="pt-PT"/>
        </w:rPr>
        <w:t>s</w:t>
      </w:r>
      <w:r w:rsidR="00013CCB">
        <w:rPr>
          <w:rFonts w:ascii="Verdana" w:hAnsi="Verdana"/>
          <w:bCs/>
          <w:sz w:val="20"/>
          <w:szCs w:val="20"/>
          <w:lang w:val="pt-PT"/>
        </w:rPr>
        <w:t xml:space="preserve"> outros prémios, na cerimónia que se realiza a 12 de fevereiro, nomeadamente </w:t>
      </w:r>
      <w:r>
        <w:rPr>
          <w:rFonts w:ascii="Verdana" w:hAnsi="Verdana"/>
          <w:bCs/>
          <w:sz w:val="20"/>
          <w:szCs w:val="20"/>
          <w:lang w:val="pt-PT"/>
        </w:rPr>
        <w:t xml:space="preserve">o </w:t>
      </w:r>
      <w:r w:rsidR="00013CCB">
        <w:rPr>
          <w:rFonts w:ascii="Verdana" w:hAnsi="Verdana"/>
          <w:bCs/>
          <w:sz w:val="20"/>
          <w:szCs w:val="20"/>
          <w:lang w:val="pt-PT"/>
        </w:rPr>
        <w:t xml:space="preserve">galardão de </w:t>
      </w:r>
      <w:r>
        <w:rPr>
          <w:rFonts w:ascii="Verdana" w:hAnsi="Verdana"/>
          <w:bCs/>
          <w:sz w:val="20"/>
          <w:szCs w:val="20"/>
          <w:lang w:val="pt-PT"/>
        </w:rPr>
        <w:t xml:space="preserve">melhor álbum e melhor canção do mundo. Para </w:t>
      </w:r>
      <w:r w:rsidR="00013CCB">
        <w:rPr>
          <w:rFonts w:ascii="Verdana" w:hAnsi="Verdana"/>
          <w:bCs/>
          <w:sz w:val="20"/>
          <w:szCs w:val="20"/>
          <w:lang w:val="pt-PT"/>
        </w:rPr>
        <w:t xml:space="preserve">este último, </w:t>
      </w:r>
      <w:r>
        <w:rPr>
          <w:rFonts w:ascii="Verdana" w:hAnsi="Verdana"/>
          <w:bCs/>
          <w:sz w:val="20"/>
          <w:szCs w:val="20"/>
          <w:lang w:val="pt-PT"/>
        </w:rPr>
        <w:t>está nomeada “</w:t>
      </w:r>
      <w:proofErr w:type="spellStart"/>
      <w:r>
        <w:rPr>
          <w:rFonts w:ascii="Verdana" w:hAnsi="Verdana"/>
          <w:bCs/>
          <w:sz w:val="20"/>
          <w:szCs w:val="20"/>
          <w:lang w:val="pt-PT"/>
        </w:rPr>
        <w:t>Circles</w:t>
      </w:r>
      <w:proofErr w:type="spellEnd"/>
      <w:r>
        <w:rPr>
          <w:rFonts w:ascii="Verdana" w:hAnsi="Verdana"/>
          <w:bCs/>
          <w:sz w:val="20"/>
          <w:szCs w:val="20"/>
          <w:lang w:val="pt-PT"/>
        </w:rPr>
        <w:t xml:space="preserve">”, faixa do último álbum de </w:t>
      </w:r>
      <w:proofErr w:type="spellStart"/>
      <w:r w:rsidRPr="00320B6F">
        <w:rPr>
          <w:rFonts w:ascii="Verdana" w:hAnsi="Verdana"/>
          <w:b/>
          <w:sz w:val="20"/>
          <w:szCs w:val="20"/>
          <w:lang w:val="pt-PT"/>
        </w:rPr>
        <w:t>Post</w:t>
      </w:r>
      <w:proofErr w:type="spellEnd"/>
      <w:r w:rsidRPr="00320B6F">
        <w:rPr>
          <w:rFonts w:ascii="Verdana" w:hAnsi="Verdana"/>
          <w:b/>
          <w:sz w:val="20"/>
          <w:szCs w:val="20"/>
          <w:lang w:val="pt-PT"/>
        </w:rPr>
        <w:t xml:space="preserve"> </w:t>
      </w:r>
      <w:proofErr w:type="spellStart"/>
      <w:r w:rsidRPr="00320B6F">
        <w:rPr>
          <w:rFonts w:ascii="Verdana" w:hAnsi="Verdana"/>
          <w:b/>
          <w:sz w:val="20"/>
          <w:szCs w:val="20"/>
          <w:lang w:val="pt-PT"/>
        </w:rPr>
        <w:t>Malone</w:t>
      </w:r>
      <w:proofErr w:type="spellEnd"/>
      <w:r w:rsidRPr="00320B6F">
        <w:rPr>
          <w:rFonts w:ascii="Verdana" w:hAnsi="Verdana"/>
          <w:b/>
          <w:sz w:val="20"/>
          <w:szCs w:val="20"/>
          <w:lang w:val="pt-PT"/>
        </w:rPr>
        <w:t xml:space="preserve">, </w:t>
      </w:r>
      <w:r w:rsidR="00013CCB">
        <w:rPr>
          <w:rFonts w:ascii="Verdana" w:hAnsi="Verdana"/>
          <w:b/>
          <w:sz w:val="20"/>
          <w:szCs w:val="20"/>
          <w:lang w:val="pt-PT"/>
        </w:rPr>
        <w:t xml:space="preserve">um dos nomes confirmados para o Palco Mundo do Rock in Rio Lisboa, </w:t>
      </w:r>
      <w:r w:rsidRPr="00320B6F">
        <w:rPr>
          <w:rFonts w:ascii="Verdana" w:hAnsi="Verdana"/>
          <w:b/>
          <w:sz w:val="20"/>
          <w:szCs w:val="20"/>
          <w:lang w:val="pt-PT"/>
        </w:rPr>
        <w:t>no dia 28 de junho</w:t>
      </w:r>
      <w:r>
        <w:rPr>
          <w:rFonts w:ascii="Verdana" w:hAnsi="Verdana"/>
          <w:bCs/>
          <w:sz w:val="20"/>
          <w:szCs w:val="20"/>
          <w:lang w:val="pt-PT"/>
        </w:rPr>
        <w:t>.</w:t>
      </w:r>
    </w:p>
    <w:p w14:paraId="38368153" w14:textId="69D8F831" w:rsidR="00A2646E" w:rsidRDefault="00D81914" w:rsidP="003200D2">
      <w:pPr>
        <w:spacing w:after="120" w:line="360" w:lineRule="auto"/>
        <w:jc w:val="both"/>
        <w:rPr>
          <w:rFonts w:ascii="Verdana" w:hAnsi="Verdana"/>
          <w:bCs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 xml:space="preserve">Os prémios da </w:t>
      </w:r>
      <w:r w:rsidRPr="00E11812">
        <w:rPr>
          <w:rFonts w:ascii="Verdana" w:hAnsi="Verdana"/>
          <w:bCs/>
          <w:i/>
          <w:iCs/>
          <w:sz w:val="20"/>
          <w:szCs w:val="20"/>
          <w:lang w:val="pt-PT"/>
        </w:rPr>
        <w:t>New Musical Express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013CCB">
        <w:rPr>
          <w:rFonts w:ascii="Verdana" w:hAnsi="Verdana"/>
          <w:bCs/>
          <w:sz w:val="20"/>
          <w:szCs w:val="20"/>
          <w:lang w:val="pt-PT"/>
        </w:rPr>
        <w:t>realizam-se</w:t>
      </w:r>
      <w:r w:rsidR="000D033A">
        <w:rPr>
          <w:rFonts w:ascii="Verdana" w:hAnsi="Verdana"/>
          <w:bCs/>
          <w:sz w:val="20"/>
          <w:szCs w:val="20"/>
          <w:lang w:val="pt-PT"/>
        </w:rPr>
        <w:t xml:space="preserve"> desde 1953 e, este ano, constituem um “</w:t>
      </w:r>
      <w:r w:rsidR="000D033A" w:rsidRPr="000D033A">
        <w:rPr>
          <w:rFonts w:ascii="Verdana" w:hAnsi="Verdana"/>
          <w:bCs/>
          <w:i/>
          <w:iCs/>
          <w:sz w:val="20"/>
          <w:szCs w:val="20"/>
          <w:lang w:val="pt-PT"/>
        </w:rPr>
        <w:t xml:space="preserve">evento especial por várias razões, marcando o final de uma década brilhante para a </w:t>
      </w:r>
      <w:r w:rsidR="000D033A" w:rsidRPr="000D033A">
        <w:rPr>
          <w:rFonts w:ascii="Verdana" w:hAnsi="Verdana"/>
          <w:bCs/>
          <w:i/>
          <w:iCs/>
          <w:sz w:val="20"/>
          <w:szCs w:val="20"/>
          <w:lang w:val="pt-PT"/>
        </w:rPr>
        <w:lastRenderedPageBreak/>
        <w:t>música e o começo de uma nova cheia de possibilidades</w:t>
      </w:r>
      <w:r w:rsidR="000D033A">
        <w:rPr>
          <w:rFonts w:ascii="Verdana" w:hAnsi="Verdana"/>
          <w:bCs/>
          <w:sz w:val="20"/>
          <w:szCs w:val="20"/>
          <w:lang w:val="pt-PT"/>
        </w:rPr>
        <w:t>”.</w:t>
      </w:r>
      <w:r w:rsidR="009C663A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491148">
        <w:rPr>
          <w:rFonts w:ascii="Verdana" w:hAnsi="Verdana"/>
          <w:bCs/>
          <w:sz w:val="20"/>
          <w:szCs w:val="20"/>
          <w:lang w:val="pt-PT"/>
        </w:rPr>
        <w:t>Assim, vão ser também distinguidos o álbum e canção da década</w:t>
      </w:r>
      <w:r w:rsidR="00013CCB">
        <w:rPr>
          <w:rFonts w:ascii="Verdana" w:hAnsi="Verdana"/>
          <w:bCs/>
          <w:sz w:val="20"/>
          <w:szCs w:val="20"/>
          <w:lang w:val="pt-PT"/>
        </w:rPr>
        <w:t>. Recorde-se que a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 última edição d</w:t>
      </w:r>
      <w:r w:rsidR="00320B6F">
        <w:rPr>
          <w:rFonts w:ascii="Verdana" w:hAnsi="Verdana"/>
          <w:bCs/>
          <w:sz w:val="20"/>
          <w:szCs w:val="20"/>
          <w:lang w:val="pt-PT"/>
        </w:rPr>
        <w:t xml:space="preserve">os </w:t>
      </w:r>
      <w:r w:rsidR="00320B6F" w:rsidRPr="00320B6F">
        <w:rPr>
          <w:rFonts w:ascii="Verdana" w:hAnsi="Verdana"/>
          <w:bCs/>
          <w:i/>
          <w:iCs/>
          <w:sz w:val="20"/>
          <w:szCs w:val="20"/>
          <w:lang w:val="pt-PT"/>
        </w:rPr>
        <w:t xml:space="preserve">NME </w:t>
      </w:r>
      <w:proofErr w:type="spellStart"/>
      <w:r w:rsidR="00320B6F" w:rsidRPr="00320B6F">
        <w:rPr>
          <w:rFonts w:ascii="Verdana" w:hAnsi="Verdana"/>
          <w:bCs/>
          <w:i/>
          <w:iCs/>
          <w:sz w:val="20"/>
          <w:szCs w:val="20"/>
          <w:lang w:val="pt-PT"/>
        </w:rPr>
        <w:t>Awards</w:t>
      </w:r>
      <w:proofErr w:type="spellEnd"/>
      <w:r w:rsidR="00320B6F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A2646E">
        <w:rPr>
          <w:rFonts w:ascii="Verdana" w:hAnsi="Verdana"/>
          <w:bCs/>
          <w:sz w:val="20"/>
          <w:szCs w:val="20"/>
          <w:lang w:val="pt-PT"/>
        </w:rPr>
        <w:t>aconteceu em 2018</w:t>
      </w:r>
      <w:r w:rsidR="00320B6F">
        <w:rPr>
          <w:rFonts w:ascii="Verdana" w:hAnsi="Verdana"/>
          <w:bCs/>
          <w:sz w:val="20"/>
          <w:szCs w:val="20"/>
          <w:lang w:val="pt-PT"/>
        </w:rPr>
        <w:t>,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320B6F">
        <w:rPr>
          <w:rFonts w:ascii="Verdana" w:hAnsi="Verdana"/>
          <w:bCs/>
          <w:sz w:val="20"/>
          <w:szCs w:val="20"/>
          <w:lang w:val="pt-PT"/>
        </w:rPr>
        <w:t xml:space="preserve">altura em que 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o </w:t>
      </w:r>
      <w:r w:rsidR="00320B6F">
        <w:rPr>
          <w:rFonts w:ascii="Verdana" w:hAnsi="Verdana"/>
          <w:bCs/>
          <w:sz w:val="20"/>
          <w:szCs w:val="20"/>
          <w:lang w:val="pt-PT"/>
        </w:rPr>
        <w:t>galardão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A2646E" w:rsidRPr="00320B6F">
        <w:rPr>
          <w:rFonts w:ascii="Verdana" w:hAnsi="Verdana"/>
          <w:bCs/>
          <w:i/>
          <w:iCs/>
          <w:sz w:val="20"/>
          <w:szCs w:val="20"/>
          <w:lang w:val="pt-PT"/>
        </w:rPr>
        <w:t>Godlike Genius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 – um dos mais importantes da cerimónia – foi atribuído a </w:t>
      </w:r>
      <w:r w:rsidR="00A2646E" w:rsidRPr="00320B6F">
        <w:rPr>
          <w:rFonts w:ascii="Verdana" w:hAnsi="Verdana"/>
          <w:b/>
          <w:sz w:val="20"/>
          <w:szCs w:val="20"/>
          <w:lang w:val="pt-PT"/>
        </w:rPr>
        <w:t>Liam Gallagher</w:t>
      </w:r>
      <w:r w:rsidR="00A2646E">
        <w:rPr>
          <w:rFonts w:ascii="Verdana" w:hAnsi="Verdana"/>
          <w:bCs/>
          <w:sz w:val="20"/>
          <w:szCs w:val="20"/>
          <w:lang w:val="pt-PT"/>
        </w:rPr>
        <w:t xml:space="preserve">, a propósito do lançamento do seu primeiro álbum a solo. O artista </w:t>
      </w:r>
      <w:r w:rsidR="00A2646E" w:rsidRPr="00320B6F">
        <w:rPr>
          <w:rFonts w:ascii="Verdana" w:hAnsi="Verdana"/>
          <w:b/>
          <w:sz w:val="20"/>
          <w:szCs w:val="20"/>
          <w:lang w:val="pt-PT"/>
        </w:rPr>
        <w:t>vai marcar presença no Parque da Bela Vista no dia 21 de junho</w:t>
      </w:r>
      <w:r w:rsidR="00A2646E">
        <w:rPr>
          <w:rFonts w:ascii="Verdana" w:hAnsi="Verdana"/>
          <w:bCs/>
          <w:sz w:val="20"/>
          <w:szCs w:val="20"/>
          <w:lang w:val="pt-PT"/>
        </w:rPr>
        <w:t>.</w:t>
      </w:r>
    </w:p>
    <w:p w14:paraId="26C6AE1D" w14:textId="6D74C943" w:rsidR="003200D2" w:rsidRDefault="008A28BD" w:rsidP="003200D2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bCs/>
          <w:sz w:val="20"/>
          <w:szCs w:val="20"/>
          <w:lang w:val="pt-PT"/>
        </w:rPr>
        <w:t>O</w:t>
      </w:r>
      <w:r w:rsidRPr="001B6520">
        <w:rPr>
          <w:rFonts w:ascii="Verdana" w:hAnsi="Verdana"/>
          <w:bCs/>
          <w:sz w:val="20"/>
          <w:szCs w:val="20"/>
          <w:lang w:val="pt-PT"/>
        </w:rPr>
        <w:t> Rock in Rio Lisboa </w:t>
      </w:r>
      <w:r>
        <w:rPr>
          <w:rFonts w:ascii="Verdana" w:hAnsi="Verdana"/>
          <w:bCs/>
          <w:sz w:val="20"/>
          <w:szCs w:val="20"/>
          <w:lang w:val="pt-PT"/>
        </w:rPr>
        <w:t>decorre nos</w:t>
      </w:r>
      <w:r w:rsidRPr="001B6520">
        <w:rPr>
          <w:rFonts w:ascii="Verdana" w:hAnsi="Verdana"/>
          <w:bCs/>
          <w:sz w:val="20"/>
          <w:szCs w:val="20"/>
          <w:lang w:val="pt-PT"/>
        </w:rPr>
        <w:t xml:space="preserve"> dias 20, 21, 27 e 28 de </w:t>
      </w:r>
      <w:r>
        <w:rPr>
          <w:rFonts w:ascii="Verdana" w:hAnsi="Verdana"/>
          <w:bCs/>
          <w:sz w:val="20"/>
          <w:szCs w:val="20"/>
          <w:lang w:val="pt-PT"/>
        </w:rPr>
        <w:t>j</w:t>
      </w:r>
      <w:r w:rsidRPr="001B6520">
        <w:rPr>
          <w:rFonts w:ascii="Verdana" w:hAnsi="Verdana"/>
          <w:bCs/>
          <w:sz w:val="20"/>
          <w:szCs w:val="20"/>
          <w:lang w:val="pt-PT"/>
        </w:rPr>
        <w:t>unho</w:t>
      </w:r>
      <w:r>
        <w:rPr>
          <w:rFonts w:ascii="Verdana" w:hAnsi="Verdana"/>
          <w:bCs/>
          <w:sz w:val="20"/>
          <w:szCs w:val="20"/>
          <w:lang w:val="pt-PT"/>
        </w:rPr>
        <w:t xml:space="preserve"> no Parque da Bela Vista</w:t>
      </w:r>
      <w:r w:rsidR="0057291B" w:rsidRPr="009E07E5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9E07E5">
        <w:rPr>
          <w:rFonts w:ascii="Verdana" w:hAnsi="Verdana"/>
          <w:bCs/>
          <w:sz w:val="20"/>
          <w:szCs w:val="20"/>
          <w:lang w:val="pt-PT"/>
        </w:rPr>
        <w:t xml:space="preserve">e a pré-venda </w:t>
      </w:r>
      <w:r w:rsidR="00013CCB">
        <w:rPr>
          <w:rFonts w:ascii="Verdana" w:hAnsi="Verdana"/>
          <w:bCs/>
          <w:sz w:val="20"/>
          <w:szCs w:val="20"/>
          <w:lang w:val="pt-PT"/>
        </w:rPr>
        <w:t>no</w:t>
      </w:r>
      <w:r>
        <w:rPr>
          <w:rFonts w:ascii="Verdana" w:hAnsi="Verdana"/>
          <w:bCs/>
          <w:sz w:val="20"/>
          <w:szCs w:val="20"/>
          <w:lang w:val="pt-PT"/>
        </w:rPr>
        <w:t xml:space="preserve"> </w:t>
      </w:r>
      <w:hyperlink r:id="rId11" w:history="1">
        <w:r w:rsidRPr="008A28BD">
          <w:rPr>
            <w:rStyle w:val="Hiperligao"/>
            <w:rFonts w:ascii="Verdana" w:hAnsi="Verdana"/>
            <w:bCs/>
            <w:sz w:val="20"/>
            <w:szCs w:val="20"/>
            <w:lang w:val="pt-PT"/>
          </w:rPr>
          <w:t xml:space="preserve">site </w:t>
        </w:r>
        <w:r w:rsidR="00013CCB">
          <w:rPr>
            <w:rStyle w:val="Hiperligao"/>
            <w:rFonts w:ascii="Verdana" w:hAnsi="Verdana"/>
            <w:bCs/>
            <w:sz w:val="20"/>
            <w:szCs w:val="20"/>
            <w:lang w:val="pt-PT"/>
          </w:rPr>
          <w:t xml:space="preserve">oficial </w:t>
        </w:r>
        <w:r w:rsidRPr="008A28BD">
          <w:rPr>
            <w:rStyle w:val="Hiperligao"/>
            <w:rFonts w:ascii="Verdana" w:hAnsi="Verdana"/>
            <w:bCs/>
            <w:sz w:val="20"/>
            <w:szCs w:val="20"/>
            <w:lang w:val="pt-PT"/>
          </w:rPr>
          <w:t>do evento</w:t>
        </w:r>
      </w:hyperlink>
      <w:r w:rsidR="009E07E5">
        <w:rPr>
          <w:rFonts w:ascii="Verdana" w:hAnsi="Verdana"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bCs/>
          <w:sz w:val="20"/>
          <w:szCs w:val="20"/>
          <w:lang w:val="pt-PT"/>
        </w:rPr>
        <w:t>já começou</w:t>
      </w:r>
      <w:r w:rsidR="009E07E5">
        <w:rPr>
          <w:rFonts w:ascii="Verdana" w:hAnsi="Verdana"/>
          <w:bCs/>
          <w:sz w:val="20"/>
          <w:szCs w:val="20"/>
          <w:lang w:val="pt-PT"/>
        </w:rPr>
        <w:t>, com a possibilidade de doar gratuitamente outro bilhete a uma instituição de solidariedade social</w:t>
      </w:r>
      <w:r w:rsidR="00D4452D">
        <w:rPr>
          <w:rFonts w:ascii="Verdana" w:hAnsi="Verdana"/>
          <w:bCs/>
          <w:sz w:val="20"/>
          <w:szCs w:val="20"/>
          <w:lang w:val="pt-PT"/>
        </w:rPr>
        <w:t xml:space="preserve"> até dia 5 de fevereiro</w:t>
      </w:r>
      <w:r w:rsidR="009E07E5">
        <w:rPr>
          <w:rFonts w:ascii="Verdana" w:hAnsi="Verdana"/>
          <w:bCs/>
          <w:sz w:val="20"/>
          <w:szCs w:val="20"/>
          <w:lang w:val="pt-PT"/>
        </w:rPr>
        <w:t xml:space="preserve">. </w:t>
      </w:r>
      <w:r w:rsidR="00850B65">
        <w:rPr>
          <w:rFonts w:ascii="Verdana" w:hAnsi="Verdana"/>
          <w:bCs/>
          <w:sz w:val="20"/>
          <w:szCs w:val="20"/>
          <w:lang w:val="pt-PT"/>
        </w:rPr>
        <w:t>O bilhete diário tem o custo de 69€ e o passe de fim de semana 112€, não havendo qualquer custo adicional ao comprar através do site, sendo o bilhete entregue em formato digital.</w:t>
      </w:r>
      <w:r w:rsidR="00717C54" w:rsidRPr="00717C54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D4452D">
        <w:rPr>
          <w:rFonts w:ascii="Verdana" w:hAnsi="Verdana"/>
          <w:bCs/>
          <w:sz w:val="20"/>
          <w:szCs w:val="20"/>
          <w:lang w:val="pt-PT"/>
        </w:rPr>
        <w:t xml:space="preserve">Estão também à venda vouchers diários em todas as lojas </w:t>
      </w:r>
      <w:proofErr w:type="spellStart"/>
      <w:r w:rsidR="00D4452D">
        <w:rPr>
          <w:rFonts w:ascii="Verdana" w:hAnsi="Verdana"/>
          <w:bCs/>
          <w:sz w:val="20"/>
          <w:szCs w:val="20"/>
          <w:lang w:val="pt-PT"/>
        </w:rPr>
        <w:t>Fnac.</w:t>
      </w:r>
      <w:r w:rsidR="009E07E5">
        <w:rPr>
          <w:rFonts w:ascii="Verdana" w:hAnsi="Verdana"/>
          <w:bCs/>
          <w:sz w:val="20"/>
          <w:szCs w:val="20"/>
          <w:lang w:val="pt-PT"/>
        </w:rPr>
        <w:t>A</w:t>
      </w:r>
      <w:r w:rsidR="00E57FD2">
        <w:rPr>
          <w:rFonts w:ascii="Verdana" w:hAnsi="Verdana"/>
          <w:bCs/>
          <w:sz w:val="20"/>
          <w:szCs w:val="20"/>
          <w:lang w:val="pt-PT"/>
        </w:rPr>
        <w:t>lém</w:t>
      </w:r>
      <w:proofErr w:type="spellEnd"/>
      <w:r w:rsidR="00E57FD2">
        <w:rPr>
          <w:rFonts w:ascii="Verdana" w:hAnsi="Verdana"/>
          <w:bCs/>
          <w:sz w:val="20"/>
          <w:szCs w:val="20"/>
          <w:lang w:val="pt-PT"/>
        </w:rPr>
        <w:t xml:space="preserve"> da banda sonora de luxo, que conta já com os artistas </w:t>
      </w:r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Camila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Cabello</w:t>
      </w:r>
      <w:proofErr w:type="spellEnd"/>
      <w:r w:rsidR="00D543B0">
        <w:rPr>
          <w:rFonts w:ascii="Verdana" w:hAnsi="Verdana"/>
          <w:bCs/>
          <w:sz w:val="20"/>
          <w:szCs w:val="20"/>
          <w:lang w:val="pt-PT"/>
        </w:rPr>
        <w:t xml:space="preserve"> e</w:t>
      </w:r>
      <w:r w:rsidR="00D543B0" w:rsidRPr="00D543B0">
        <w:rPr>
          <w:rFonts w:ascii="Verdana" w:hAnsi="Verdana"/>
          <w:bCs/>
          <w:sz w:val="20"/>
          <w:szCs w:val="20"/>
          <w:lang w:val="pt-PT"/>
        </w:rPr>
        <w:t xml:space="preserve"> </w:t>
      </w:r>
      <w:r w:rsidR="00D543B0" w:rsidRPr="001B6520">
        <w:rPr>
          <w:rFonts w:ascii="Verdana" w:hAnsi="Verdana"/>
          <w:bCs/>
          <w:sz w:val="20"/>
          <w:szCs w:val="20"/>
          <w:lang w:val="pt-PT"/>
        </w:rPr>
        <w:t xml:space="preserve">The </w:t>
      </w:r>
      <w:proofErr w:type="spellStart"/>
      <w:r w:rsidR="00D543B0" w:rsidRPr="001B6520">
        <w:rPr>
          <w:rFonts w:ascii="Verdana" w:hAnsi="Verdana"/>
          <w:bCs/>
          <w:sz w:val="20"/>
          <w:szCs w:val="20"/>
          <w:lang w:val="pt-PT"/>
        </w:rPr>
        <w:t>Black</w:t>
      </w:r>
      <w:proofErr w:type="spellEnd"/>
      <w:r w:rsidR="00D543B0" w:rsidRPr="001B6520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D543B0" w:rsidRPr="001B6520">
        <w:rPr>
          <w:rFonts w:ascii="Verdana" w:hAnsi="Verdana"/>
          <w:bCs/>
          <w:sz w:val="20"/>
          <w:szCs w:val="20"/>
          <w:lang w:val="pt-PT"/>
        </w:rPr>
        <w:t>Eyed</w:t>
      </w:r>
      <w:proofErr w:type="spellEnd"/>
      <w:r w:rsidR="00D543B0" w:rsidRPr="001B6520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D543B0" w:rsidRPr="001B6520">
        <w:rPr>
          <w:rFonts w:ascii="Verdana" w:hAnsi="Verdana"/>
          <w:bCs/>
          <w:sz w:val="20"/>
          <w:szCs w:val="20"/>
          <w:lang w:val="pt-PT"/>
        </w:rPr>
        <w:t>Peas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(dia 20), Liam Gallagher,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Foo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Fighters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e The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National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(dia 21) e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Post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3200D2" w:rsidRPr="001B6520">
        <w:rPr>
          <w:rFonts w:ascii="Verdana" w:hAnsi="Verdana"/>
          <w:bCs/>
          <w:sz w:val="20"/>
          <w:szCs w:val="20"/>
          <w:lang w:val="pt-PT"/>
        </w:rPr>
        <w:t>Malone</w:t>
      </w:r>
      <w:proofErr w:type="spellEnd"/>
      <w:r w:rsidR="003200D2" w:rsidRPr="001B6520">
        <w:rPr>
          <w:rFonts w:ascii="Verdana" w:hAnsi="Verdana"/>
          <w:bCs/>
          <w:sz w:val="20"/>
          <w:szCs w:val="20"/>
          <w:lang w:val="pt-PT"/>
        </w:rPr>
        <w:t xml:space="preserve"> (dia 28)</w:t>
      </w:r>
      <w:r w:rsidR="00E57FD2">
        <w:rPr>
          <w:rFonts w:ascii="Verdana" w:hAnsi="Verdana"/>
          <w:bCs/>
          <w:sz w:val="20"/>
          <w:szCs w:val="20"/>
          <w:lang w:val="pt-PT"/>
        </w:rPr>
        <w:t xml:space="preserve">, a Cidade do Rock apresenta </w:t>
      </w:r>
      <w:r w:rsidR="00D543B0">
        <w:rPr>
          <w:rFonts w:ascii="Verdana" w:hAnsi="Verdana"/>
          <w:bCs/>
          <w:sz w:val="20"/>
          <w:szCs w:val="20"/>
          <w:lang w:val="pt-PT"/>
        </w:rPr>
        <w:t xml:space="preserve">ainda </w:t>
      </w:r>
      <w:r w:rsidR="00E57FD2">
        <w:rPr>
          <w:rFonts w:ascii="Verdana" w:hAnsi="Verdana"/>
          <w:bCs/>
          <w:sz w:val="20"/>
          <w:szCs w:val="20"/>
          <w:lang w:val="pt-PT"/>
        </w:rPr>
        <w:t xml:space="preserve">14 </w:t>
      </w:r>
      <w:r w:rsidR="00013CCB">
        <w:rPr>
          <w:rFonts w:ascii="Verdana" w:hAnsi="Verdana"/>
          <w:bCs/>
          <w:sz w:val="20"/>
          <w:szCs w:val="20"/>
          <w:lang w:val="pt-PT"/>
        </w:rPr>
        <w:t>espaços de</w:t>
      </w:r>
      <w:r w:rsidR="009E07E5">
        <w:rPr>
          <w:rFonts w:ascii="Verdana" w:hAnsi="Verdana"/>
          <w:bCs/>
          <w:sz w:val="20"/>
          <w:szCs w:val="20"/>
          <w:lang w:val="pt-PT"/>
        </w:rPr>
        <w:t xml:space="preserve"> atrações</w:t>
      </w:r>
      <w:r w:rsidR="00E57FD2">
        <w:rPr>
          <w:rFonts w:ascii="Verdana" w:hAnsi="Verdana"/>
          <w:bCs/>
          <w:sz w:val="20"/>
          <w:szCs w:val="20"/>
          <w:lang w:val="pt-PT"/>
        </w:rPr>
        <w:t xml:space="preserve">, oferecendo experiências inesquecíveis </w:t>
      </w:r>
      <w:r w:rsidR="001A59AC">
        <w:rPr>
          <w:rFonts w:ascii="Verdana" w:hAnsi="Verdana"/>
          <w:bCs/>
          <w:sz w:val="20"/>
          <w:szCs w:val="20"/>
          <w:lang w:val="pt-PT"/>
        </w:rPr>
        <w:t xml:space="preserve">- </w:t>
      </w:r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desde os já conhecidos Palco Mundo, Galp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Music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Valley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Super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Bock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Digital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Stage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,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Worten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Game Ring,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Yorn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Street Dance,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Somersby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Pool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Parties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, 7Up Slide e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Chef’s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Garden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, aos novos ESC Online Sports Bar, Montanha-russa com realidade virtual, Game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District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, Rock Street Ásia, Rock in Rio </w:t>
      </w:r>
      <w:proofErr w:type="spellStart"/>
      <w:r w:rsidR="001A59AC" w:rsidRPr="001A59AC">
        <w:rPr>
          <w:rFonts w:ascii="Verdana" w:hAnsi="Verdana"/>
          <w:bCs/>
          <w:sz w:val="20"/>
          <w:szCs w:val="20"/>
          <w:lang w:val="pt-PT"/>
        </w:rPr>
        <w:t>Kids</w:t>
      </w:r>
      <w:proofErr w:type="spellEnd"/>
      <w:r w:rsidR="001A59AC" w:rsidRPr="001A59AC">
        <w:rPr>
          <w:rFonts w:ascii="Verdana" w:hAnsi="Verdana"/>
          <w:bCs/>
          <w:sz w:val="20"/>
          <w:szCs w:val="20"/>
          <w:lang w:val="pt-PT"/>
        </w:rPr>
        <w:t xml:space="preserve"> e uma roda gigante inovadora.</w:t>
      </w:r>
    </w:p>
    <w:p w14:paraId="0C70937B" w14:textId="77777777" w:rsidR="00491148" w:rsidRDefault="00491148" w:rsidP="00430983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</w:p>
    <w:p w14:paraId="5807DD97" w14:textId="428F3EFF" w:rsidR="00B461A2" w:rsidRPr="00FC5210" w:rsidRDefault="00B461A2" w:rsidP="00430983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t>Sobre o Rock in Rio</w:t>
      </w:r>
    </w:p>
    <w:p w14:paraId="0ABE725D" w14:textId="77777777" w:rsidR="00B461A2" w:rsidRPr="00FF0C74" w:rsidRDefault="00B461A2" w:rsidP="00430983">
      <w:pPr>
        <w:spacing w:after="120" w:line="360" w:lineRule="auto"/>
        <w:jc w:val="both"/>
        <w:rPr>
          <w:rFonts w:ascii="Verdana" w:hAnsi="Verdana"/>
          <w:bCs/>
          <w:sz w:val="16"/>
          <w:szCs w:val="16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pára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” e no âmbito da comemoração dos 15 anos do festival em Portugal lançou um calendário de eventos que passará a marcar os “anos ímpares”, reforçando a oferta cultural do país. </w:t>
      </w:r>
      <w:r w:rsidRPr="00FF0C74">
        <w:rPr>
          <w:rFonts w:ascii="Verdana" w:hAnsi="Verdana"/>
          <w:bCs/>
          <w:sz w:val="16"/>
          <w:szCs w:val="16"/>
        </w:rPr>
        <w:t xml:space="preserve">Este </w:t>
      </w:r>
      <w:proofErr w:type="spellStart"/>
      <w:r w:rsidRPr="00FF0C74">
        <w:rPr>
          <w:rFonts w:ascii="Verdana" w:hAnsi="Verdana"/>
          <w:bCs/>
          <w:sz w:val="16"/>
          <w:szCs w:val="16"/>
        </w:rPr>
        <w:t>ano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fizeram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parte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desse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</w:t>
      </w:r>
      <w:proofErr w:type="spellStart"/>
      <w:r w:rsidRPr="00FF0C74">
        <w:rPr>
          <w:rFonts w:ascii="Verdana" w:hAnsi="Verdana"/>
          <w:bCs/>
          <w:sz w:val="16"/>
          <w:szCs w:val="16"/>
        </w:rPr>
        <w:t>calendário</w:t>
      </w:r>
      <w:proofErr w:type="spellEnd"/>
      <w:r w:rsidRPr="00FF0C74">
        <w:rPr>
          <w:rFonts w:ascii="Verdana" w:hAnsi="Verdana"/>
          <w:bCs/>
          <w:sz w:val="16"/>
          <w:szCs w:val="16"/>
        </w:rPr>
        <w:t xml:space="preserve"> as </w:t>
      </w:r>
      <w:r w:rsidRPr="00FF0C74">
        <w:rPr>
          <w:rFonts w:ascii="Verdana" w:hAnsi="Verdana"/>
          <w:bCs/>
          <w:i/>
          <w:iCs/>
          <w:sz w:val="16"/>
          <w:szCs w:val="16"/>
        </w:rPr>
        <w:t>Galp Music Valley Sessions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proofErr w:type="spellStart"/>
      <w:r w:rsidRPr="00FF0C74">
        <w:rPr>
          <w:rFonts w:ascii="Verdana" w:hAnsi="Verdana"/>
          <w:bCs/>
          <w:i/>
          <w:iCs/>
          <w:sz w:val="16"/>
          <w:szCs w:val="16"/>
        </w:rPr>
        <w:t>Worten</w:t>
      </w:r>
      <w:proofErr w:type="spellEnd"/>
      <w:r w:rsidRPr="00FF0C74">
        <w:rPr>
          <w:rFonts w:ascii="Verdana" w:hAnsi="Verdana"/>
          <w:bCs/>
          <w:i/>
          <w:iCs/>
          <w:sz w:val="16"/>
          <w:szCs w:val="16"/>
        </w:rPr>
        <w:t xml:space="preserve"> Game City</w:t>
      </w:r>
      <w:r w:rsidRPr="00FF0C74">
        <w:rPr>
          <w:rFonts w:ascii="Verdana" w:hAnsi="Verdana"/>
          <w:bCs/>
          <w:sz w:val="16"/>
          <w:szCs w:val="16"/>
        </w:rPr>
        <w:t xml:space="preserve">, </w:t>
      </w:r>
      <w:r w:rsidRPr="00FF0C74">
        <w:rPr>
          <w:rFonts w:ascii="Verdana" w:hAnsi="Verdana"/>
          <w:bCs/>
          <w:i/>
          <w:iCs/>
          <w:sz w:val="16"/>
          <w:szCs w:val="16"/>
        </w:rPr>
        <w:t>Rock in Rio Innovation Week</w:t>
      </w:r>
      <w:r w:rsidRPr="00FF0C74">
        <w:rPr>
          <w:rFonts w:ascii="Verdana" w:hAnsi="Verdana"/>
          <w:bCs/>
          <w:sz w:val="16"/>
          <w:szCs w:val="16"/>
        </w:rPr>
        <w:t xml:space="preserve"> e </w:t>
      </w:r>
      <w:r w:rsidRPr="00FF0C74">
        <w:rPr>
          <w:rFonts w:ascii="Verdana" w:hAnsi="Verdana"/>
          <w:bCs/>
          <w:i/>
          <w:iCs/>
          <w:sz w:val="16"/>
          <w:szCs w:val="16"/>
        </w:rPr>
        <w:t>Celebration.</w:t>
      </w:r>
    </w:p>
    <w:p w14:paraId="4736211E" w14:textId="77777777" w:rsidR="00B461A2" w:rsidRPr="00FC5210" w:rsidRDefault="00B461A2" w:rsidP="00430983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02A152BF" w14:textId="64348731" w:rsidR="00B461A2" w:rsidRPr="00FC5210" w:rsidRDefault="00B461A2" w:rsidP="00B461A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lastRenderedPageBreak/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IPSS’s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construiu 14 salas sensoriais para jovens de todo o país; entre outros projetos. Site oficial do Rock in Rio-Lisboa: </w:t>
      </w:r>
      <w:r w:rsidR="00263138">
        <w:fldChar w:fldCharType="begin"/>
      </w:r>
      <w:r w:rsidR="004F4934">
        <w:instrText>HYPERLINK "https://rockinriolisboa.sapo.pt/lisboa/pt-PT"</w:instrText>
      </w:r>
      <w:r w:rsidR="00263138">
        <w:fldChar w:fldCharType="separate"/>
      </w:r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>www.rockinriolisboa.sapo.pt</w:t>
      </w:r>
      <w:r w:rsidR="00263138">
        <w:rPr>
          <w:rStyle w:val="Hiperligao"/>
          <w:rFonts w:ascii="Verdana" w:hAnsi="Verdana"/>
          <w:bCs/>
          <w:sz w:val="16"/>
          <w:szCs w:val="16"/>
          <w:lang w:val="pt-PT"/>
        </w:rPr>
        <w:fldChar w:fldCharType="end"/>
      </w:r>
      <w:bookmarkStart w:id="0" w:name="_GoBack"/>
      <w:bookmarkEnd w:id="0"/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01F00A82" w14:textId="77777777" w:rsidR="00B461A2" w:rsidRPr="00FC5210" w:rsidRDefault="00B461A2" w:rsidP="00B461A2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712A1F2D" w14:textId="77777777" w:rsidR="00B461A2" w:rsidRPr="00FC5210" w:rsidRDefault="00B461A2" w:rsidP="00B461A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77FAFC9A" w14:textId="77777777" w:rsidR="00B461A2" w:rsidRPr="00FC5210" w:rsidRDefault="00B461A2" w:rsidP="00B461A2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proofErr w:type="spellStart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Lift</w:t>
      </w:r>
      <w:proofErr w:type="spellEnd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 </w:t>
      </w:r>
      <w:proofErr w:type="spellStart"/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Consulting</w:t>
      </w:r>
      <w:proofErr w:type="spellEnd"/>
    </w:p>
    <w:p w14:paraId="3BE3549F" w14:textId="3DC890FA" w:rsidR="001A59AC" w:rsidRDefault="00B461A2" w:rsidP="001A59A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 xml:space="preserve">Catarina Marques | </w:t>
      </w:r>
      <w:hyperlink r:id="rId12" w:history="1">
        <w:r w:rsidRPr="00FC5210">
          <w:rPr>
            <w:rStyle w:val="Hyperlink1"/>
            <w:lang w:val="pt-PT"/>
          </w:rPr>
          <w:t>catarina.marques@lift.com.pt</w:t>
        </w:r>
      </w:hyperlink>
      <w:r w:rsidRPr="00FC5210">
        <w:rPr>
          <w:rFonts w:ascii="Verdana" w:hAnsi="Verdana"/>
          <w:sz w:val="16"/>
          <w:szCs w:val="16"/>
          <w:u w:color="000000"/>
          <w:lang w:val="pt-PT"/>
        </w:rPr>
        <w:t xml:space="preserve"> | 93 482 74 87</w:t>
      </w:r>
    </w:p>
    <w:p w14:paraId="48D66A2A" w14:textId="54315205" w:rsidR="001A59AC" w:rsidRDefault="001A59AC" w:rsidP="001A59A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Rita Vieira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3" w:history="1">
        <w:r w:rsidRPr="00B467FF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Pr="001A59AC">
        <w:rPr>
          <w:rFonts w:ascii="Verdana" w:hAnsi="Verdana"/>
          <w:sz w:val="16"/>
          <w:szCs w:val="16"/>
          <w:u w:color="000000"/>
          <w:lang w:val="pt-PT"/>
        </w:rPr>
        <w:t>91 818 72 00</w:t>
      </w:r>
    </w:p>
    <w:p w14:paraId="03247B56" w14:textId="35627AE8" w:rsidR="001A59AC" w:rsidRDefault="001A59AC" w:rsidP="001A59AC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u w:color="000000"/>
          <w:lang w:val="pt-PT"/>
        </w:rPr>
      </w:pPr>
      <w:r w:rsidRPr="00B467FF">
        <w:rPr>
          <w:rFonts w:ascii="Verdana" w:hAnsi="Verdana"/>
          <w:b/>
          <w:bCs/>
          <w:sz w:val="16"/>
          <w:szCs w:val="16"/>
          <w:u w:color="000000"/>
          <w:lang w:val="pt-PT"/>
        </w:rPr>
        <w:t>Filipe Santiago Lopes |</w:t>
      </w:r>
      <w:r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hyperlink r:id="rId14" w:history="1">
        <w:r w:rsidRPr="00B467FF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u w:color="000000"/>
          <w:lang w:val="pt-PT"/>
        </w:rPr>
        <w:t xml:space="preserve"> | </w:t>
      </w:r>
      <w:r w:rsidR="00B467FF" w:rsidRPr="00B467FF">
        <w:rPr>
          <w:rFonts w:ascii="Verdana" w:hAnsi="Verdana"/>
          <w:sz w:val="16"/>
          <w:szCs w:val="16"/>
          <w:u w:color="000000"/>
          <w:lang w:val="pt-PT"/>
        </w:rPr>
        <w:t>93</w:t>
      </w:r>
      <w:r w:rsidR="00B467FF">
        <w:rPr>
          <w:rFonts w:ascii="Verdana" w:hAnsi="Verdana"/>
          <w:sz w:val="16"/>
          <w:szCs w:val="16"/>
          <w:u w:color="000000"/>
          <w:lang w:val="pt-PT"/>
        </w:rPr>
        <w:t> </w:t>
      </w:r>
      <w:r w:rsidR="00B467FF" w:rsidRPr="00B467FF">
        <w:rPr>
          <w:rFonts w:ascii="Verdana" w:hAnsi="Verdana"/>
          <w:sz w:val="16"/>
          <w:szCs w:val="16"/>
          <w:u w:color="000000"/>
          <w:lang w:val="pt-PT"/>
        </w:rPr>
        <w:t>484</w:t>
      </w:r>
      <w:r w:rsidR="00B467FF"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="00B467FF" w:rsidRPr="00B467FF">
        <w:rPr>
          <w:rFonts w:ascii="Verdana" w:hAnsi="Verdana"/>
          <w:sz w:val="16"/>
          <w:szCs w:val="16"/>
          <w:u w:color="000000"/>
          <w:lang w:val="pt-PT"/>
        </w:rPr>
        <w:t>74</w:t>
      </w:r>
      <w:r w:rsidR="00B467FF">
        <w:rPr>
          <w:rFonts w:ascii="Verdana" w:hAnsi="Verdana"/>
          <w:sz w:val="16"/>
          <w:szCs w:val="16"/>
          <w:u w:color="000000"/>
          <w:lang w:val="pt-PT"/>
        </w:rPr>
        <w:t xml:space="preserve"> </w:t>
      </w:r>
      <w:r w:rsidR="00B467FF" w:rsidRPr="00B467FF">
        <w:rPr>
          <w:rFonts w:ascii="Verdana" w:hAnsi="Verdana"/>
          <w:sz w:val="16"/>
          <w:szCs w:val="16"/>
          <w:u w:color="000000"/>
          <w:lang w:val="pt-PT"/>
        </w:rPr>
        <w:t>94</w:t>
      </w:r>
    </w:p>
    <w:p w14:paraId="27800E4C" w14:textId="6BB83C6E" w:rsidR="00A23808" w:rsidRDefault="00A23808" w:rsidP="00A2380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sectPr w:rsidR="00A23808" w:rsidSect="00973EAC">
      <w:headerReference w:type="default" r:id="rId15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65DE" w14:textId="77777777" w:rsidR="00620255" w:rsidRDefault="00620255">
      <w:r>
        <w:separator/>
      </w:r>
    </w:p>
  </w:endnote>
  <w:endnote w:type="continuationSeparator" w:id="0">
    <w:p w14:paraId="12BEA741" w14:textId="77777777" w:rsidR="00620255" w:rsidRDefault="0062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0CED" w14:textId="77777777" w:rsidR="00620255" w:rsidRDefault="00620255">
      <w:r>
        <w:separator/>
      </w:r>
    </w:p>
  </w:footnote>
  <w:footnote w:type="continuationSeparator" w:id="0">
    <w:p w14:paraId="61427751" w14:textId="77777777" w:rsidR="00620255" w:rsidRDefault="00620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F10B" w14:textId="4C2925F6" w:rsidR="00401E77" w:rsidRDefault="002B12A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37573871" wp14:editId="4370F94F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D6"/>
    <w:rsid w:val="00007FC9"/>
    <w:rsid w:val="00013CCB"/>
    <w:rsid w:val="00016899"/>
    <w:rsid w:val="00017F11"/>
    <w:rsid w:val="00030D98"/>
    <w:rsid w:val="000320AC"/>
    <w:rsid w:val="00035E41"/>
    <w:rsid w:val="00036F3B"/>
    <w:rsid w:val="0003772A"/>
    <w:rsid w:val="00055C99"/>
    <w:rsid w:val="00056E08"/>
    <w:rsid w:val="000613FB"/>
    <w:rsid w:val="00062E98"/>
    <w:rsid w:val="000636E0"/>
    <w:rsid w:val="00066C6F"/>
    <w:rsid w:val="00090A87"/>
    <w:rsid w:val="00090C94"/>
    <w:rsid w:val="000913D1"/>
    <w:rsid w:val="00091E6C"/>
    <w:rsid w:val="00092883"/>
    <w:rsid w:val="000A2D9B"/>
    <w:rsid w:val="000A33AA"/>
    <w:rsid w:val="000B5127"/>
    <w:rsid w:val="000B6A7E"/>
    <w:rsid w:val="000C2B3D"/>
    <w:rsid w:val="000C5E23"/>
    <w:rsid w:val="000D033A"/>
    <w:rsid w:val="000D4BE9"/>
    <w:rsid w:val="000D74DA"/>
    <w:rsid w:val="000D7557"/>
    <w:rsid w:val="000E7FBC"/>
    <w:rsid w:val="000F0800"/>
    <w:rsid w:val="000F469D"/>
    <w:rsid w:val="000F6A36"/>
    <w:rsid w:val="0010293F"/>
    <w:rsid w:val="0010421F"/>
    <w:rsid w:val="00105828"/>
    <w:rsid w:val="0011097D"/>
    <w:rsid w:val="00114477"/>
    <w:rsid w:val="00114E43"/>
    <w:rsid w:val="00120452"/>
    <w:rsid w:val="00134645"/>
    <w:rsid w:val="00154805"/>
    <w:rsid w:val="00156B6F"/>
    <w:rsid w:val="00157040"/>
    <w:rsid w:val="001609F3"/>
    <w:rsid w:val="00164C1C"/>
    <w:rsid w:val="001702A4"/>
    <w:rsid w:val="001707D8"/>
    <w:rsid w:val="001764CF"/>
    <w:rsid w:val="00185A7D"/>
    <w:rsid w:val="001A3EA2"/>
    <w:rsid w:val="001A59AC"/>
    <w:rsid w:val="001A7AD7"/>
    <w:rsid w:val="001B4D76"/>
    <w:rsid w:val="001B6520"/>
    <w:rsid w:val="001B79B8"/>
    <w:rsid w:val="001C4457"/>
    <w:rsid w:val="001D2502"/>
    <w:rsid w:val="001D42BB"/>
    <w:rsid w:val="001D565C"/>
    <w:rsid w:val="001E04FA"/>
    <w:rsid w:val="001E17E7"/>
    <w:rsid w:val="001E1946"/>
    <w:rsid w:val="001E2F00"/>
    <w:rsid w:val="001F4F0E"/>
    <w:rsid w:val="002058D4"/>
    <w:rsid w:val="0020618F"/>
    <w:rsid w:val="0021149D"/>
    <w:rsid w:val="00214813"/>
    <w:rsid w:val="0021488F"/>
    <w:rsid w:val="002158E0"/>
    <w:rsid w:val="00226376"/>
    <w:rsid w:val="002263C2"/>
    <w:rsid w:val="00227FDB"/>
    <w:rsid w:val="00236670"/>
    <w:rsid w:val="002436AD"/>
    <w:rsid w:val="0024388D"/>
    <w:rsid w:val="00257EDB"/>
    <w:rsid w:val="00272ABE"/>
    <w:rsid w:val="00274B72"/>
    <w:rsid w:val="00280B75"/>
    <w:rsid w:val="002953EA"/>
    <w:rsid w:val="002A4274"/>
    <w:rsid w:val="002B12AC"/>
    <w:rsid w:val="002B1C7B"/>
    <w:rsid w:val="002B2CE8"/>
    <w:rsid w:val="002B3B90"/>
    <w:rsid w:val="002B4490"/>
    <w:rsid w:val="002B5F47"/>
    <w:rsid w:val="002C620A"/>
    <w:rsid w:val="002C7B54"/>
    <w:rsid w:val="002D2218"/>
    <w:rsid w:val="002D271F"/>
    <w:rsid w:val="002D76BE"/>
    <w:rsid w:val="002E6B34"/>
    <w:rsid w:val="002F5FDA"/>
    <w:rsid w:val="002F632C"/>
    <w:rsid w:val="002F72F3"/>
    <w:rsid w:val="00310627"/>
    <w:rsid w:val="00311EB4"/>
    <w:rsid w:val="00314014"/>
    <w:rsid w:val="003200D2"/>
    <w:rsid w:val="00320B6F"/>
    <w:rsid w:val="00320D14"/>
    <w:rsid w:val="00321B99"/>
    <w:rsid w:val="00323E28"/>
    <w:rsid w:val="00333756"/>
    <w:rsid w:val="003337F0"/>
    <w:rsid w:val="003351AF"/>
    <w:rsid w:val="00337542"/>
    <w:rsid w:val="00340293"/>
    <w:rsid w:val="003408F8"/>
    <w:rsid w:val="00345993"/>
    <w:rsid w:val="003473C9"/>
    <w:rsid w:val="00364483"/>
    <w:rsid w:val="00366FCE"/>
    <w:rsid w:val="00370E32"/>
    <w:rsid w:val="00372E08"/>
    <w:rsid w:val="00374EC4"/>
    <w:rsid w:val="00380473"/>
    <w:rsid w:val="00393152"/>
    <w:rsid w:val="00397080"/>
    <w:rsid w:val="003A41D0"/>
    <w:rsid w:val="003B05BE"/>
    <w:rsid w:val="003C6282"/>
    <w:rsid w:val="003D2E1E"/>
    <w:rsid w:val="003D64EA"/>
    <w:rsid w:val="003D7532"/>
    <w:rsid w:val="00400542"/>
    <w:rsid w:val="004007AB"/>
    <w:rsid w:val="00401E6F"/>
    <w:rsid w:val="00401E77"/>
    <w:rsid w:val="00404120"/>
    <w:rsid w:val="00407A58"/>
    <w:rsid w:val="00407DE6"/>
    <w:rsid w:val="00412CBF"/>
    <w:rsid w:val="00415124"/>
    <w:rsid w:val="00415D6C"/>
    <w:rsid w:val="00416023"/>
    <w:rsid w:val="00417B07"/>
    <w:rsid w:val="004267DC"/>
    <w:rsid w:val="00427F41"/>
    <w:rsid w:val="004307D1"/>
    <w:rsid w:val="00430983"/>
    <w:rsid w:val="004310E2"/>
    <w:rsid w:val="00453A0F"/>
    <w:rsid w:val="00457EB9"/>
    <w:rsid w:val="00472ABE"/>
    <w:rsid w:val="004730F9"/>
    <w:rsid w:val="00490B2A"/>
    <w:rsid w:val="00491148"/>
    <w:rsid w:val="0049228C"/>
    <w:rsid w:val="0049231B"/>
    <w:rsid w:val="004A7534"/>
    <w:rsid w:val="004A7AA2"/>
    <w:rsid w:val="004C469E"/>
    <w:rsid w:val="004D6DD3"/>
    <w:rsid w:val="004E166B"/>
    <w:rsid w:val="004E2E8C"/>
    <w:rsid w:val="004E406A"/>
    <w:rsid w:val="004E582B"/>
    <w:rsid w:val="004F2A19"/>
    <w:rsid w:val="004F43FB"/>
    <w:rsid w:val="004F4934"/>
    <w:rsid w:val="005046D1"/>
    <w:rsid w:val="00505C0B"/>
    <w:rsid w:val="00514832"/>
    <w:rsid w:val="00517703"/>
    <w:rsid w:val="00526147"/>
    <w:rsid w:val="00526F59"/>
    <w:rsid w:val="00527A15"/>
    <w:rsid w:val="00527CA7"/>
    <w:rsid w:val="005345AF"/>
    <w:rsid w:val="0053518D"/>
    <w:rsid w:val="005377EF"/>
    <w:rsid w:val="00543EE6"/>
    <w:rsid w:val="00546F43"/>
    <w:rsid w:val="005508CC"/>
    <w:rsid w:val="00561E36"/>
    <w:rsid w:val="005669B1"/>
    <w:rsid w:val="00571BE9"/>
    <w:rsid w:val="0057291B"/>
    <w:rsid w:val="0059077D"/>
    <w:rsid w:val="005A79F5"/>
    <w:rsid w:val="005B1599"/>
    <w:rsid w:val="005B769A"/>
    <w:rsid w:val="005C334D"/>
    <w:rsid w:val="005C3675"/>
    <w:rsid w:val="005C4ABC"/>
    <w:rsid w:val="005C5404"/>
    <w:rsid w:val="005D1525"/>
    <w:rsid w:val="005E0E57"/>
    <w:rsid w:val="005F0C1D"/>
    <w:rsid w:val="005F4010"/>
    <w:rsid w:val="0060055F"/>
    <w:rsid w:val="006007A0"/>
    <w:rsid w:val="00603410"/>
    <w:rsid w:val="006147F4"/>
    <w:rsid w:val="00614F89"/>
    <w:rsid w:val="006174B5"/>
    <w:rsid w:val="00617992"/>
    <w:rsid w:val="00620255"/>
    <w:rsid w:val="006273CA"/>
    <w:rsid w:val="006336EB"/>
    <w:rsid w:val="00643224"/>
    <w:rsid w:val="00644726"/>
    <w:rsid w:val="00646F76"/>
    <w:rsid w:val="00657653"/>
    <w:rsid w:val="00666250"/>
    <w:rsid w:val="00667F0D"/>
    <w:rsid w:val="00671CB0"/>
    <w:rsid w:val="006729F1"/>
    <w:rsid w:val="00674C54"/>
    <w:rsid w:val="0068659F"/>
    <w:rsid w:val="006955D1"/>
    <w:rsid w:val="0069696A"/>
    <w:rsid w:val="006A34BD"/>
    <w:rsid w:val="006A55BF"/>
    <w:rsid w:val="006B13A8"/>
    <w:rsid w:val="006B41A2"/>
    <w:rsid w:val="006C1BEC"/>
    <w:rsid w:val="006C52D4"/>
    <w:rsid w:val="006D46E3"/>
    <w:rsid w:val="006D7EC0"/>
    <w:rsid w:val="006E1D1C"/>
    <w:rsid w:val="006E359E"/>
    <w:rsid w:val="006E5CC6"/>
    <w:rsid w:val="006F2FBB"/>
    <w:rsid w:val="0070376F"/>
    <w:rsid w:val="00703864"/>
    <w:rsid w:val="00707A4A"/>
    <w:rsid w:val="00714E40"/>
    <w:rsid w:val="007176B2"/>
    <w:rsid w:val="00717C54"/>
    <w:rsid w:val="00731312"/>
    <w:rsid w:val="00732A5C"/>
    <w:rsid w:val="00734DDC"/>
    <w:rsid w:val="00736740"/>
    <w:rsid w:val="0073736A"/>
    <w:rsid w:val="007418FA"/>
    <w:rsid w:val="00741BCF"/>
    <w:rsid w:val="00742F82"/>
    <w:rsid w:val="00746AC4"/>
    <w:rsid w:val="007475FF"/>
    <w:rsid w:val="007511F3"/>
    <w:rsid w:val="00754AA8"/>
    <w:rsid w:val="00757077"/>
    <w:rsid w:val="007600B2"/>
    <w:rsid w:val="007650ED"/>
    <w:rsid w:val="00785833"/>
    <w:rsid w:val="007872F0"/>
    <w:rsid w:val="00787925"/>
    <w:rsid w:val="0079036A"/>
    <w:rsid w:val="0079641D"/>
    <w:rsid w:val="007A17C0"/>
    <w:rsid w:val="007A6284"/>
    <w:rsid w:val="007B300B"/>
    <w:rsid w:val="007B7413"/>
    <w:rsid w:val="007D07BE"/>
    <w:rsid w:val="007E1A63"/>
    <w:rsid w:val="007E6136"/>
    <w:rsid w:val="007F1271"/>
    <w:rsid w:val="007F47F6"/>
    <w:rsid w:val="007F7F99"/>
    <w:rsid w:val="00800D00"/>
    <w:rsid w:val="00805690"/>
    <w:rsid w:val="0081157D"/>
    <w:rsid w:val="008216B8"/>
    <w:rsid w:val="00823F55"/>
    <w:rsid w:val="00825480"/>
    <w:rsid w:val="008273D7"/>
    <w:rsid w:val="00834AED"/>
    <w:rsid w:val="00842944"/>
    <w:rsid w:val="0084708A"/>
    <w:rsid w:val="00850B65"/>
    <w:rsid w:val="00855E65"/>
    <w:rsid w:val="00857934"/>
    <w:rsid w:val="00861AFD"/>
    <w:rsid w:val="0086307F"/>
    <w:rsid w:val="008639E6"/>
    <w:rsid w:val="00870669"/>
    <w:rsid w:val="008736EF"/>
    <w:rsid w:val="0089273F"/>
    <w:rsid w:val="008A28BD"/>
    <w:rsid w:val="008B5246"/>
    <w:rsid w:val="008D1193"/>
    <w:rsid w:val="008E0EF4"/>
    <w:rsid w:val="008E2206"/>
    <w:rsid w:val="008E4E55"/>
    <w:rsid w:val="008E62CE"/>
    <w:rsid w:val="008E6AE3"/>
    <w:rsid w:val="008F434F"/>
    <w:rsid w:val="00900903"/>
    <w:rsid w:val="00911BB8"/>
    <w:rsid w:val="00912736"/>
    <w:rsid w:val="0091691F"/>
    <w:rsid w:val="00916B49"/>
    <w:rsid w:val="00916D00"/>
    <w:rsid w:val="00916F01"/>
    <w:rsid w:val="009403DD"/>
    <w:rsid w:val="00941697"/>
    <w:rsid w:val="00944034"/>
    <w:rsid w:val="00950DE1"/>
    <w:rsid w:val="009640FF"/>
    <w:rsid w:val="009650B5"/>
    <w:rsid w:val="00965771"/>
    <w:rsid w:val="00970F13"/>
    <w:rsid w:val="00973EAC"/>
    <w:rsid w:val="00977E14"/>
    <w:rsid w:val="00984786"/>
    <w:rsid w:val="009902D6"/>
    <w:rsid w:val="00993510"/>
    <w:rsid w:val="009A01BC"/>
    <w:rsid w:val="009A62AC"/>
    <w:rsid w:val="009A67B8"/>
    <w:rsid w:val="009B0820"/>
    <w:rsid w:val="009B3E13"/>
    <w:rsid w:val="009B4B97"/>
    <w:rsid w:val="009C1473"/>
    <w:rsid w:val="009C663A"/>
    <w:rsid w:val="009D0599"/>
    <w:rsid w:val="009D56E2"/>
    <w:rsid w:val="009E07E5"/>
    <w:rsid w:val="009E406C"/>
    <w:rsid w:val="009E45B4"/>
    <w:rsid w:val="009E78D9"/>
    <w:rsid w:val="00A0244F"/>
    <w:rsid w:val="00A03281"/>
    <w:rsid w:val="00A1216D"/>
    <w:rsid w:val="00A167ED"/>
    <w:rsid w:val="00A205C5"/>
    <w:rsid w:val="00A23808"/>
    <w:rsid w:val="00A2646E"/>
    <w:rsid w:val="00A27737"/>
    <w:rsid w:val="00A331F2"/>
    <w:rsid w:val="00A348EC"/>
    <w:rsid w:val="00A53997"/>
    <w:rsid w:val="00A549A3"/>
    <w:rsid w:val="00A57C2E"/>
    <w:rsid w:val="00A60634"/>
    <w:rsid w:val="00A60779"/>
    <w:rsid w:val="00A61A34"/>
    <w:rsid w:val="00A63FF9"/>
    <w:rsid w:val="00A91C32"/>
    <w:rsid w:val="00AA0EB7"/>
    <w:rsid w:val="00AA2E2F"/>
    <w:rsid w:val="00AA448F"/>
    <w:rsid w:val="00AB5410"/>
    <w:rsid w:val="00AC41ED"/>
    <w:rsid w:val="00AC6190"/>
    <w:rsid w:val="00AC739A"/>
    <w:rsid w:val="00AD05B3"/>
    <w:rsid w:val="00AD1B3B"/>
    <w:rsid w:val="00AD21D0"/>
    <w:rsid w:val="00AD2278"/>
    <w:rsid w:val="00AD3309"/>
    <w:rsid w:val="00AE536D"/>
    <w:rsid w:val="00AE6EF6"/>
    <w:rsid w:val="00AF36C8"/>
    <w:rsid w:val="00B034F2"/>
    <w:rsid w:val="00B26364"/>
    <w:rsid w:val="00B30A86"/>
    <w:rsid w:val="00B3670A"/>
    <w:rsid w:val="00B41574"/>
    <w:rsid w:val="00B43252"/>
    <w:rsid w:val="00B434A8"/>
    <w:rsid w:val="00B4586D"/>
    <w:rsid w:val="00B461A2"/>
    <w:rsid w:val="00B467FF"/>
    <w:rsid w:val="00B54F4B"/>
    <w:rsid w:val="00B57144"/>
    <w:rsid w:val="00B579EA"/>
    <w:rsid w:val="00B6246D"/>
    <w:rsid w:val="00B658C6"/>
    <w:rsid w:val="00B66E16"/>
    <w:rsid w:val="00B73264"/>
    <w:rsid w:val="00B73F10"/>
    <w:rsid w:val="00BC35D9"/>
    <w:rsid w:val="00BD4CFB"/>
    <w:rsid w:val="00BD6A27"/>
    <w:rsid w:val="00BD7ADE"/>
    <w:rsid w:val="00BF0935"/>
    <w:rsid w:val="00BF4987"/>
    <w:rsid w:val="00C0678A"/>
    <w:rsid w:val="00C13CD9"/>
    <w:rsid w:val="00C30364"/>
    <w:rsid w:val="00C32E56"/>
    <w:rsid w:val="00C366BE"/>
    <w:rsid w:val="00C425AF"/>
    <w:rsid w:val="00C427F8"/>
    <w:rsid w:val="00C52A52"/>
    <w:rsid w:val="00C52A62"/>
    <w:rsid w:val="00C52C6C"/>
    <w:rsid w:val="00C57704"/>
    <w:rsid w:val="00C67AD8"/>
    <w:rsid w:val="00C71E18"/>
    <w:rsid w:val="00C85749"/>
    <w:rsid w:val="00C957DD"/>
    <w:rsid w:val="00C97AA4"/>
    <w:rsid w:val="00CA41B2"/>
    <w:rsid w:val="00CA6774"/>
    <w:rsid w:val="00CB0318"/>
    <w:rsid w:val="00CB0F3C"/>
    <w:rsid w:val="00CB403F"/>
    <w:rsid w:val="00CC1FA7"/>
    <w:rsid w:val="00CC228F"/>
    <w:rsid w:val="00CC4D1A"/>
    <w:rsid w:val="00CC4FB6"/>
    <w:rsid w:val="00CD1E7A"/>
    <w:rsid w:val="00CD5F3D"/>
    <w:rsid w:val="00CD6882"/>
    <w:rsid w:val="00CE3B4C"/>
    <w:rsid w:val="00CE6894"/>
    <w:rsid w:val="00CE71C7"/>
    <w:rsid w:val="00CF1BCE"/>
    <w:rsid w:val="00CF2AFD"/>
    <w:rsid w:val="00CF30A3"/>
    <w:rsid w:val="00D019E2"/>
    <w:rsid w:val="00D025EF"/>
    <w:rsid w:val="00D02740"/>
    <w:rsid w:val="00D03989"/>
    <w:rsid w:val="00D03C6C"/>
    <w:rsid w:val="00D14032"/>
    <w:rsid w:val="00D15036"/>
    <w:rsid w:val="00D16468"/>
    <w:rsid w:val="00D22415"/>
    <w:rsid w:val="00D30A39"/>
    <w:rsid w:val="00D33121"/>
    <w:rsid w:val="00D338E1"/>
    <w:rsid w:val="00D36F77"/>
    <w:rsid w:val="00D4452D"/>
    <w:rsid w:val="00D50235"/>
    <w:rsid w:val="00D543B0"/>
    <w:rsid w:val="00D54652"/>
    <w:rsid w:val="00D640D9"/>
    <w:rsid w:val="00D758FA"/>
    <w:rsid w:val="00D81504"/>
    <w:rsid w:val="00D81914"/>
    <w:rsid w:val="00D82500"/>
    <w:rsid w:val="00D82DAE"/>
    <w:rsid w:val="00D91073"/>
    <w:rsid w:val="00D9384C"/>
    <w:rsid w:val="00DA2889"/>
    <w:rsid w:val="00DA58A5"/>
    <w:rsid w:val="00DB786B"/>
    <w:rsid w:val="00DC5C9B"/>
    <w:rsid w:val="00DC79D3"/>
    <w:rsid w:val="00DD1897"/>
    <w:rsid w:val="00DD2650"/>
    <w:rsid w:val="00DD2C0B"/>
    <w:rsid w:val="00DD3179"/>
    <w:rsid w:val="00DD331F"/>
    <w:rsid w:val="00DE4967"/>
    <w:rsid w:val="00DF05CF"/>
    <w:rsid w:val="00E11812"/>
    <w:rsid w:val="00E11F10"/>
    <w:rsid w:val="00E12CE2"/>
    <w:rsid w:val="00E25E8A"/>
    <w:rsid w:val="00E26191"/>
    <w:rsid w:val="00E27E7F"/>
    <w:rsid w:val="00E46630"/>
    <w:rsid w:val="00E47335"/>
    <w:rsid w:val="00E575D1"/>
    <w:rsid w:val="00E57FC1"/>
    <w:rsid w:val="00E57FD2"/>
    <w:rsid w:val="00E741B0"/>
    <w:rsid w:val="00E76FE2"/>
    <w:rsid w:val="00E8109A"/>
    <w:rsid w:val="00E85271"/>
    <w:rsid w:val="00E90C84"/>
    <w:rsid w:val="00E917BD"/>
    <w:rsid w:val="00EA1E29"/>
    <w:rsid w:val="00EA77E1"/>
    <w:rsid w:val="00EB328B"/>
    <w:rsid w:val="00EB39F9"/>
    <w:rsid w:val="00EB47AB"/>
    <w:rsid w:val="00EC0867"/>
    <w:rsid w:val="00EC3D3B"/>
    <w:rsid w:val="00EC4129"/>
    <w:rsid w:val="00EC621B"/>
    <w:rsid w:val="00ED04BB"/>
    <w:rsid w:val="00ED1DED"/>
    <w:rsid w:val="00ED3262"/>
    <w:rsid w:val="00ED3749"/>
    <w:rsid w:val="00ED385E"/>
    <w:rsid w:val="00ED7F50"/>
    <w:rsid w:val="00EE149B"/>
    <w:rsid w:val="00EE674E"/>
    <w:rsid w:val="00EF165B"/>
    <w:rsid w:val="00EF4775"/>
    <w:rsid w:val="00F035E5"/>
    <w:rsid w:val="00F2119E"/>
    <w:rsid w:val="00F238EA"/>
    <w:rsid w:val="00F25681"/>
    <w:rsid w:val="00F30F01"/>
    <w:rsid w:val="00F32802"/>
    <w:rsid w:val="00F376E0"/>
    <w:rsid w:val="00F37C18"/>
    <w:rsid w:val="00F41AC7"/>
    <w:rsid w:val="00F5279D"/>
    <w:rsid w:val="00F552C9"/>
    <w:rsid w:val="00F603A2"/>
    <w:rsid w:val="00F649C5"/>
    <w:rsid w:val="00F67F2D"/>
    <w:rsid w:val="00F70ABF"/>
    <w:rsid w:val="00F75C0B"/>
    <w:rsid w:val="00F95CC3"/>
    <w:rsid w:val="00F96E4A"/>
    <w:rsid w:val="00FA1228"/>
    <w:rsid w:val="00FA19F1"/>
    <w:rsid w:val="00FB1331"/>
    <w:rsid w:val="00FC7D2A"/>
    <w:rsid w:val="00FD7F4D"/>
    <w:rsid w:val="00FE2A5E"/>
    <w:rsid w:val="00FE47F4"/>
    <w:rsid w:val="00FE6AE9"/>
    <w:rsid w:val="00FF0C74"/>
    <w:rsid w:val="00FF6038"/>
    <w:rsid w:val="00FF65A4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CCC5F0"/>
  <w15:docId w15:val="{2F3D1685-2F96-4408-9B0F-DD9417C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82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FF"/>
      <w:sz w:val="16"/>
      <w:szCs w:val="16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B461A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4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MenoNoResolvida4">
    <w:name w:val="Menção Não Resolvida4"/>
    <w:basedOn w:val="Tipodeletrapredefinidodopargrafo"/>
    <w:uiPriority w:val="99"/>
    <w:semiHidden/>
    <w:unhideWhenUsed/>
    <w:rsid w:val="00CC1FA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Tipodeletrapredefinidodopargrafo"/>
    <w:rsid w:val="001B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ta.vieira@lift.com.p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arina.marques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ockinriolisboa.sapo.pt/novidade/venda-exclusiva-no-site-rock-in-rio-lisboa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lipe.santiagolopes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EE95-2A4A-4BEC-86B5-A8C63A1BB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25C3D-41A8-4727-A362-0F5121BD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943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Rita Vieira</cp:lastModifiedBy>
  <cp:revision>3</cp:revision>
  <dcterms:created xsi:type="dcterms:W3CDTF">2020-01-21T12:06:00Z</dcterms:created>
  <dcterms:modified xsi:type="dcterms:W3CDTF">2020-01-21T12:24:00Z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