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AF37" w14:textId="1183E947" w:rsidR="009A506D" w:rsidRDefault="00177D3B">
      <w:r>
        <w:rPr>
          <w:noProof/>
        </w:rPr>
        <w:drawing>
          <wp:inline distT="0" distB="0" distL="0" distR="0" wp14:anchorId="201A1703" wp14:editId="468C5ACB">
            <wp:extent cx="4762500" cy="115335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N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988" cy="11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FFDE" w14:textId="59C110DE" w:rsidR="00177D3B" w:rsidRDefault="00177D3B" w:rsidP="00177D3B">
      <w:pPr>
        <w:jc w:val="center"/>
        <w:rPr>
          <w:b/>
          <w:bCs/>
          <w:sz w:val="36"/>
          <w:szCs w:val="36"/>
        </w:rPr>
      </w:pPr>
      <w:proofErr w:type="spellStart"/>
      <w:r w:rsidRPr="00177D3B">
        <w:rPr>
          <w:b/>
          <w:bCs/>
          <w:sz w:val="36"/>
          <w:szCs w:val="36"/>
        </w:rPr>
        <w:t>Wazawai</w:t>
      </w:r>
      <w:proofErr w:type="spellEnd"/>
      <w:r>
        <w:rPr>
          <w:b/>
          <w:bCs/>
          <w:sz w:val="36"/>
          <w:szCs w:val="36"/>
        </w:rPr>
        <w:t xml:space="preserve"> znaczy nieszczęście</w:t>
      </w:r>
    </w:p>
    <w:p w14:paraId="5EB0FF45" w14:textId="66A95D51" w:rsidR="00177D3B" w:rsidRDefault="00177D3B" w:rsidP="00177D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marcu 2011 r. świat obiegły doniesienia na temat trzęsienia ziemi w Japonii i jego </w:t>
      </w:r>
      <w:r w:rsidR="00937A80">
        <w:rPr>
          <w:b/>
          <w:bCs/>
          <w:sz w:val="24"/>
          <w:szCs w:val="24"/>
        </w:rPr>
        <w:t xml:space="preserve">tragicznych </w:t>
      </w:r>
      <w:r>
        <w:rPr>
          <w:b/>
          <w:bCs/>
          <w:sz w:val="24"/>
          <w:szCs w:val="24"/>
        </w:rPr>
        <w:t>następstw – fali tsunami i wybuchach w ele</w:t>
      </w:r>
      <w:r w:rsidR="00937A80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tro</w:t>
      </w:r>
      <w:r w:rsidR="00937A80">
        <w:rPr>
          <w:b/>
          <w:bCs/>
          <w:sz w:val="24"/>
          <w:szCs w:val="24"/>
        </w:rPr>
        <w:t>wni</w:t>
      </w:r>
      <w:r>
        <w:rPr>
          <w:b/>
          <w:bCs/>
          <w:sz w:val="24"/>
          <w:szCs w:val="24"/>
        </w:rPr>
        <w:t xml:space="preserve"> atomowej </w:t>
      </w:r>
      <w:r w:rsidR="00937A80">
        <w:rPr>
          <w:b/>
          <w:bCs/>
          <w:sz w:val="24"/>
          <w:szCs w:val="24"/>
        </w:rPr>
        <w:t xml:space="preserve">Fukushima. Na miejsce katastrofy wyruszył polski filmowiec Waldemar Czechowski. </w:t>
      </w:r>
      <w:r w:rsidR="003B0156">
        <w:rPr>
          <w:b/>
          <w:bCs/>
          <w:sz w:val="24"/>
          <w:szCs w:val="24"/>
        </w:rPr>
        <w:t xml:space="preserve">Jego film pt. </w:t>
      </w:r>
      <w:proofErr w:type="spellStart"/>
      <w:r w:rsidR="003B0156">
        <w:rPr>
          <w:b/>
          <w:bCs/>
          <w:i/>
          <w:iCs/>
          <w:sz w:val="24"/>
          <w:szCs w:val="24"/>
        </w:rPr>
        <w:t>Wazawai</w:t>
      </w:r>
      <w:proofErr w:type="spellEnd"/>
      <w:r w:rsidR="003B0156">
        <w:rPr>
          <w:b/>
          <w:bCs/>
          <w:sz w:val="24"/>
          <w:szCs w:val="24"/>
        </w:rPr>
        <w:t xml:space="preserve"> (co po japońsku znaczy nieszczęście, katastrofa) będzie można obejrzeć w Mazowieckim Instytucie Kultury 8 lutego o godz. 19:00 w ramach wydarzeń z cyklu </w:t>
      </w:r>
      <w:r w:rsidR="003B0156">
        <w:rPr>
          <w:b/>
          <w:bCs/>
          <w:i/>
          <w:iCs/>
          <w:sz w:val="24"/>
          <w:szCs w:val="24"/>
        </w:rPr>
        <w:t>Nowe Formy Teatru</w:t>
      </w:r>
      <w:r w:rsidR="003B0156">
        <w:rPr>
          <w:b/>
          <w:bCs/>
          <w:sz w:val="24"/>
          <w:szCs w:val="24"/>
        </w:rPr>
        <w:t>.</w:t>
      </w:r>
    </w:p>
    <w:p w14:paraId="0A6DC8BE" w14:textId="3D9B96F8" w:rsidR="003B0156" w:rsidRDefault="003B0156" w:rsidP="003B0156">
      <w:pPr>
        <w:rPr>
          <w:sz w:val="24"/>
          <w:szCs w:val="24"/>
        </w:rPr>
      </w:pPr>
      <w:r w:rsidRPr="000E6C93">
        <w:rPr>
          <w:i/>
          <w:iCs/>
          <w:sz w:val="24"/>
          <w:szCs w:val="24"/>
        </w:rPr>
        <w:t xml:space="preserve">– </w:t>
      </w:r>
      <w:r w:rsidRPr="000E6C93">
        <w:rPr>
          <w:i/>
          <w:iCs/>
          <w:sz w:val="24"/>
          <w:szCs w:val="24"/>
        </w:rPr>
        <w:t xml:space="preserve">11 marca 2011 r. byłem jeszcze w Polsce. W telewizji pojawiły się relacje z Japonii o wielkim trzęsieniu ziemi w </w:t>
      </w:r>
      <w:proofErr w:type="spellStart"/>
      <w:r w:rsidRPr="000E6C93">
        <w:rPr>
          <w:i/>
          <w:iCs/>
          <w:sz w:val="24"/>
          <w:szCs w:val="24"/>
        </w:rPr>
        <w:t>Tohoku</w:t>
      </w:r>
      <w:proofErr w:type="spellEnd"/>
      <w:r w:rsidRPr="000E6C93">
        <w:rPr>
          <w:i/>
          <w:iCs/>
          <w:sz w:val="24"/>
          <w:szCs w:val="24"/>
        </w:rPr>
        <w:t xml:space="preserve">, 9 stopni w skali Richtera. Z dnia na dzień zaczął wyłaniać się ogrom spustoszeń, jakie po trzęsieniu przyniosło tsunami. Dwa dni później już wszystkie stacje i media alarmowały o dwóch wybuchach w elektrowni atomowej Fukushima I </w:t>
      </w:r>
      <w:proofErr w:type="spellStart"/>
      <w:r w:rsidRPr="000E6C93">
        <w:rPr>
          <w:i/>
          <w:iCs/>
          <w:sz w:val="24"/>
          <w:szCs w:val="24"/>
        </w:rPr>
        <w:t>i</w:t>
      </w:r>
      <w:proofErr w:type="spellEnd"/>
      <w:r w:rsidRPr="000E6C93">
        <w:rPr>
          <w:i/>
          <w:iCs/>
          <w:sz w:val="24"/>
          <w:szCs w:val="24"/>
        </w:rPr>
        <w:t xml:space="preserve"> III</w:t>
      </w:r>
      <w:r w:rsidR="000E6C93">
        <w:rPr>
          <w:sz w:val="24"/>
          <w:szCs w:val="24"/>
        </w:rPr>
        <w:t xml:space="preserve"> – wspomina Waldemar Czechowski, reżyser, twórca filmu dokumentalnego pt. </w:t>
      </w:r>
      <w:proofErr w:type="spellStart"/>
      <w:r w:rsidR="000E6C93">
        <w:rPr>
          <w:i/>
          <w:iCs/>
          <w:sz w:val="24"/>
          <w:szCs w:val="24"/>
        </w:rPr>
        <w:t>Wazawai</w:t>
      </w:r>
      <w:proofErr w:type="spellEnd"/>
      <w:r w:rsidR="000E6C93">
        <w:rPr>
          <w:sz w:val="24"/>
          <w:szCs w:val="24"/>
        </w:rPr>
        <w:t xml:space="preserve">. </w:t>
      </w:r>
    </w:p>
    <w:p w14:paraId="14FB72F3" w14:textId="5369EC59" w:rsidR="000E6C93" w:rsidRDefault="000E6C93" w:rsidP="003B0156">
      <w:pPr>
        <w:rPr>
          <w:sz w:val="24"/>
          <w:szCs w:val="24"/>
        </w:rPr>
      </w:pPr>
      <w:r>
        <w:rPr>
          <w:sz w:val="24"/>
          <w:szCs w:val="24"/>
        </w:rPr>
        <w:t>Czechowski był w Japonii tydzień po katastrofie. Reaktor w elektrowni atomowej wciąż płonął. W Tokio mówiło się o ewakuacji miasta. Reżyser zaangażował się w pomoc, jaką potrzebującym niosła polska ambasada. Podróżując w ramach tej misji, zrealizował przejmujący filmowy obraz kraju ogarniętego chaosem zniszczeń i widmem skażenia nuklearnego.</w:t>
      </w:r>
    </w:p>
    <w:p w14:paraId="219D002E" w14:textId="4F1FDE64" w:rsidR="000E6C93" w:rsidRDefault="000E6C93" w:rsidP="003B0156">
      <w:pPr>
        <w:rPr>
          <w:sz w:val="24"/>
          <w:szCs w:val="24"/>
        </w:rPr>
      </w:pPr>
      <w:r w:rsidRPr="000E6C93">
        <w:rPr>
          <w:sz w:val="24"/>
          <w:szCs w:val="24"/>
        </w:rPr>
        <w:t xml:space="preserve">– </w:t>
      </w:r>
      <w:r w:rsidRPr="000E6C93">
        <w:rPr>
          <w:sz w:val="24"/>
          <w:szCs w:val="24"/>
        </w:rPr>
        <w:t>Ponad 200 km wybrzeża w tym regionie zostało kompletnie zdewastowanych. Domy powyrywała z ziemi ogromna fala i przesunęła często parę kilometrów dalej w głąb lądu. Podobnie dziesiątki tysięcy samochodów, setki statków rybackich. Jedna ogromna płyta betonowa dryfowała przez ocean kilkanaście tygodni i dopłynęła do wybrzeży USA.</w:t>
      </w:r>
      <w:r w:rsidRPr="000E6C93">
        <w:rPr>
          <w:sz w:val="24"/>
          <w:szCs w:val="24"/>
        </w:rPr>
        <w:t xml:space="preserve"> […] </w:t>
      </w:r>
      <w:r w:rsidRPr="000E6C93">
        <w:rPr>
          <w:sz w:val="24"/>
          <w:szCs w:val="24"/>
        </w:rPr>
        <w:t>Okr</w:t>
      </w:r>
      <w:bookmarkStart w:id="0" w:name="_GoBack"/>
      <w:bookmarkEnd w:id="0"/>
      <w:r w:rsidRPr="000E6C93">
        <w:rPr>
          <w:sz w:val="24"/>
          <w:szCs w:val="24"/>
        </w:rPr>
        <w:t>ążaliśmy elektrownię Fukushima, filmując zamknięty teren w strefie, gdzie jeszcze można było przebywać, okrąg coraz bardziej zamykany</w:t>
      </w:r>
      <w:r>
        <w:rPr>
          <w:sz w:val="24"/>
          <w:szCs w:val="24"/>
        </w:rPr>
        <w:t xml:space="preserve"> – dodaje Czechowski.</w:t>
      </w:r>
    </w:p>
    <w:p w14:paraId="14A38B3B" w14:textId="266C4B0F" w:rsidR="000E6C93" w:rsidRDefault="000E6C93" w:rsidP="003B0156">
      <w:pPr>
        <w:rPr>
          <w:sz w:val="24"/>
          <w:szCs w:val="24"/>
        </w:rPr>
      </w:pPr>
      <w:r>
        <w:rPr>
          <w:sz w:val="24"/>
          <w:szCs w:val="24"/>
        </w:rPr>
        <w:t xml:space="preserve">Film </w:t>
      </w:r>
      <w:proofErr w:type="spellStart"/>
      <w:r>
        <w:rPr>
          <w:i/>
          <w:iCs/>
          <w:sz w:val="24"/>
          <w:szCs w:val="24"/>
        </w:rPr>
        <w:t>Wazawai</w:t>
      </w:r>
      <w:proofErr w:type="spellEnd"/>
      <w:r>
        <w:rPr>
          <w:sz w:val="24"/>
          <w:szCs w:val="24"/>
        </w:rPr>
        <w:t xml:space="preserve"> (po japońsku nieszczęście, katastrofa) będzie można zobaczyć w ramach cyklu </w:t>
      </w:r>
      <w:r w:rsidR="0081368D">
        <w:rPr>
          <w:sz w:val="24"/>
          <w:szCs w:val="24"/>
        </w:rPr>
        <w:t xml:space="preserve"> </w:t>
      </w:r>
      <w:r w:rsidRPr="0081368D">
        <w:rPr>
          <w:i/>
          <w:iCs/>
          <w:sz w:val="24"/>
          <w:szCs w:val="24"/>
        </w:rPr>
        <w:t>Nowe Formy Teatru</w:t>
      </w:r>
      <w:r>
        <w:rPr>
          <w:i/>
          <w:iCs/>
          <w:sz w:val="24"/>
          <w:szCs w:val="24"/>
        </w:rPr>
        <w:t xml:space="preserve"> </w:t>
      </w:r>
      <w:r w:rsidR="0081368D">
        <w:rPr>
          <w:sz w:val="24"/>
          <w:szCs w:val="24"/>
        </w:rPr>
        <w:t>8 lutego o godz. 19:00 w Mazowieckim Instytucie Kultury. W dyskusji po projekcji weźmie udział reżyserka filmowa Joanna Kos-Krauze.</w:t>
      </w:r>
    </w:p>
    <w:p w14:paraId="23883586" w14:textId="3B620258" w:rsidR="0081368D" w:rsidRDefault="0081368D" w:rsidP="003B0156">
      <w:pPr>
        <w:rPr>
          <w:sz w:val="24"/>
          <w:szCs w:val="24"/>
        </w:rPr>
      </w:pPr>
      <w:r>
        <w:rPr>
          <w:sz w:val="24"/>
          <w:szCs w:val="24"/>
        </w:rPr>
        <w:t>Bezpłatne wejściówki na wydarzenie dostępne są w kasie Mazowieckiego Instytutu Kultury.</w:t>
      </w:r>
    </w:p>
    <w:p w14:paraId="3A00B5A6" w14:textId="48456650" w:rsidR="0081368D" w:rsidRDefault="0081368D" w:rsidP="003B0156">
      <w:pPr>
        <w:rPr>
          <w:sz w:val="24"/>
          <w:szCs w:val="24"/>
        </w:rPr>
      </w:pPr>
    </w:p>
    <w:p w14:paraId="2972F011" w14:textId="39709052" w:rsidR="0081368D" w:rsidRDefault="0081368D" w:rsidP="003B0156">
      <w:pPr>
        <w:rPr>
          <w:sz w:val="24"/>
          <w:szCs w:val="24"/>
        </w:rPr>
      </w:pPr>
    </w:p>
    <w:p w14:paraId="39CE3B14" w14:textId="01B169D0" w:rsidR="00177D3B" w:rsidRPr="0081368D" w:rsidRDefault="0081368D" w:rsidP="0081368D">
      <w:pPr>
        <w:rPr>
          <w:color w:val="808080" w:themeColor="background1" w:themeShade="80"/>
          <w:sz w:val="18"/>
          <w:szCs w:val="18"/>
        </w:rPr>
      </w:pPr>
      <w:r w:rsidRPr="0081368D">
        <w:rPr>
          <w:color w:val="808080" w:themeColor="background1" w:themeShade="80"/>
          <w:sz w:val="18"/>
          <w:szCs w:val="18"/>
        </w:rPr>
        <w:t>Kontakt dla mediów:</w:t>
      </w:r>
      <w:r w:rsidRPr="0081368D">
        <w:rPr>
          <w:color w:val="808080" w:themeColor="background1" w:themeShade="80"/>
          <w:sz w:val="18"/>
          <w:szCs w:val="18"/>
        </w:rPr>
        <w:br/>
        <w:t>Radosław Lubiak</w:t>
      </w:r>
      <w:r w:rsidRPr="0081368D">
        <w:rPr>
          <w:color w:val="808080" w:themeColor="background1" w:themeShade="80"/>
          <w:sz w:val="18"/>
          <w:szCs w:val="18"/>
        </w:rPr>
        <w:br/>
        <w:t>Dział Marketingu i Promocji MIK</w:t>
      </w:r>
      <w:r w:rsidRPr="0081368D">
        <w:rPr>
          <w:color w:val="808080" w:themeColor="background1" w:themeShade="80"/>
          <w:sz w:val="18"/>
          <w:szCs w:val="18"/>
        </w:rPr>
        <w:br/>
        <w:t>T: 22 586 42 24</w:t>
      </w:r>
      <w:r w:rsidRPr="0081368D">
        <w:rPr>
          <w:color w:val="808080" w:themeColor="background1" w:themeShade="80"/>
          <w:sz w:val="18"/>
          <w:szCs w:val="18"/>
        </w:rPr>
        <w:br/>
        <w:t>M: 601 668 875</w:t>
      </w:r>
      <w:r w:rsidRPr="0081368D">
        <w:rPr>
          <w:color w:val="808080" w:themeColor="background1" w:themeShade="80"/>
          <w:sz w:val="18"/>
          <w:szCs w:val="18"/>
        </w:rPr>
        <w:br/>
        <w:t>@: r.lubiak@mik.waw.pl</w:t>
      </w:r>
    </w:p>
    <w:sectPr w:rsidR="00177D3B" w:rsidRPr="008136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D4D3" w14:textId="77777777" w:rsidR="00177D3B" w:rsidRDefault="00177D3B" w:rsidP="00177D3B">
      <w:pPr>
        <w:spacing w:after="0" w:line="240" w:lineRule="auto"/>
      </w:pPr>
      <w:r>
        <w:separator/>
      </w:r>
    </w:p>
  </w:endnote>
  <w:endnote w:type="continuationSeparator" w:id="0">
    <w:p w14:paraId="1395FFAB" w14:textId="77777777" w:rsidR="00177D3B" w:rsidRDefault="00177D3B" w:rsidP="001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BE26" w14:textId="77777777" w:rsidR="00177D3B" w:rsidRDefault="00177D3B" w:rsidP="00177D3B">
      <w:pPr>
        <w:spacing w:after="0" w:line="240" w:lineRule="auto"/>
      </w:pPr>
      <w:r>
        <w:separator/>
      </w:r>
    </w:p>
  </w:footnote>
  <w:footnote w:type="continuationSeparator" w:id="0">
    <w:p w14:paraId="76E1871A" w14:textId="77777777" w:rsidR="00177D3B" w:rsidRDefault="00177D3B" w:rsidP="001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945" w14:textId="11ABE094" w:rsidR="00177D3B" w:rsidRDefault="00177D3B" w:rsidP="00177D3B">
    <w:pPr>
      <w:pStyle w:val="Nagwek"/>
      <w:jc w:val="right"/>
    </w:pPr>
    <w:r>
      <w:t>INFORMACJA PRASOWA, 27.01.2020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39BB"/>
    <w:multiLevelType w:val="hybridMultilevel"/>
    <w:tmpl w:val="B628A3FE"/>
    <w:lvl w:ilvl="0" w:tplc="0A1E74A0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78"/>
    <w:rsid w:val="000E6C93"/>
    <w:rsid w:val="00177D3B"/>
    <w:rsid w:val="003B0156"/>
    <w:rsid w:val="00485AE7"/>
    <w:rsid w:val="004920BF"/>
    <w:rsid w:val="0081368D"/>
    <w:rsid w:val="008B662E"/>
    <w:rsid w:val="00937A80"/>
    <w:rsid w:val="009A506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19F0"/>
  <w15:chartTrackingRefBased/>
  <w15:docId w15:val="{A38BD862-1CDB-4865-83D3-E564AEC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3B"/>
  </w:style>
  <w:style w:type="paragraph" w:styleId="Stopka">
    <w:name w:val="footer"/>
    <w:basedOn w:val="Normalny"/>
    <w:link w:val="StopkaZnak"/>
    <w:uiPriority w:val="99"/>
    <w:unhideWhenUsed/>
    <w:rsid w:val="0017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3B"/>
  </w:style>
  <w:style w:type="paragraph" w:styleId="Akapitzlist">
    <w:name w:val="List Paragraph"/>
    <w:basedOn w:val="Normalny"/>
    <w:uiPriority w:val="34"/>
    <w:qFormat/>
    <w:rsid w:val="003B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</cp:revision>
  <dcterms:created xsi:type="dcterms:W3CDTF">2020-01-27T12:23:00Z</dcterms:created>
  <dcterms:modified xsi:type="dcterms:W3CDTF">2020-01-27T13:14:00Z</dcterms:modified>
</cp:coreProperties>
</file>