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A76" w:rsidRPr="0028402F" w:rsidRDefault="006F7880" w:rsidP="00D05BD3">
      <w:pPr>
        <w:spacing w:line="360" w:lineRule="auto"/>
        <w:ind w:left="7080"/>
        <w:rPr>
          <w:rFonts w:cs="Calibri"/>
          <w:sz w:val="18"/>
          <w:szCs w:val="18"/>
        </w:rPr>
      </w:pPr>
      <w:r w:rsidRPr="0028402F">
        <w:rPr>
          <w:rFonts w:cs="Calibri"/>
          <w:sz w:val="18"/>
          <w:szCs w:val="18"/>
        </w:rPr>
        <w:t>Warszawa, 2</w:t>
      </w:r>
      <w:r w:rsidR="00760CB3">
        <w:rPr>
          <w:rFonts w:cs="Calibri"/>
          <w:sz w:val="18"/>
          <w:szCs w:val="18"/>
        </w:rPr>
        <w:t>8</w:t>
      </w:r>
      <w:r w:rsidRPr="0028402F">
        <w:rPr>
          <w:rFonts w:cs="Calibri"/>
          <w:sz w:val="18"/>
          <w:szCs w:val="18"/>
        </w:rPr>
        <w:t xml:space="preserve"> stycznia 2020 r.</w:t>
      </w:r>
    </w:p>
    <w:p w:rsidR="00404A76" w:rsidRPr="0028402F" w:rsidRDefault="00404A76">
      <w:pPr>
        <w:spacing w:line="360" w:lineRule="auto"/>
        <w:jc w:val="center"/>
        <w:rPr>
          <w:rFonts w:eastAsia="Helvetica" w:cs="Calibri"/>
          <w:b/>
          <w:bCs/>
        </w:rPr>
      </w:pPr>
    </w:p>
    <w:p w:rsidR="0028402F" w:rsidRPr="0028402F" w:rsidRDefault="006F7880">
      <w:pPr>
        <w:spacing w:line="360" w:lineRule="auto"/>
        <w:jc w:val="center"/>
        <w:rPr>
          <w:rFonts w:cs="Calibri"/>
          <w:b/>
          <w:bCs/>
          <w:sz w:val="28"/>
          <w:szCs w:val="28"/>
        </w:rPr>
      </w:pPr>
      <w:r w:rsidRPr="0028402F">
        <w:rPr>
          <w:rFonts w:cs="Calibri"/>
          <w:b/>
          <w:bCs/>
          <w:sz w:val="28"/>
          <w:szCs w:val="28"/>
        </w:rPr>
        <w:t xml:space="preserve">Trwają </w:t>
      </w:r>
      <w:proofErr w:type="spellStart"/>
      <w:r w:rsidRPr="0028402F">
        <w:rPr>
          <w:rFonts w:cs="Calibri"/>
          <w:b/>
          <w:bCs/>
          <w:sz w:val="28"/>
          <w:szCs w:val="28"/>
        </w:rPr>
        <w:t>zdję</w:t>
      </w:r>
      <w:proofErr w:type="spellEnd"/>
      <w:r w:rsidRPr="0028402F">
        <w:rPr>
          <w:rFonts w:cs="Calibri"/>
          <w:b/>
          <w:bCs/>
          <w:sz w:val="28"/>
          <w:szCs w:val="28"/>
          <w:lang w:val="pt-PT"/>
        </w:rPr>
        <w:t>cia do</w:t>
      </w:r>
      <w:r w:rsidRPr="0028402F">
        <w:rPr>
          <w:rFonts w:cs="Calibri"/>
          <w:b/>
          <w:bCs/>
          <w:sz w:val="28"/>
          <w:szCs w:val="28"/>
        </w:rPr>
        <w:t xml:space="preserve"> serialu </w:t>
      </w:r>
      <w:r w:rsidR="0028402F">
        <w:rPr>
          <w:rFonts w:cs="Calibri"/>
          <w:b/>
          <w:bCs/>
          <w:sz w:val="28"/>
          <w:szCs w:val="28"/>
        </w:rPr>
        <w:t>„</w:t>
      </w:r>
      <w:r w:rsidRPr="0028402F">
        <w:rPr>
          <w:rFonts w:cs="Calibri"/>
          <w:b/>
          <w:bCs/>
          <w:iCs/>
          <w:sz w:val="28"/>
          <w:szCs w:val="28"/>
        </w:rPr>
        <w:t>Klangor</w:t>
      </w:r>
      <w:r w:rsidR="0028402F">
        <w:rPr>
          <w:rFonts w:cs="Calibri"/>
          <w:b/>
          <w:bCs/>
          <w:iCs/>
          <w:sz w:val="28"/>
          <w:szCs w:val="28"/>
        </w:rPr>
        <w:t>”</w:t>
      </w:r>
      <w:r w:rsidR="0028402F" w:rsidRPr="0028402F">
        <w:rPr>
          <w:rFonts w:cs="Calibri"/>
          <w:b/>
          <w:bCs/>
          <w:sz w:val="28"/>
          <w:szCs w:val="28"/>
        </w:rPr>
        <w:t xml:space="preserve"> </w:t>
      </w:r>
    </w:p>
    <w:p w:rsidR="00404A76" w:rsidRPr="0028402F" w:rsidRDefault="0028402F">
      <w:pPr>
        <w:spacing w:line="360" w:lineRule="auto"/>
        <w:jc w:val="center"/>
        <w:rPr>
          <w:rFonts w:cs="Calibri"/>
          <w:b/>
          <w:shd w:val="clear" w:color="auto" w:fill="FFFF00"/>
        </w:rPr>
      </w:pPr>
      <w:r w:rsidRPr="0028402F">
        <w:rPr>
          <w:rFonts w:cs="Calibri"/>
          <w:b/>
          <w:bCs/>
          <w:sz w:val="28"/>
          <w:szCs w:val="28"/>
        </w:rPr>
        <w:t xml:space="preserve">nowej </w:t>
      </w:r>
      <w:r w:rsidR="00CA5802">
        <w:rPr>
          <w:rFonts w:cs="Calibri"/>
          <w:b/>
          <w:bCs/>
          <w:sz w:val="28"/>
          <w:szCs w:val="28"/>
        </w:rPr>
        <w:t>produkcji CANAL+</w:t>
      </w:r>
      <w:r w:rsidR="006F7880" w:rsidRPr="0028402F">
        <w:rPr>
          <w:rFonts w:cs="Calibri"/>
          <w:b/>
          <w:bCs/>
          <w:sz w:val="28"/>
          <w:szCs w:val="28"/>
        </w:rPr>
        <w:t xml:space="preserve"> z gwiazdorską obsadą</w:t>
      </w:r>
      <w:r w:rsidR="006F7880" w:rsidRPr="0028402F">
        <w:rPr>
          <w:rFonts w:cs="Calibri"/>
          <w:b/>
          <w:bCs/>
          <w:sz w:val="28"/>
          <w:szCs w:val="28"/>
        </w:rPr>
        <w:br/>
      </w:r>
    </w:p>
    <w:p w:rsidR="00404A76" w:rsidRDefault="0028402F">
      <w:pPr>
        <w:spacing w:line="360" w:lineRule="auto"/>
        <w:jc w:val="both"/>
        <w:rPr>
          <w:rFonts w:eastAsia="Helvetica" w:cs="Calibri"/>
          <w:b/>
          <w:bCs/>
        </w:rPr>
      </w:pPr>
      <w:r>
        <w:rPr>
          <w:rFonts w:cs="Calibri"/>
          <w:b/>
          <w:bCs/>
          <w:iCs/>
        </w:rPr>
        <w:t>„</w:t>
      </w:r>
      <w:r w:rsidR="006F7880" w:rsidRPr="0028402F">
        <w:rPr>
          <w:rFonts w:cs="Calibri"/>
          <w:b/>
          <w:bCs/>
          <w:iCs/>
        </w:rPr>
        <w:t>Klangor</w:t>
      </w:r>
      <w:r>
        <w:rPr>
          <w:rFonts w:cs="Calibri"/>
          <w:b/>
          <w:bCs/>
          <w:iCs/>
        </w:rPr>
        <w:t>”</w:t>
      </w:r>
      <w:r w:rsidR="006F7880" w:rsidRPr="0028402F">
        <w:rPr>
          <w:rFonts w:cs="Calibri"/>
          <w:b/>
          <w:bCs/>
        </w:rPr>
        <w:t xml:space="preserve"> to</w:t>
      </w:r>
      <w:r w:rsidRPr="0028402F">
        <w:rPr>
          <w:rFonts w:cs="Calibri"/>
          <w:b/>
          <w:bCs/>
        </w:rPr>
        <w:t xml:space="preserve"> thriller kryminalny, którego r</w:t>
      </w:r>
      <w:r w:rsidR="006F7880" w:rsidRPr="0028402F">
        <w:rPr>
          <w:rFonts w:cs="Calibri"/>
          <w:b/>
          <w:bCs/>
        </w:rPr>
        <w:t xml:space="preserve">eżyserię powierzono Łukaszowi </w:t>
      </w:r>
      <w:proofErr w:type="spellStart"/>
      <w:r w:rsidR="006F7880" w:rsidRPr="0028402F">
        <w:rPr>
          <w:rFonts w:cs="Calibri"/>
          <w:b/>
          <w:bCs/>
        </w:rPr>
        <w:t>Koś</w:t>
      </w:r>
      <w:r>
        <w:rPr>
          <w:rFonts w:cs="Calibri"/>
          <w:b/>
          <w:bCs/>
        </w:rPr>
        <w:t>mickiemu</w:t>
      </w:r>
      <w:proofErr w:type="spellEnd"/>
      <w:r w:rsidRPr="0028402F">
        <w:rPr>
          <w:rFonts w:cs="Calibri"/>
          <w:b/>
          <w:bCs/>
        </w:rPr>
        <w:t>. W obsadzie pojawi</w:t>
      </w:r>
      <w:r w:rsidR="006F7880" w:rsidRPr="0028402F">
        <w:rPr>
          <w:rFonts w:cs="Calibri"/>
          <w:b/>
          <w:bCs/>
        </w:rPr>
        <w:t xml:space="preserve"> się wiele znanych nazwisk, m. in. Arkadiusz Jakubik, Maja Ostaszewska, Wojciech </w:t>
      </w:r>
      <w:proofErr w:type="spellStart"/>
      <w:r w:rsidR="006F7880" w:rsidRPr="0028402F">
        <w:rPr>
          <w:rFonts w:cs="Calibri"/>
          <w:b/>
          <w:bCs/>
        </w:rPr>
        <w:t>Mecwaldowski</w:t>
      </w:r>
      <w:proofErr w:type="spellEnd"/>
      <w:r w:rsidR="006F7880" w:rsidRPr="0028402F">
        <w:rPr>
          <w:rFonts w:cs="Calibri"/>
          <w:b/>
          <w:bCs/>
        </w:rPr>
        <w:t xml:space="preserve">, Aleksandra Popławska oraz Maciej Musiał. To pierwszy projekt </w:t>
      </w:r>
      <w:r w:rsidRPr="0028402F">
        <w:rPr>
          <w:rFonts w:cs="Calibri"/>
          <w:b/>
          <w:bCs/>
        </w:rPr>
        <w:t xml:space="preserve">serialowy </w:t>
      </w:r>
      <w:r w:rsidR="006F7880" w:rsidRPr="0028402F">
        <w:rPr>
          <w:rFonts w:cs="Calibri"/>
          <w:b/>
          <w:bCs/>
        </w:rPr>
        <w:t xml:space="preserve">oparty na scenariuszu powstałym w ramach </w:t>
      </w:r>
      <w:r w:rsidR="006F7880" w:rsidRPr="0028402F">
        <w:rPr>
          <w:rFonts w:cs="Calibri"/>
          <w:b/>
          <w:bCs/>
          <w:lang w:val="de-DE"/>
        </w:rPr>
        <w:t>CANAL+ SERIES LAB.</w:t>
      </w:r>
      <w:r w:rsidR="00C95F17">
        <w:rPr>
          <w:rFonts w:eastAsia="Helvetica" w:cs="Calibri"/>
          <w:b/>
          <w:bCs/>
        </w:rPr>
        <w:t xml:space="preserve"> </w:t>
      </w:r>
    </w:p>
    <w:p w:rsidR="002A35EB" w:rsidRDefault="002A35EB">
      <w:pPr>
        <w:spacing w:line="360" w:lineRule="auto"/>
        <w:jc w:val="both"/>
        <w:rPr>
          <w:rFonts w:eastAsia="Helvetica" w:cs="Calibri"/>
          <w:b/>
          <w:bCs/>
        </w:rPr>
      </w:pPr>
    </w:p>
    <w:p w:rsidR="002A35EB" w:rsidRDefault="002A35EB">
      <w:pPr>
        <w:spacing w:line="360" w:lineRule="auto"/>
        <w:jc w:val="both"/>
        <w:rPr>
          <w:rFonts w:eastAsia="Helvetica" w:cs="Calibri"/>
          <w:b/>
          <w:bCs/>
        </w:rPr>
      </w:pPr>
      <w:r>
        <w:rPr>
          <w:noProof/>
        </w:rPr>
        <w:drawing>
          <wp:inline distT="0" distB="0" distL="0" distR="0" wp14:anchorId="293BF833" wp14:editId="574C4EA4">
            <wp:extent cx="6116320" cy="40303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5EB" w:rsidRPr="0028402F" w:rsidRDefault="002A35EB" w:rsidP="002A35EB">
      <w:pPr>
        <w:pStyle w:val="Listapunktowana"/>
        <w:numPr>
          <w:ilvl w:val="0"/>
          <w:numId w:val="0"/>
        </w:numPr>
        <w:ind w:left="360" w:hanging="360"/>
      </w:pPr>
      <w:r>
        <w:t>Fot.</w:t>
      </w:r>
      <w:r w:rsidR="00136B08">
        <w:t xml:space="preserve"> Marcin Makowski, od lewej: </w:t>
      </w:r>
      <w:r>
        <w:t>Arkadiusz Jakubik, Ł</w:t>
      </w:r>
      <w:r w:rsidR="00136B08">
        <w:t xml:space="preserve">ukasz </w:t>
      </w:r>
      <w:proofErr w:type="spellStart"/>
      <w:r w:rsidR="00136B08">
        <w:t>Kośmicki</w:t>
      </w:r>
      <w:proofErr w:type="spellEnd"/>
      <w:r w:rsidR="00136B08">
        <w:t xml:space="preserve"> (reżyser)</w:t>
      </w:r>
      <w:r>
        <w:t xml:space="preserve"> </w:t>
      </w:r>
      <w:r w:rsidR="004B2B98">
        <w:t xml:space="preserve">Adam </w:t>
      </w:r>
      <w:proofErr w:type="spellStart"/>
      <w:r w:rsidR="004B2B98">
        <w:t>Santura</w:t>
      </w:r>
      <w:proofErr w:type="spellEnd"/>
      <w:r w:rsidR="004B2B98">
        <w:t xml:space="preserve"> (II reżyser</w:t>
      </w:r>
      <w:bookmarkStart w:id="0" w:name="_GoBack"/>
      <w:bookmarkEnd w:id="0"/>
      <w:r w:rsidR="00136B08">
        <w:t>)</w:t>
      </w:r>
    </w:p>
    <w:p w:rsidR="00404A76" w:rsidRPr="0028402F" w:rsidRDefault="00404A76">
      <w:pPr>
        <w:spacing w:line="360" w:lineRule="auto"/>
        <w:rPr>
          <w:rFonts w:cs="Calibri"/>
          <w:shd w:val="clear" w:color="auto" w:fill="FFFF00"/>
        </w:rPr>
      </w:pPr>
    </w:p>
    <w:p w:rsidR="00404A76" w:rsidRDefault="006F7880">
      <w:pPr>
        <w:spacing w:line="360" w:lineRule="auto"/>
        <w:jc w:val="both"/>
        <w:rPr>
          <w:rFonts w:cs="Calibri"/>
        </w:rPr>
      </w:pPr>
      <w:r w:rsidRPr="0028402F">
        <w:rPr>
          <w:rFonts w:cs="Calibri"/>
        </w:rPr>
        <w:t xml:space="preserve">Scenariusz autorstwa Kacpra Wysockiego </w:t>
      </w:r>
      <w:r w:rsidR="00DD61B3">
        <w:rPr>
          <w:rFonts w:cs="Calibri"/>
        </w:rPr>
        <w:t>oparty na pomyśle</w:t>
      </w:r>
      <w:r w:rsidRPr="0028402F">
        <w:rPr>
          <w:rFonts w:cs="Calibri"/>
        </w:rPr>
        <w:t xml:space="preserve"> Tomasza Kamińskiego powstał w ramach pierwszej edycji </w:t>
      </w:r>
      <w:r w:rsidR="0028402F">
        <w:rPr>
          <w:rFonts w:cs="Calibri"/>
        </w:rPr>
        <w:t xml:space="preserve">cyklicznych </w:t>
      </w:r>
      <w:r w:rsidRPr="0028402F">
        <w:rPr>
          <w:rFonts w:cs="Calibri"/>
        </w:rPr>
        <w:t>warsztatów</w:t>
      </w:r>
      <w:r w:rsidR="006C09C4">
        <w:rPr>
          <w:rFonts w:cs="Calibri"/>
        </w:rPr>
        <w:t>, organizowanych przez CANAL+,</w:t>
      </w:r>
      <w:r w:rsidRPr="0028402F">
        <w:rPr>
          <w:rFonts w:cs="Calibri"/>
        </w:rPr>
        <w:t xml:space="preserve"> przeznaczonych dla twórców filmowych, </w:t>
      </w:r>
      <w:r w:rsidR="0028402F">
        <w:rPr>
          <w:rFonts w:cs="Calibri"/>
        </w:rPr>
        <w:t xml:space="preserve">scenarzystów i reżyserów.  </w:t>
      </w:r>
      <w:r w:rsidRPr="0028402F">
        <w:rPr>
          <w:rFonts w:cs="Calibri"/>
        </w:rPr>
        <w:t xml:space="preserve"> </w:t>
      </w:r>
    </w:p>
    <w:p w:rsidR="00E72A1A" w:rsidRPr="0028402F" w:rsidRDefault="00E72A1A">
      <w:pPr>
        <w:spacing w:line="360" w:lineRule="auto"/>
        <w:jc w:val="both"/>
        <w:rPr>
          <w:rFonts w:cs="Calibri"/>
        </w:rPr>
      </w:pPr>
    </w:p>
    <w:p w:rsidR="00E72A1A" w:rsidRPr="0028402F" w:rsidRDefault="003E13C6" w:rsidP="00E72A1A">
      <w:pPr>
        <w:spacing w:line="360" w:lineRule="auto"/>
        <w:jc w:val="both"/>
        <w:rPr>
          <w:rFonts w:eastAsia="Helvetica" w:cs="Calibri"/>
          <w:i/>
          <w:iCs/>
        </w:rPr>
      </w:pPr>
      <w:r>
        <w:rPr>
          <w:rFonts w:cs="Calibri"/>
          <w:i/>
          <w:iCs/>
        </w:rPr>
        <w:lastRenderedPageBreak/>
        <w:t>SERIES LAB</w:t>
      </w:r>
      <w:r w:rsidR="00E72A1A" w:rsidRPr="0028402F">
        <w:rPr>
          <w:rFonts w:cs="Calibri"/>
          <w:i/>
          <w:iCs/>
        </w:rPr>
        <w:t xml:space="preserve"> to inkubator pomysłów, które trafiają potem w ręce zdolnych filmowców – pierwszym ze scenariuszy, powstałych w ramach projektu, które zostaną przeniesione na </w:t>
      </w:r>
      <w:proofErr w:type="spellStart"/>
      <w:r w:rsidR="00E72A1A" w:rsidRPr="0028402F">
        <w:rPr>
          <w:rFonts w:cs="Calibri"/>
          <w:i/>
          <w:iCs/>
        </w:rPr>
        <w:t>mał</w:t>
      </w:r>
      <w:proofErr w:type="spellEnd"/>
      <w:r w:rsidR="00E72A1A" w:rsidRPr="0028402F">
        <w:rPr>
          <w:rFonts w:cs="Calibri"/>
          <w:i/>
          <w:iCs/>
          <w:lang w:val="nl-NL"/>
        </w:rPr>
        <w:t>y ekran b</w:t>
      </w:r>
      <w:proofErr w:type="spellStart"/>
      <w:r w:rsidR="00A61A5A" w:rsidRPr="0028402F">
        <w:rPr>
          <w:rFonts w:cs="Calibri"/>
          <w:i/>
          <w:iCs/>
        </w:rPr>
        <w:t>ędzie</w:t>
      </w:r>
      <w:proofErr w:type="spellEnd"/>
      <w:r w:rsidR="00E72A1A" w:rsidRPr="0028402F">
        <w:rPr>
          <w:rFonts w:cs="Calibri"/>
          <w:i/>
          <w:iCs/>
        </w:rPr>
        <w:t xml:space="preserve"> właśnie serial w reżyserii Łukasza </w:t>
      </w:r>
      <w:proofErr w:type="spellStart"/>
      <w:r w:rsidR="00E72A1A" w:rsidRPr="0028402F">
        <w:rPr>
          <w:rFonts w:cs="Calibri"/>
          <w:i/>
          <w:iCs/>
        </w:rPr>
        <w:t>Kośmickiego</w:t>
      </w:r>
      <w:proofErr w:type="spellEnd"/>
      <w:r w:rsidR="00E72A1A" w:rsidRPr="0028402F">
        <w:rPr>
          <w:rFonts w:cs="Calibri"/>
          <w:i/>
          <w:iCs/>
        </w:rPr>
        <w:t xml:space="preserve"> — </w:t>
      </w:r>
      <w:r w:rsidR="00E72A1A" w:rsidRPr="0028402F">
        <w:rPr>
          <w:rFonts w:cs="Calibri"/>
        </w:rPr>
        <w:t>mówi Anna Limbach-Uryn, dyrektor programowa Platformy CANAL+.</w:t>
      </w:r>
    </w:p>
    <w:p w:rsidR="00404A76" w:rsidRPr="0028402F" w:rsidRDefault="00404A76">
      <w:pPr>
        <w:spacing w:line="360" w:lineRule="auto"/>
        <w:jc w:val="both"/>
        <w:rPr>
          <w:rFonts w:cs="Calibri"/>
        </w:rPr>
      </w:pPr>
    </w:p>
    <w:p w:rsidR="00404A76" w:rsidRDefault="006F7880">
      <w:pPr>
        <w:spacing w:line="360" w:lineRule="auto"/>
        <w:jc w:val="both"/>
        <w:rPr>
          <w:rFonts w:cs="Calibri"/>
          <w:i/>
          <w:iCs/>
        </w:rPr>
      </w:pPr>
      <w:r w:rsidRPr="0028402F">
        <w:rPr>
          <w:rFonts w:cs="Calibri"/>
        </w:rPr>
        <w:t xml:space="preserve">– </w:t>
      </w:r>
      <w:r w:rsidRPr="0028402F">
        <w:rPr>
          <w:rFonts w:cs="Calibri"/>
          <w:i/>
          <w:iCs/>
        </w:rPr>
        <w:t xml:space="preserve">Cały proces pracy nad tekstem był dla mnie ogromnym krokiem do przodu jako scenarzysty </w:t>
      </w:r>
      <w:r w:rsidRPr="0028402F">
        <w:rPr>
          <w:rFonts w:cs="Calibri"/>
        </w:rPr>
        <w:t xml:space="preserve">– mówi Kacper Wysocki, autor scenariusza. – </w:t>
      </w:r>
      <w:r w:rsidRPr="0028402F">
        <w:rPr>
          <w:rFonts w:cs="Calibri"/>
          <w:i/>
          <w:iCs/>
        </w:rPr>
        <w:t xml:space="preserve">Przed startem </w:t>
      </w:r>
      <w:r w:rsidR="003E13C6">
        <w:rPr>
          <w:rFonts w:cs="Calibri"/>
          <w:i/>
          <w:iCs/>
          <w:lang w:val="de-DE"/>
        </w:rPr>
        <w:t>warsztatów CANAL+</w:t>
      </w:r>
      <w:r w:rsidR="00D1542F">
        <w:rPr>
          <w:rFonts w:cs="Calibri"/>
          <w:i/>
          <w:iCs/>
          <w:lang w:val="de-DE"/>
        </w:rPr>
        <w:t xml:space="preserve"> </w:t>
      </w:r>
      <w:r w:rsidRPr="0028402F">
        <w:rPr>
          <w:rFonts w:cs="Calibri"/>
          <w:i/>
          <w:iCs/>
        </w:rPr>
        <w:t>wiedziałe</w:t>
      </w:r>
      <w:r w:rsidR="00D1542F">
        <w:rPr>
          <w:rFonts w:cs="Calibri"/>
          <w:i/>
          <w:iCs/>
        </w:rPr>
        <w:t>m</w:t>
      </w:r>
      <w:r w:rsidRPr="0028402F">
        <w:rPr>
          <w:rFonts w:cs="Calibri"/>
          <w:i/>
          <w:iCs/>
        </w:rPr>
        <w:t xml:space="preserve"> jak napisać scenariusz odcinka serialu, ale </w:t>
      </w:r>
      <w:r w:rsidR="00B711CA">
        <w:rPr>
          <w:rFonts w:cs="Calibri"/>
          <w:i/>
          <w:iCs/>
        </w:rPr>
        <w:t xml:space="preserve">nie umiałem </w:t>
      </w:r>
      <w:r w:rsidR="00EC1342">
        <w:rPr>
          <w:rFonts w:cs="Calibri"/>
          <w:i/>
          <w:iCs/>
        </w:rPr>
        <w:t xml:space="preserve">na przykład </w:t>
      </w:r>
      <w:r w:rsidRPr="0028402F">
        <w:rPr>
          <w:rFonts w:cs="Calibri"/>
          <w:i/>
          <w:iCs/>
        </w:rPr>
        <w:t>strukturyzować cał</w:t>
      </w:r>
      <w:r w:rsidR="00B711CA">
        <w:rPr>
          <w:rFonts w:cs="Calibri"/>
          <w:i/>
          <w:iCs/>
        </w:rPr>
        <w:t xml:space="preserve">ego sezonu.  </w:t>
      </w:r>
      <w:r w:rsidR="00BC68CB">
        <w:rPr>
          <w:rFonts w:cs="Calibri"/>
          <w:i/>
          <w:iCs/>
        </w:rPr>
        <w:t>Uczestniczący w</w:t>
      </w:r>
      <w:r w:rsidR="003E13C6">
        <w:rPr>
          <w:rFonts w:cs="Calibri"/>
          <w:i/>
          <w:iCs/>
        </w:rPr>
        <w:t xml:space="preserve"> SERIES LAB</w:t>
      </w:r>
      <w:r w:rsidR="00CD7EA0">
        <w:rPr>
          <w:rFonts w:cs="Calibri"/>
          <w:i/>
          <w:iCs/>
        </w:rPr>
        <w:t xml:space="preserve"> producenci</w:t>
      </w:r>
      <w:r w:rsidR="003E13C6">
        <w:rPr>
          <w:rFonts w:cs="Calibri"/>
          <w:i/>
          <w:iCs/>
        </w:rPr>
        <w:t xml:space="preserve"> </w:t>
      </w:r>
      <w:r w:rsidR="00786A5D">
        <w:rPr>
          <w:rFonts w:cs="Calibri"/>
          <w:i/>
          <w:iCs/>
        </w:rPr>
        <w:t>Łukasz i Piotr Dzięcioł</w:t>
      </w:r>
      <w:r w:rsidR="00DD61B3">
        <w:rPr>
          <w:rFonts w:cs="Calibri"/>
          <w:i/>
          <w:iCs/>
        </w:rPr>
        <w:t>,</w:t>
      </w:r>
      <w:r w:rsidR="00786A5D">
        <w:rPr>
          <w:rFonts w:cs="Calibri"/>
          <w:i/>
          <w:iCs/>
        </w:rPr>
        <w:t xml:space="preserve"> </w:t>
      </w:r>
      <w:r w:rsidRPr="0028402F">
        <w:rPr>
          <w:rFonts w:cs="Calibri"/>
          <w:i/>
          <w:iCs/>
        </w:rPr>
        <w:t>pojawi</w:t>
      </w:r>
      <w:r w:rsidR="00786A5D">
        <w:rPr>
          <w:rFonts w:cs="Calibri"/>
          <w:i/>
          <w:iCs/>
        </w:rPr>
        <w:t xml:space="preserve">li </w:t>
      </w:r>
      <w:r w:rsidRPr="0028402F">
        <w:rPr>
          <w:rFonts w:cs="Calibri"/>
          <w:i/>
          <w:iCs/>
        </w:rPr>
        <w:t xml:space="preserve">się </w:t>
      </w:r>
      <w:r w:rsidR="00B711CA">
        <w:rPr>
          <w:rFonts w:cs="Calibri"/>
          <w:i/>
          <w:iCs/>
        </w:rPr>
        <w:t xml:space="preserve">w idealnym </w:t>
      </w:r>
      <w:r w:rsidR="00EC1342">
        <w:rPr>
          <w:rFonts w:cs="Calibri"/>
          <w:i/>
          <w:iCs/>
        </w:rPr>
        <w:t xml:space="preserve">dla mnie </w:t>
      </w:r>
      <w:r w:rsidR="007A7951">
        <w:rPr>
          <w:rFonts w:cs="Calibri"/>
          <w:i/>
          <w:iCs/>
        </w:rPr>
        <w:t>momencie</w:t>
      </w:r>
      <w:r w:rsidR="00786A5D">
        <w:rPr>
          <w:rFonts w:cs="Calibri"/>
          <w:i/>
          <w:iCs/>
        </w:rPr>
        <w:t xml:space="preserve">. Dzięki nim </w:t>
      </w:r>
      <w:r w:rsidR="00E72A1A">
        <w:rPr>
          <w:rFonts w:cs="Calibri"/>
          <w:i/>
          <w:iCs/>
        </w:rPr>
        <w:t xml:space="preserve">zyskałem </w:t>
      </w:r>
      <w:r w:rsidR="00786A5D">
        <w:rPr>
          <w:rFonts w:cs="Calibri"/>
          <w:i/>
          <w:iCs/>
        </w:rPr>
        <w:t>pełen obraz</w:t>
      </w:r>
      <w:r w:rsidR="00E72A1A">
        <w:rPr>
          <w:rFonts w:cs="Calibri"/>
          <w:i/>
          <w:iCs/>
        </w:rPr>
        <w:t xml:space="preserve"> tego,</w:t>
      </w:r>
      <w:r w:rsidR="00786A5D">
        <w:rPr>
          <w:rFonts w:cs="Calibri"/>
          <w:i/>
          <w:iCs/>
        </w:rPr>
        <w:t xml:space="preserve"> jak</w:t>
      </w:r>
      <w:r w:rsidR="00E72A1A">
        <w:rPr>
          <w:rFonts w:cs="Calibri"/>
          <w:i/>
          <w:iCs/>
        </w:rPr>
        <w:t xml:space="preserve"> najlepiej</w:t>
      </w:r>
      <w:r w:rsidR="00786A5D">
        <w:rPr>
          <w:rFonts w:cs="Calibri"/>
          <w:i/>
          <w:iCs/>
        </w:rPr>
        <w:t xml:space="preserve"> opowiedzieć tę kryminalną </w:t>
      </w:r>
      <w:r w:rsidR="003E13C6">
        <w:rPr>
          <w:rFonts w:cs="Calibri"/>
          <w:i/>
          <w:iCs/>
        </w:rPr>
        <w:t>fabułę</w:t>
      </w:r>
      <w:r w:rsidR="00786A5D">
        <w:rPr>
          <w:rFonts w:cs="Calibri"/>
          <w:i/>
          <w:iCs/>
        </w:rPr>
        <w:t xml:space="preserve"> rozgrywa</w:t>
      </w:r>
      <w:r w:rsidR="00E72A1A">
        <w:rPr>
          <w:rFonts w:cs="Calibri"/>
          <w:i/>
          <w:iCs/>
        </w:rPr>
        <w:t>jącą</w:t>
      </w:r>
      <w:r w:rsidR="00786A5D">
        <w:rPr>
          <w:rFonts w:cs="Calibri"/>
          <w:i/>
          <w:iCs/>
        </w:rPr>
        <w:t xml:space="preserve"> się na wielu płaszczyznach.</w:t>
      </w:r>
    </w:p>
    <w:p w:rsidR="003E13C6" w:rsidRPr="00C95F17" w:rsidRDefault="003E13C6">
      <w:pPr>
        <w:spacing w:line="360" w:lineRule="auto"/>
        <w:jc w:val="both"/>
        <w:rPr>
          <w:rFonts w:cs="Calibri"/>
          <w:i/>
        </w:rPr>
      </w:pPr>
    </w:p>
    <w:p w:rsidR="003E13C6" w:rsidRPr="00C95F17" w:rsidRDefault="00C95F17">
      <w:pPr>
        <w:spacing w:line="360" w:lineRule="auto"/>
        <w:jc w:val="both"/>
        <w:rPr>
          <w:rFonts w:eastAsia="Helvetica" w:cs="Calibri"/>
          <w:b/>
          <w:bCs/>
        </w:rPr>
      </w:pPr>
      <w:r>
        <w:rPr>
          <w:rFonts w:cs="Calibri"/>
          <w:bCs/>
          <w:i/>
          <w:iCs/>
        </w:rPr>
        <w:t>„</w:t>
      </w:r>
      <w:r w:rsidR="002E65B7">
        <w:rPr>
          <w:rFonts w:cs="Calibri"/>
          <w:bCs/>
          <w:i/>
          <w:iCs/>
        </w:rPr>
        <w:t>K</w:t>
      </w:r>
      <w:r>
        <w:rPr>
          <w:rFonts w:cs="Calibri"/>
          <w:bCs/>
          <w:i/>
          <w:iCs/>
        </w:rPr>
        <w:t>l</w:t>
      </w:r>
      <w:r w:rsidR="002E65B7">
        <w:rPr>
          <w:rFonts w:cs="Calibri"/>
          <w:bCs/>
          <w:i/>
          <w:iCs/>
        </w:rPr>
        <w:t>a</w:t>
      </w:r>
      <w:r>
        <w:rPr>
          <w:rFonts w:cs="Calibri"/>
          <w:bCs/>
          <w:i/>
          <w:iCs/>
        </w:rPr>
        <w:t xml:space="preserve">ngor” dosłownie oznacza </w:t>
      </w:r>
      <w:r w:rsidRPr="00C95F17">
        <w:rPr>
          <w:rFonts w:cs="Calibri"/>
          <w:bCs/>
          <w:i/>
        </w:rPr>
        <w:t>krzyk żurawi z</w:t>
      </w:r>
      <w:r>
        <w:rPr>
          <w:rFonts w:cs="Calibri"/>
          <w:bCs/>
          <w:i/>
        </w:rPr>
        <w:t>wiastując</w:t>
      </w:r>
      <w:r w:rsidR="002E65B7">
        <w:rPr>
          <w:rFonts w:cs="Calibri"/>
          <w:bCs/>
          <w:i/>
        </w:rPr>
        <w:t xml:space="preserve">y nadejście wiosny, </w:t>
      </w:r>
      <w:r w:rsidRPr="00C95F17">
        <w:rPr>
          <w:rFonts w:cs="Calibri"/>
          <w:bCs/>
          <w:i/>
        </w:rPr>
        <w:t>symbol nadziei.</w:t>
      </w:r>
      <w:r w:rsidRPr="0028402F">
        <w:rPr>
          <w:rFonts w:cs="Calibri"/>
          <w:b/>
          <w:bCs/>
        </w:rPr>
        <w:t xml:space="preserve"> </w:t>
      </w:r>
      <w:r w:rsidR="002E65B7">
        <w:rPr>
          <w:rFonts w:cs="Calibri"/>
          <w:bCs/>
          <w:i/>
        </w:rPr>
        <w:t>Nie możemy</w:t>
      </w:r>
      <w:r w:rsidR="002E65B7" w:rsidRPr="002E65B7">
        <w:rPr>
          <w:rFonts w:cs="Calibri"/>
          <w:bCs/>
          <w:i/>
        </w:rPr>
        <w:t xml:space="preserve"> </w:t>
      </w:r>
      <w:r w:rsidR="002E65B7">
        <w:rPr>
          <w:rFonts w:cs="Calibri"/>
          <w:bCs/>
          <w:i/>
        </w:rPr>
        <w:t xml:space="preserve">na razie </w:t>
      </w:r>
      <w:r w:rsidR="002E65B7" w:rsidRPr="002E65B7">
        <w:rPr>
          <w:rFonts w:cs="Calibri"/>
          <w:bCs/>
          <w:i/>
        </w:rPr>
        <w:t xml:space="preserve">zdradzać </w:t>
      </w:r>
      <w:r w:rsidR="002E65B7">
        <w:rPr>
          <w:rFonts w:cs="Calibri"/>
          <w:bCs/>
          <w:i/>
        </w:rPr>
        <w:t>nic więcej, ale</w:t>
      </w:r>
      <w:r w:rsidR="002E65B7" w:rsidRPr="002E65B7">
        <w:rPr>
          <w:rFonts w:cs="Calibri"/>
          <w:bCs/>
          <w:i/>
        </w:rPr>
        <w:t xml:space="preserve"> </w:t>
      </w:r>
      <w:r w:rsidR="002E65B7">
        <w:rPr>
          <w:rFonts w:cs="Calibri"/>
          <w:bCs/>
          <w:i/>
        </w:rPr>
        <w:t xml:space="preserve">to </w:t>
      </w:r>
      <w:r w:rsidR="003E13C6" w:rsidRPr="002E65B7">
        <w:rPr>
          <w:rFonts w:cs="Calibri"/>
          <w:bCs/>
          <w:i/>
        </w:rPr>
        <w:t>wielowątkowa historia ze świetnie napisanymi postaciami.– mówi Łuk</w:t>
      </w:r>
      <w:r w:rsidR="003E13C6" w:rsidRPr="003E13C6">
        <w:rPr>
          <w:rFonts w:cs="Calibri"/>
          <w:iCs/>
        </w:rPr>
        <w:t xml:space="preserve">asz Dzięcioł, Opus TV, producent </w:t>
      </w:r>
      <w:r w:rsidR="00CD7EA0">
        <w:rPr>
          <w:rFonts w:cs="Calibri"/>
          <w:iCs/>
        </w:rPr>
        <w:t>kreatywny</w:t>
      </w:r>
      <w:r w:rsidR="003E13C6" w:rsidRPr="003E13C6">
        <w:rPr>
          <w:rFonts w:cs="Calibri"/>
          <w:iCs/>
        </w:rPr>
        <w:t xml:space="preserve"> serialu. </w:t>
      </w:r>
      <w:r w:rsidR="003E13C6">
        <w:rPr>
          <w:rFonts w:cs="Calibri"/>
          <w:iCs/>
        </w:rPr>
        <w:t xml:space="preserve">- </w:t>
      </w:r>
      <w:r w:rsidR="003E13C6">
        <w:rPr>
          <w:rFonts w:cs="Calibri"/>
          <w:i/>
          <w:iCs/>
        </w:rPr>
        <w:t>O</w:t>
      </w:r>
      <w:r w:rsidR="007A7951" w:rsidRPr="0028402F">
        <w:rPr>
          <w:rFonts w:cs="Calibri"/>
          <w:i/>
          <w:iCs/>
        </w:rPr>
        <w:t xml:space="preserve">d początku angażuje widza i silnie oddziałuje na emocje. </w:t>
      </w:r>
      <w:r w:rsidR="009E4AE0">
        <w:rPr>
          <w:rFonts w:cs="Calibri"/>
          <w:i/>
          <w:iCs/>
        </w:rPr>
        <w:t>Bez wątpienia atutem tej produkcji będą też wybitni aktorzy, których do udziału w niej przekonał zaskakujący scenariusz.</w:t>
      </w:r>
    </w:p>
    <w:p w:rsidR="009E4AE0" w:rsidRDefault="009E4AE0">
      <w:pPr>
        <w:spacing w:line="360" w:lineRule="auto"/>
        <w:jc w:val="both"/>
        <w:rPr>
          <w:rFonts w:cs="Calibri"/>
          <w:i/>
          <w:iCs/>
        </w:rPr>
      </w:pPr>
    </w:p>
    <w:p w:rsidR="009E4AE0" w:rsidRDefault="009E4AE0" w:rsidP="006C09C4">
      <w:pPr>
        <w:spacing w:line="360" w:lineRule="auto"/>
        <w:jc w:val="both"/>
        <w:rPr>
          <w:rFonts w:cs="Calibri"/>
        </w:rPr>
      </w:pPr>
      <w:r w:rsidRPr="0028402F">
        <w:rPr>
          <w:rFonts w:cs="Calibri"/>
        </w:rPr>
        <w:t xml:space="preserve">Zdjęcia </w:t>
      </w:r>
      <w:r>
        <w:rPr>
          <w:rFonts w:cs="Calibri"/>
        </w:rPr>
        <w:t xml:space="preserve">do produkcji </w:t>
      </w:r>
      <w:r w:rsidRPr="0028402F">
        <w:rPr>
          <w:rFonts w:cs="Calibri"/>
        </w:rPr>
        <w:t>będą trwały do końca kwietnia 2020 roku.</w:t>
      </w:r>
      <w:r w:rsidR="005430CB">
        <w:rPr>
          <w:rFonts w:cs="Calibri"/>
        </w:rPr>
        <w:t xml:space="preserve"> </w:t>
      </w:r>
      <w:r w:rsidR="005430CB" w:rsidRPr="005430CB">
        <w:rPr>
          <w:rFonts w:cs="Calibri"/>
        </w:rPr>
        <w:t>Seria</w:t>
      </w:r>
      <w:r w:rsidR="006C09C4">
        <w:rPr>
          <w:rFonts w:cs="Calibri"/>
        </w:rPr>
        <w:t xml:space="preserve">l otrzymał wsparcie z Polskiego </w:t>
      </w:r>
      <w:r w:rsidR="005430CB" w:rsidRPr="005430CB">
        <w:rPr>
          <w:rFonts w:cs="Calibri"/>
        </w:rPr>
        <w:t>Instytutu Sztuki Filmowej w ramach systemu finansowania produkcji audiowizualnej tzw. "zachęt".</w:t>
      </w:r>
    </w:p>
    <w:p w:rsidR="005430CB" w:rsidRPr="0028402F" w:rsidRDefault="005430CB" w:rsidP="009E4AE0">
      <w:pPr>
        <w:spacing w:line="360" w:lineRule="auto"/>
        <w:rPr>
          <w:rFonts w:cs="Calibri"/>
        </w:rPr>
      </w:pPr>
    </w:p>
    <w:p w:rsidR="00404A76" w:rsidRPr="0028402F" w:rsidRDefault="009E4AE0">
      <w:pPr>
        <w:spacing w:line="360" w:lineRule="auto"/>
        <w:jc w:val="both"/>
        <w:rPr>
          <w:rFonts w:cs="Calibri"/>
        </w:rPr>
      </w:pPr>
      <w:r>
        <w:rPr>
          <w:rFonts w:cs="Calibri"/>
        </w:rPr>
        <w:t>Opus TV jest producentem wykonawczym serialu CANAL+ „</w:t>
      </w:r>
      <w:r w:rsidRPr="00D1542F">
        <w:rPr>
          <w:rFonts w:cs="Calibri"/>
          <w:b/>
        </w:rPr>
        <w:t>KRUK. Szepty słychać po zmroku</w:t>
      </w:r>
      <w:r>
        <w:rPr>
          <w:rFonts w:cs="Calibri"/>
        </w:rPr>
        <w:t>”</w:t>
      </w:r>
      <w:r w:rsidR="00772FE4">
        <w:rPr>
          <w:rFonts w:cs="Calibri"/>
        </w:rPr>
        <w:t xml:space="preserve">, a jego spółka-matka Opus Film ma na swoim koncie </w:t>
      </w:r>
      <w:r w:rsidR="006F7880" w:rsidRPr="0028402F">
        <w:rPr>
          <w:rFonts w:cs="Calibri"/>
        </w:rPr>
        <w:t xml:space="preserve">m.in. oscarową </w:t>
      </w:r>
      <w:r w:rsidR="00772FE4">
        <w:rPr>
          <w:rFonts w:cs="Calibri"/>
        </w:rPr>
        <w:t>„</w:t>
      </w:r>
      <w:r w:rsidR="006F7880" w:rsidRPr="00772FE4">
        <w:rPr>
          <w:rFonts w:cs="Calibri"/>
          <w:iCs/>
        </w:rPr>
        <w:t>Idę</w:t>
      </w:r>
      <w:r w:rsidR="00772FE4">
        <w:rPr>
          <w:rFonts w:cs="Calibri"/>
          <w:iCs/>
        </w:rPr>
        <w:t>”</w:t>
      </w:r>
      <w:r w:rsidR="006F7880" w:rsidRPr="00772FE4">
        <w:rPr>
          <w:rFonts w:cs="Calibri"/>
          <w:iCs/>
        </w:rPr>
        <w:t xml:space="preserve">, </w:t>
      </w:r>
      <w:r w:rsidR="00772FE4">
        <w:rPr>
          <w:rFonts w:cs="Calibri"/>
          <w:iCs/>
        </w:rPr>
        <w:t>„</w:t>
      </w:r>
      <w:r w:rsidR="006F7880" w:rsidRPr="00772FE4">
        <w:rPr>
          <w:rFonts w:cs="Calibri"/>
          <w:iCs/>
        </w:rPr>
        <w:t>Zimną wojnę</w:t>
      </w:r>
      <w:r w:rsidR="00772FE4">
        <w:rPr>
          <w:rFonts w:cs="Calibri"/>
          <w:iCs/>
        </w:rPr>
        <w:t>”</w:t>
      </w:r>
      <w:r w:rsidR="00772FE4" w:rsidRPr="00772FE4">
        <w:rPr>
          <w:rFonts w:cs="Calibri"/>
          <w:iCs/>
        </w:rPr>
        <w:t>, w koprodukcji z CANAL+.</w:t>
      </w:r>
    </w:p>
    <w:p w:rsidR="00404A76" w:rsidRPr="0028402F" w:rsidRDefault="00404A76">
      <w:pPr>
        <w:spacing w:line="360" w:lineRule="auto"/>
        <w:jc w:val="both"/>
        <w:rPr>
          <w:rFonts w:eastAsia="Helvetica" w:cs="Calibri"/>
          <w:i/>
          <w:iCs/>
        </w:rPr>
      </w:pPr>
    </w:p>
    <w:p w:rsidR="009E4AE0" w:rsidRPr="0028402F" w:rsidRDefault="009E4AE0">
      <w:pPr>
        <w:spacing w:line="360" w:lineRule="auto"/>
        <w:rPr>
          <w:rFonts w:cs="Calibri"/>
        </w:rPr>
      </w:pPr>
    </w:p>
    <w:sectPr w:rsidR="009E4AE0" w:rsidRPr="0028402F">
      <w:headerReference w:type="default" r:id="rId8"/>
      <w:footerReference w:type="default" r:id="rId9"/>
      <w:pgSz w:w="11900" w:h="16840"/>
      <w:pgMar w:top="2686" w:right="1134" w:bottom="1134" w:left="1134" w:header="1134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6D3" w:rsidRDefault="00DC56D3">
      <w:r>
        <w:separator/>
      </w:r>
    </w:p>
  </w:endnote>
  <w:endnote w:type="continuationSeparator" w:id="0">
    <w:p w:rsidR="00DC56D3" w:rsidRDefault="00DC5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A76" w:rsidRDefault="006F7880">
    <w:pPr>
      <w:pStyle w:val="Stopka"/>
      <w:jc w:val="both"/>
    </w:pPr>
    <w:r>
      <w:rPr>
        <w:rFonts w:ascii="Canal+" w:eastAsia="Canal+" w:hAnsi="Canal+" w:cs="Canal+"/>
        <w:sz w:val="10"/>
        <w:szCs w:val="10"/>
      </w:rPr>
      <w:t>ITI NEOVISION S.A., 02-758 WARSZAWA, AL. GEN. W. SIKORSKIEGO 9, DANE DO KORESPONDENCJI: 02-100 WARSZAWA, SKR. POCZTOWA 8, NIP: 521-00-82-774, REGON: 010175861,  WPISANA DO REJESTRU PRZEDSIĘ</w:t>
    </w:r>
    <w:r>
      <w:rPr>
        <w:rFonts w:ascii="Canal+" w:eastAsia="Canal+" w:hAnsi="Canal+" w:cs="Canal+"/>
        <w:sz w:val="10"/>
        <w:szCs w:val="10"/>
        <w:lang w:val="da-DK"/>
      </w:rPr>
      <w:t>BIORC</w:t>
    </w:r>
    <w:r>
      <w:rPr>
        <w:rFonts w:ascii="Canal+" w:eastAsia="Canal+" w:hAnsi="Canal+" w:cs="Canal+"/>
        <w:sz w:val="10"/>
        <w:szCs w:val="10"/>
      </w:rPr>
      <w:t>ÓW, PROWADZONEGO PRZEZ SĄD REJONOWY DLA M.ST. WARSZAWY, XIII WYDZIAŁ GOSPODARCZY KRS POD NR KRS: 0000469644, KAPITAŁ ZAKŁADOWY: 441.176.000 ZŁ, W CAŁOŚ</w:t>
    </w:r>
    <w:r w:rsidRPr="0028402F">
      <w:rPr>
        <w:rFonts w:ascii="Canal+" w:eastAsia="Canal+" w:hAnsi="Canal+" w:cs="Canal+"/>
        <w:sz w:val="10"/>
        <w:szCs w:val="10"/>
        <w:lang w:val="pl-PL"/>
      </w:rPr>
      <w:t>CI WP</w:t>
    </w:r>
    <w:r>
      <w:rPr>
        <w:rFonts w:ascii="Canal+" w:eastAsia="Canal+" w:hAnsi="Canal+" w:cs="Canal+"/>
        <w:sz w:val="10"/>
        <w:szCs w:val="10"/>
      </w:rPr>
      <w:t>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6D3" w:rsidRDefault="00DC56D3">
      <w:r>
        <w:separator/>
      </w:r>
    </w:p>
  </w:footnote>
  <w:footnote w:type="continuationSeparator" w:id="0">
    <w:p w:rsidR="00DC56D3" w:rsidRDefault="00DC5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A76" w:rsidRDefault="006F7880">
    <w:pPr>
      <w:pStyle w:val="Nagwek"/>
      <w:jc w:val="both"/>
    </w:pPr>
    <w:r>
      <w:rPr>
        <w:noProof/>
      </w:rPr>
      <w:drawing>
        <wp:inline distT="0" distB="0" distL="0" distR="0">
          <wp:extent cx="1655064" cy="432816"/>
          <wp:effectExtent l="0" t="0" r="0" b="0"/>
          <wp:docPr id="1073741825" name="officeArt object" descr="CANAL+_PLATFORMA_3P_on_white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ANAL+_PLATFORMA_3P_on_white.tif" descr="CANAL+_PLATFORMA_3P_on_white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0BC57F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A76"/>
    <w:rsid w:val="00136B08"/>
    <w:rsid w:val="0028402F"/>
    <w:rsid w:val="002A35EB"/>
    <w:rsid w:val="002E65B7"/>
    <w:rsid w:val="003C3E3C"/>
    <w:rsid w:val="003E13C6"/>
    <w:rsid w:val="00404A76"/>
    <w:rsid w:val="00477F29"/>
    <w:rsid w:val="00490A95"/>
    <w:rsid w:val="004B2B98"/>
    <w:rsid w:val="005430CB"/>
    <w:rsid w:val="005C1403"/>
    <w:rsid w:val="006C09C4"/>
    <w:rsid w:val="006F7880"/>
    <w:rsid w:val="00760CB3"/>
    <w:rsid w:val="00772FE4"/>
    <w:rsid w:val="00786A5D"/>
    <w:rsid w:val="007A7951"/>
    <w:rsid w:val="008320E8"/>
    <w:rsid w:val="009E4AE0"/>
    <w:rsid w:val="00A61A5A"/>
    <w:rsid w:val="00AF3F8A"/>
    <w:rsid w:val="00B13BE2"/>
    <w:rsid w:val="00B711CA"/>
    <w:rsid w:val="00BC68CB"/>
    <w:rsid w:val="00C27FA1"/>
    <w:rsid w:val="00C95F17"/>
    <w:rsid w:val="00CA5802"/>
    <w:rsid w:val="00CD7EA0"/>
    <w:rsid w:val="00D05BD3"/>
    <w:rsid w:val="00D1542F"/>
    <w:rsid w:val="00D71DE0"/>
    <w:rsid w:val="00DC49FA"/>
    <w:rsid w:val="00DC56D3"/>
    <w:rsid w:val="00DD61B3"/>
    <w:rsid w:val="00E72A1A"/>
    <w:rsid w:val="00EC1342"/>
    <w:rsid w:val="00F0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74347"/>
  <w15:docId w15:val="{DB3952B9-F664-424B-8914-E2DE9E411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  <w:lang w:val="de-DE"/>
    </w:rPr>
  </w:style>
  <w:style w:type="paragraph" w:styleId="Listapunktowana">
    <w:name w:val="List Bullet"/>
    <w:basedOn w:val="Normalny"/>
    <w:uiPriority w:val="99"/>
    <w:unhideWhenUsed/>
    <w:rsid w:val="002A35EB"/>
    <w:pPr>
      <w:numPr>
        <w:numId w:val="1"/>
      </w:numPr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C3E3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3E3C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1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Szczepanik Katarzyna</dc:creator>
  <cp:lastModifiedBy>Paweł Dudko</cp:lastModifiedBy>
  <cp:revision>5</cp:revision>
  <cp:lastPrinted>2020-01-27T14:18:00Z</cp:lastPrinted>
  <dcterms:created xsi:type="dcterms:W3CDTF">2020-01-27T14:19:00Z</dcterms:created>
  <dcterms:modified xsi:type="dcterms:W3CDTF">2020-01-28T07:55:00Z</dcterms:modified>
</cp:coreProperties>
</file>