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EC09" w14:textId="77777777" w:rsidR="00CD1D51" w:rsidRDefault="00CD1D51" w:rsidP="005921A0">
      <w:pPr>
        <w:rPr>
          <w:rStyle w:val="Pogrubienie"/>
          <w:bCs w:val="0"/>
          <w:color w:val="000000" w:themeColor="text1"/>
          <w:sz w:val="39"/>
          <w:szCs w:val="39"/>
        </w:rPr>
      </w:pPr>
    </w:p>
    <w:p w14:paraId="6C89D1F6" w14:textId="77777777" w:rsidR="00C43026" w:rsidRDefault="008D47BB" w:rsidP="00C43026">
      <w:pPr>
        <w:jc w:val="center"/>
        <w:rPr>
          <w:rStyle w:val="Pogrubienie"/>
          <w:bCs w:val="0"/>
          <w:color w:val="000000" w:themeColor="text1"/>
          <w:sz w:val="39"/>
          <w:szCs w:val="39"/>
        </w:rPr>
      </w:pPr>
      <w:r>
        <w:rPr>
          <w:rStyle w:val="Pogrubienie"/>
          <w:bCs w:val="0"/>
          <w:color w:val="000000" w:themeColor="text1"/>
          <w:sz w:val="39"/>
          <w:szCs w:val="39"/>
        </w:rPr>
        <w:t>Daj szanse swojemu startupowi! Zgłoszenia do Startup Program tylko do końca lutego.</w:t>
      </w:r>
    </w:p>
    <w:p w14:paraId="7E48A926" w14:textId="77777777" w:rsidR="00D050B6" w:rsidRDefault="00D050B6" w:rsidP="00C43026">
      <w:pPr>
        <w:jc w:val="center"/>
        <w:rPr>
          <w:rStyle w:val="Pogrubienie"/>
          <w:bCs w:val="0"/>
          <w:color w:val="000000" w:themeColor="text1"/>
          <w:sz w:val="39"/>
          <w:szCs w:val="39"/>
        </w:rPr>
      </w:pPr>
    </w:p>
    <w:p w14:paraId="448E0E77" w14:textId="503599FC" w:rsidR="00D050B6" w:rsidRDefault="00C8190E" w:rsidP="00D050B6">
      <w:pPr>
        <w:spacing w:line="360" w:lineRule="auto"/>
        <w:jc w:val="both"/>
        <w:rPr>
          <w:rStyle w:val="Pogrubienie"/>
          <w:rFonts w:cstheme="minorHAnsi"/>
          <w:bCs w:val="0"/>
          <w:color w:val="000000" w:themeColor="text1"/>
        </w:rPr>
      </w:pPr>
      <w:r>
        <w:rPr>
          <w:rStyle w:val="Pogrubienie"/>
          <w:rFonts w:cstheme="minorHAnsi"/>
          <w:bCs w:val="0"/>
          <w:color w:val="000000" w:themeColor="text1"/>
        </w:rPr>
        <w:t>C</w:t>
      </w:r>
      <w:r w:rsidR="00F4382D">
        <w:rPr>
          <w:rStyle w:val="Pogrubienie"/>
          <w:rFonts w:cstheme="minorHAnsi"/>
          <w:bCs w:val="0"/>
          <w:color w:val="000000" w:themeColor="text1"/>
        </w:rPr>
        <w:t>hcesz pozyskać</w:t>
      </w:r>
      <w:r w:rsidR="007B3BF6">
        <w:rPr>
          <w:rStyle w:val="Pogrubienie"/>
          <w:rFonts w:cstheme="minorHAnsi"/>
          <w:bCs w:val="0"/>
          <w:color w:val="000000" w:themeColor="text1"/>
        </w:rPr>
        <w:t xml:space="preserve"> inwestora, ale nie wiesz jak dobrze zaprezentować swój projekt? </w:t>
      </w:r>
      <w:r w:rsidR="00D4000C" w:rsidRPr="00D4000C">
        <w:rPr>
          <w:rStyle w:val="Pogrubienie"/>
          <w:rFonts w:cstheme="minorHAnsi"/>
          <w:bCs w:val="0"/>
          <w:color w:val="000000" w:themeColor="text1"/>
        </w:rPr>
        <w:t>Jesteś dobry w</w:t>
      </w:r>
      <w:r w:rsidR="00D4000C">
        <w:rPr>
          <w:rStyle w:val="Pogrubienie"/>
          <w:rFonts w:cstheme="minorHAnsi"/>
          <w:bCs w:val="0"/>
          <w:color w:val="000000" w:themeColor="text1"/>
        </w:rPr>
        <w:t> </w:t>
      </w:r>
      <w:r w:rsidR="00D4000C" w:rsidRPr="00D4000C">
        <w:rPr>
          <w:rStyle w:val="Pogrubienie"/>
          <w:rFonts w:cstheme="minorHAnsi"/>
          <w:bCs w:val="0"/>
          <w:color w:val="000000" w:themeColor="text1"/>
        </w:rPr>
        <w:t xml:space="preserve">programowaniu, ale nie znasz się na prawach autorskich? </w:t>
      </w:r>
      <w:r w:rsidR="007B3BF6">
        <w:rPr>
          <w:rStyle w:val="Pogrubienie"/>
          <w:rFonts w:cstheme="minorHAnsi"/>
          <w:bCs w:val="0"/>
          <w:color w:val="000000" w:themeColor="text1"/>
        </w:rPr>
        <w:t>Szukasz wiedzy, inspiracji oraz wsparci</w:t>
      </w:r>
      <w:r w:rsidR="0042338E">
        <w:rPr>
          <w:rStyle w:val="Pogrubienie"/>
          <w:rFonts w:cstheme="minorHAnsi"/>
          <w:bCs w:val="0"/>
          <w:color w:val="000000" w:themeColor="text1"/>
        </w:rPr>
        <w:t>a, a</w:t>
      </w:r>
      <w:r w:rsidR="007B3BF6">
        <w:rPr>
          <w:rStyle w:val="Pogrubienie"/>
          <w:rFonts w:cstheme="minorHAnsi"/>
          <w:bCs w:val="0"/>
          <w:color w:val="000000" w:themeColor="text1"/>
        </w:rPr>
        <w:t xml:space="preserve">by </w:t>
      </w:r>
      <w:r w:rsidR="0042338E">
        <w:rPr>
          <w:rStyle w:val="Pogrubienie"/>
          <w:rFonts w:cstheme="minorHAnsi"/>
          <w:bCs w:val="0"/>
          <w:color w:val="000000" w:themeColor="text1"/>
        </w:rPr>
        <w:t xml:space="preserve">skutecznie </w:t>
      </w:r>
      <w:r w:rsidR="007B3BF6">
        <w:rPr>
          <w:rStyle w:val="Pogrubienie"/>
          <w:rFonts w:cstheme="minorHAnsi"/>
          <w:bCs w:val="0"/>
          <w:color w:val="000000" w:themeColor="text1"/>
        </w:rPr>
        <w:t xml:space="preserve">rozwijać </w:t>
      </w:r>
      <w:r w:rsidR="00F4382D">
        <w:rPr>
          <w:rStyle w:val="Pogrubienie"/>
          <w:rFonts w:cstheme="minorHAnsi"/>
          <w:bCs w:val="0"/>
          <w:color w:val="000000" w:themeColor="text1"/>
        </w:rPr>
        <w:t xml:space="preserve">swój </w:t>
      </w:r>
      <w:r w:rsidR="007B3BF6">
        <w:rPr>
          <w:rStyle w:val="Pogrubienie"/>
          <w:rFonts w:cstheme="minorHAnsi"/>
          <w:bCs w:val="0"/>
          <w:color w:val="000000" w:themeColor="text1"/>
        </w:rPr>
        <w:t>biznes</w:t>
      </w:r>
      <w:r w:rsidR="00D4000C">
        <w:rPr>
          <w:rStyle w:val="Pogrubienie"/>
          <w:rFonts w:cstheme="minorHAnsi"/>
          <w:bCs w:val="0"/>
          <w:color w:val="000000" w:themeColor="text1"/>
        </w:rPr>
        <w:t xml:space="preserve">, a do tego marzy Ci się wyjazd na zagraniczną konferencję? </w:t>
      </w:r>
      <w:r w:rsidR="007B3BF6">
        <w:rPr>
          <w:rStyle w:val="Pogrubienie"/>
          <w:rFonts w:cstheme="minorHAnsi"/>
          <w:bCs w:val="0"/>
          <w:color w:val="000000" w:themeColor="text1"/>
        </w:rPr>
        <w:t xml:space="preserve">Zgłoś się do Startup Program 2020, a </w:t>
      </w:r>
      <w:r w:rsidR="002F2547">
        <w:rPr>
          <w:rStyle w:val="Pogrubienie"/>
          <w:rFonts w:cstheme="minorHAnsi"/>
          <w:bCs w:val="0"/>
          <w:color w:val="000000" w:themeColor="text1"/>
        </w:rPr>
        <w:t>my z</w:t>
      </w:r>
      <w:r w:rsidR="007B3BF6">
        <w:rPr>
          <w:rStyle w:val="Pogrubienie"/>
          <w:rFonts w:cstheme="minorHAnsi"/>
          <w:bCs w:val="0"/>
          <w:color w:val="000000" w:themeColor="text1"/>
        </w:rPr>
        <w:t>ajmiemy się resztą</w:t>
      </w:r>
      <w:r w:rsidR="002F2547">
        <w:rPr>
          <w:rStyle w:val="Pogrubienie"/>
          <w:rFonts w:cstheme="minorHAnsi"/>
          <w:bCs w:val="0"/>
          <w:color w:val="000000" w:themeColor="text1"/>
        </w:rPr>
        <w:t xml:space="preserve">. </w:t>
      </w:r>
    </w:p>
    <w:p w14:paraId="18CDC838" w14:textId="6EF75D19" w:rsidR="007B3BF6" w:rsidRDefault="004C4FA1" w:rsidP="00EB0562">
      <w:p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Style w:val="Pogrubienie"/>
          <w:rFonts w:cstheme="minorHAnsi"/>
          <w:b w:val="0"/>
          <w:bCs w:val="0"/>
          <w:color w:val="000000" w:themeColor="text1"/>
        </w:rPr>
        <w:t>Startup Program to konkurs oraz program szkoleniowo-</w:t>
      </w:r>
      <w:proofErr w:type="spellStart"/>
      <w:r w:rsidR="00D55D29">
        <w:rPr>
          <w:rStyle w:val="Pogrubienie"/>
          <w:rFonts w:cstheme="minorHAnsi"/>
          <w:b w:val="0"/>
          <w:bCs w:val="0"/>
          <w:color w:val="000000" w:themeColor="text1"/>
        </w:rPr>
        <w:t>mentoringowy</w:t>
      </w:r>
      <w:proofErr w:type="spellEnd"/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dla polskich startupów, które szukają szansy na rozwój. </w:t>
      </w:r>
      <w:r w:rsidR="00D4000C" w:rsidRPr="00D4000C">
        <w:rPr>
          <w:rStyle w:val="Pogrubienie"/>
          <w:rFonts w:cstheme="minorHAnsi"/>
          <w:b w:val="0"/>
          <w:bCs w:val="0"/>
          <w:color w:val="000000" w:themeColor="text1"/>
        </w:rPr>
        <w:t>To już szósta edycja inicjatywy organizowanej przez Stowarzyszenie Komunikacji Marketingowej SAR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, która z roku na rok pobija rekord </w:t>
      </w:r>
      <w:proofErr w:type="spellStart"/>
      <w:r w:rsidR="00D4000C">
        <w:rPr>
          <w:rStyle w:val="Pogrubienie"/>
          <w:rFonts w:cstheme="minorHAnsi"/>
          <w:b w:val="0"/>
          <w:bCs w:val="0"/>
          <w:color w:val="000000" w:themeColor="text1"/>
        </w:rPr>
        <w:t>startupowych</w:t>
      </w:r>
      <w:proofErr w:type="spellEnd"/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 zgłoszeń. W każdej edycji projektu startupy mogą liczyć na wsparcie 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>gron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a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wybitnych 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 xml:space="preserve">ekspertów ze świata </w:t>
      </w:r>
      <w:proofErr w:type="spellStart"/>
      <w:r w:rsidR="005A30C7">
        <w:rPr>
          <w:rStyle w:val="Pogrubienie"/>
          <w:rFonts w:cstheme="minorHAnsi"/>
          <w:b w:val="0"/>
          <w:bCs w:val="0"/>
          <w:color w:val="000000" w:themeColor="text1"/>
        </w:rPr>
        <w:t>startup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owego</w:t>
      </w:r>
      <w:proofErr w:type="spellEnd"/>
      <w:r w:rsidR="00177B84">
        <w:rPr>
          <w:rStyle w:val="Pogrubienie"/>
          <w:rFonts w:cstheme="minorHAnsi"/>
          <w:b w:val="0"/>
          <w:bCs w:val="0"/>
          <w:color w:val="000000" w:themeColor="text1"/>
        </w:rPr>
        <w:t>, biznesu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 xml:space="preserve"> i marketingu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. O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przyjęciu </w:t>
      </w:r>
      <w:r>
        <w:rPr>
          <w:rStyle w:val="Pogrubienie"/>
          <w:rFonts w:cstheme="minorHAnsi"/>
          <w:b w:val="0"/>
          <w:bCs w:val="0"/>
          <w:color w:val="000000" w:themeColor="text1"/>
        </w:rPr>
        <w:t>do programu zadecyduj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e kapituła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jurorska, 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>w skład której wchodzą: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7B3BF6">
        <w:rPr>
          <w:rStyle w:val="Pogrubienie"/>
          <w:rFonts w:cstheme="minorHAnsi"/>
          <w:b w:val="0"/>
          <w:bCs w:val="0"/>
          <w:color w:val="000000" w:themeColor="text1"/>
        </w:rPr>
        <w:t xml:space="preserve">Paweł </w:t>
      </w:r>
      <w:r w:rsidR="007B3BF6" w:rsidRPr="00F17091">
        <w:rPr>
          <w:rStyle w:val="Pogrubienie"/>
          <w:rFonts w:cstheme="minorHAnsi"/>
          <w:b w:val="0"/>
          <w:bCs w:val="0"/>
          <w:color w:val="000000" w:themeColor="text1"/>
        </w:rPr>
        <w:t>Patkowski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>Brand &amp; Marketing</w:t>
      </w:r>
      <w:r w:rsidR="0023129B" w:rsidRPr="0023129B">
        <w:rPr>
          <w:rStyle w:val="Pogrubienie"/>
          <w:rFonts w:cstheme="minorHAnsi"/>
          <w:color w:val="000000" w:themeColor="text1"/>
        </w:rPr>
        <w:t xml:space="preserve"> </w:t>
      </w:r>
      <w:proofErr w:type="spellStart"/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>Communication</w:t>
      </w:r>
      <w:proofErr w:type="spellEnd"/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proofErr w:type="spellStart"/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>Director</w:t>
      </w:r>
      <w:proofErr w:type="spellEnd"/>
      <w:r w:rsidR="0023129B" w:rsidRPr="0023129B">
        <w:rPr>
          <w:rStyle w:val="Pogrubienie"/>
          <w:rFonts w:cstheme="minorHAnsi"/>
          <w:color w:val="000000" w:themeColor="text1"/>
        </w:rPr>
        <w:t>,</w:t>
      </w:r>
      <w:r w:rsidR="0023129B">
        <w:rPr>
          <w:rFonts w:ascii="Open Sans" w:hAnsi="Open Sans"/>
          <w:i/>
          <w:iCs/>
          <w:color w:val="999999"/>
          <w:sz w:val="20"/>
          <w:szCs w:val="20"/>
          <w:shd w:val="clear" w:color="auto" w:fill="FFFFFF"/>
        </w:rPr>
        <w:t xml:space="preserve"> </w:t>
      </w:r>
      <w:r w:rsidR="007B3BF6">
        <w:rPr>
          <w:rStyle w:val="Pogrubienie"/>
          <w:rFonts w:cstheme="minorHAnsi"/>
          <w:b w:val="0"/>
          <w:bCs w:val="0"/>
          <w:color w:val="000000" w:themeColor="text1"/>
        </w:rPr>
        <w:t>Orange Polska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>;</w:t>
      </w:r>
      <w:r w:rsidR="007B3BF6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EB0562" w:rsidRPr="00EB0562">
        <w:rPr>
          <w:rStyle w:val="Pogrubienie"/>
          <w:rFonts w:cstheme="minorHAnsi"/>
          <w:b w:val="0"/>
          <w:bCs w:val="0"/>
          <w:color w:val="000000" w:themeColor="text1"/>
        </w:rPr>
        <w:t>Maria Belka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proofErr w:type="spellStart"/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>Managing</w:t>
      </w:r>
      <w:proofErr w:type="spellEnd"/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proofErr w:type="spellStart"/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>Director</w:t>
      </w:r>
      <w:proofErr w:type="spellEnd"/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proofErr w:type="spellStart"/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>Prytek</w:t>
      </w:r>
      <w:proofErr w:type="spellEnd"/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 xml:space="preserve"> Poland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i</w:t>
      </w:r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 xml:space="preserve"> Co-founder</w:t>
      </w:r>
      <w:r w:rsidR="00C8190E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>&amp;</w:t>
      </w:r>
      <w:r w:rsidR="00C8190E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>CEO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23129B" w:rsidRPr="0023129B">
        <w:rPr>
          <w:rStyle w:val="Pogrubienie"/>
          <w:rFonts w:cstheme="minorHAnsi"/>
          <w:b w:val="0"/>
          <w:bCs w:val="0"/>
          <w:color w:val="000000" w:themeColor="text1"/>
        </w:rPr>
        <w:t>Mentors4Starters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>;</w:t>
      </w:r>
      <w:r w:rsidR="0023129B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EB0562" w:rsidRPr="00EB0562">
        <w:rPr>
          <w:rStyle w:val="Pogrubienie"/>
          <w:rFonts w:cstheme="minorHAnsi"/>
          <w:b w:val="0"/>
          <w:bCs w:val="0"/>
          <w:color w:val="000000" w:themeColor="text1"/>
        </w:rPr>
        <w:t xml:space="preserve">Kuba </w:t>
      </w:r>
      <w:r w:rsidR="00EB0562" w:rsidRPr="00F17091">
        <w:rPr>
          <w:rStyle w:val="Pogrubienie"/>
          <w:rFonts w:cstheme="minorHAnsi"/>
          <w:b w:val="0"/>
          <w:bCs w:val="0"/>
          <w:color w:val="000000" w:themeColor="text1"/>
        </w:rPr>
        <w:t>Dudek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 xml:space="preserve">Partner Zarządzający, </w:t>
      </w:r>
      <w:proofErr w:type="spellStart"/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>SpeedUp</w:t>
      </w:r>
      <w:proofErr w:type="spellEnd"/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proofErr w:type="spellStart"/>
      <w:r w:rsidR="0023129B" w:rsidRPr="00F17091">
        <w:rPr>
          <w:rStyle w:val="Pogrubienie"/>
          <w:rFonts w:cstheme="minorHAnsi"/>
          <w:b w:val="0"/>
          <w:bCs w:val="0"/>
          <w:color w:val="000000" w:themeColor="text1"/>
        </w:rPr>
        <w:t>Group</w:t>
      </w:r>
      <w:proofErr w:type="spellEnd"/>
      <w:r w:rsidR="00F17091" w:rsidRPr="00F17091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EB0562" w:rsidRPr="00F17091">
        <w:rPr>
          <w:rStyle w:val="Pogrubienie"/>
          <w:rFonts w:cstheme="minorHAnsi"/>
          <w:b w:val="0"/>
          <w:bCs w:val="0"/>
          <w:color w:val="000000" w:themeColor="text1"/>
        </w:rPr>
        <w:t>oraz</w:t>
      </w:r>
      <w:r w:rsidR="00EB0562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EB0562" w:rsidRPr="00EB0562">
        <w:rPr>
          <w:rStyle w:val="Pogrubienie"/>
          <w:rFonts w:cstheme="minorHAnsi"/>
          <w:b w:val="0"/>
          <w:bCs w:val="0"/>
          <w:color w:val="000000" w:themeColor="text1"/>
        </w:rPr>
        <w:t>Beata Szcześniak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r w:rsidR="00DB13CC" w:rsidRPr="00DB13CC">
        <w:rPr>
          <w:rStyle w:val="Pogrubienie"/>
          <w:rFonts w:cstheme="minorHAnsi"/>
          <w:b w:val="0"/>
          <w:bCs w:val="0"/>
          <w:color w:val="000000" w:themeColor="text1"/>
        </w:rPr>
        <w:t>General Manager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 xml:space="preserve">, </w:t>
      </w:r>
      <w:r w:rsidR="00DB13CC" w:rsidRPr="00DB13CC">
        <w:rPr>
          <w:rStyle w:val="Pogrubienie"/>
          <w:rFonts w:cstheme="minorHAnsi"/>
          <w:b w:val="0"/>
          <w:bCs w:val="0"/>
          <w:color w:val="000000" w:themeColor="text1"/>
        </w:rPr>
        <w:t xml:space="preserve">Spark </w:t>
      </w:r>
      <w:proofErr w:type="spellStart"/>
      <w:r w:rsidR="00DB13CC" w:rsidRPr="00DB13CC">
        <w:rPr>
          <w:rStyle w:val="Pogrubienie"/>
          <w:rFonts w:cstheme="minorHAnsi"/>
          <w:b w:val="0"/>
          <w:bCs w:val="0"/>
          <w:color w:val="000000" w:themeColor="text1"/>
        </w:rPr>
        <w:t>Foundry</w:t>
      </w:r>
      <w:proofErr w:type="spellEnd"/>
      <w:r w:rsidR="00F4382D">
        <w:rPr>
          <w:rStyle w:val="Pogrubienie"/>
          <w:rFonts w:cstheme="minorHAnsi"/>
          <w:b w:val="0"/>
          <w:bCs w:val="0"/>
          <w:color w:val="000000" w:themeColor="text1"/>
        </w:rPr>
        <w:t xml:space="preserve">. To właśnie oni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jako </w:t>
      </w:r>
      <w:r w:rsidR="00F4382D">
        <w:rPr>
          <w:rStyle w:val="Pogrubienie"/>
          <w:rFonts w:cstheme="minorHAnsi"/>
          <w:b w:val="0"/>
          <w:bCs w:val="0"/>
          <w:color w:val="000000" w:themeColor="text1"/>
        </w:rPr>
        <w:t>pierwsi oceni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ają dany </w:t>
      </w:r>
      <w:r w:rsidR="00F4382D">
        <w:rPr>
          <w:rStyle w:val="Pogrubienie"/>
          <w:rFonts w:cstheme="minorHAnsi"/>
          <w:b w:val="0"/>
          <w:bCs w:val="0"/>
          <w:color w:val="000000" w:themeColor="text1"/>
        </w:rPr>
        <w:t xml:space="preserve">startup i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decydują, które ze zgłoszeń dostaną się do najlepszej dziesiątki 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(TOP 10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),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a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 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w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 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dalszym etapie programu </w:t>
      </w:r>
      <w:r w:rsidR="00502453">
        <w:rPr>
          <w:rStyle w:val="Pogrubienie"/>
          <w:rFonts w:cstheme="minorHAnsi"/>
          <w:b w:val="0"/>
          <w:bCs w:val="0"/>
          <w:color w:val="000000" w:themeColor="text1"/>
        </w:rPr>
        <w:t xml:space="preserve">podczas prezentacji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wybierają jeden zwycięski startup, który 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jako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 xml:space="preserve"> nagrodę otrzymuje wyjazd na największą konferencją technologiczną</w:t>
      </w:r>
      <w:r w:rsidR="00F4382D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 xml:space="preserve">w Europie – </w:t>
      </w:r>
      <w:r w:rsidR="00F4382D">
        <w:rPr>
          <w:rStyle w:val="Pogrubienie"/>
          <w:rFonts w:cstheme="minorHAnsi"/>
          <w:b w:val="0"/>
          <w:bCs w:val="0"/>
          <w:color w:val="000000" w:themeColor="text1"/>
        </w:rPr>
        <w:t xml:space="preserve">Web </w:t>
      </w:r>
      <w:proofErr w:type="spellStart"/>
      <w:r w:rsidR="00F4382D">
        <w:rPr>
          <w:rStyle w:val="Pogrubienie"/>
          <w:rFonts w:cstheme="minorHAnsi"/>
          <w:b w:val="0"/>
          <w:bCs w:val="0"/>
          <w:color w:val="000000" w:themeColor="text1"/>
        </w:rPr>
        <w:t>Summit</w:t>
      </w:r>
      <w:proofErr w:type="spellEnd"/>
      <w:r w:rsidR="00F4382D">
        <w:rPr>
          <w:rStyle w:val="Pogrubienie"/>
          <w:rFonts w:cstheme="minorHAnsi"/>
          <w:b w:val="0"/>
          <w:bCs w:val="0"/>
          <w:color w:val="000000" w:themeColor="text1"/>
        </w:rPr>
        <w:t xml:space="preserve"> 2020. </w:t>
      </w:r>
      <w:r w:rsid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</w:p>
    <w:p w14:paraId="78944B28" w14:textId="7F860CDF" w:rsidR="00C212A4" w:rsidRPr="00C212A4" w:rsidRDefault="00C212A4" w:rsidP="00296497">
      <w:pPr>
        <w:spacing w:line="360" w:lineRule="auto"/>
        <w:jc w:val="both"/>
        <w:rPr>
          <w:rStyle w:val="Pogrubienie"/>
          <w:rFonts w:cstheme="minorHAnsi"/>
          <w:color w:val="000000" w:themeColor="text1"/>
        </w:rPr>
      </w:pPr>
      <w:r w:rsidRPr="00C212A4">
        <w:rPr>
          <w:rStyle w:val="Pogrubienie"/>
          <w:rFonts w:cstheme="minorHAnsi"/>
          <w:color w:val="000000" w:themeColor="text1"/>
        </w:rPr>
        <w:t>Startup Program to więcej niż konkurs</w:t>
      </w:r>
    </w:p>
    <w:p w14:paraId="76DDBF08" w14:textId="4E3151F2" w:rsidR="00296497" w:rsidRDefault="00C8190E" w:rsidP="00296497">
      <w:p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Mimo, że 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>główn</w:t>
      </w:r>
      <w:r>
        <w:rPr>
          <w:rStyle w:val="Pogrubienie"/>
          <w:rFonts w:cstheme="minorHAnsi"/>
          <w:b w:val="0"/>
          <w:bCs w:val="0"/>
          <w:color w:val="000000" w:themeColor="text1"/>
        </w:rPr>
        <w:t>ą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wygran</w:t>
      </w:r>
      <w:r>
        <w:rPr>
          <w:rStyle w:val="Pogrubienie"/>
          <w:rFonts w:cstheme="minorHAnsi"/>
          <w:b w:val="0"/>
          <w:bCs w:val="0"/>
          <w:color w:val="000000" w:themeColor="text1"/>
        </w:rPr>
        <w:t>ą w konkursie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jest wyjazd na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zagraniczną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konferencj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ę to jest 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 xml:space="preserve">to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dodatkowy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bonus do tego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,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co otrzymuje całe TOP 10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.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S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tartup </w:t>
      </w:r>
      <w:r>
        <w:rPr>
          <w:rStyle w:val="Pogrubienie"/>
          <w:rFonts w:cstheme="minorHAnsi"/>
          <w:b w:val="0"/>
          <w:bCs w:val="0"/>
          <w:color w:val="000000" w:themeColor="text1"/>
        </w:rPr>
        <w:t>Pr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ogram </w:t>
      </w:r>
      <w:r>
        <w:rPr>
          <w:rStyle w:val="Pogrubienie"/>
          <w:rFonts w:cstheme="minorHAnsi"/>
          <w:b w:val="0"/>
          <w:bCs w:val="0"/>
          <w:color w:val="000000" w:themeColor="text1"/>
        </w:rPr>
        <w:t>to przede wszystkim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możliwość uzyskania bezcennej wiedzy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, praktycznych wskazówek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oraz inspiracji od najlepszych </w:t>
      </w:r>
      <w:r w:rsidR="005A30C7" w:rsidRPr="0044475B">
        <w:rPr>
          <w:rStyle w:val="Pogrubienie"/>
          <w:rFonts w:cstheme="minorHAnsi"/>
          <w:b w:val="0"/>
          <w:bCs w:val="0"/>
          <w:color w:val="000000" w:themeColor="text1"/>
        </w:rPr>
        <w:t>specjalistów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44475B" w:rsidRPr="00D4000C">
        <w:t>z</w:t>
      </w:r>
      <w:r w:rsidR="00D4000C">
        <w:t> </w:t>
      </w:r>
      <w:r w:rsidR="00D55D29" w:rsidRPr="00D4000C">
        <w:t>wielu</w:t>
      </w:r>
      <w:r w:rsid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dziedzin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 xml:space="preserve"> m.in. praw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a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>, finans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ów</w:t>
      </w:r>
      <w:r w:rsidR="005A30C7">
        <w:rPr>
          <w:rStyle w:val="Pogrubienie"/>
          <w:rFonts w:cstheme="minorHAnsi"/>
          <w:b w:val="0"/>
          <w:bCs w:val="0"/>
          <w:color w:val="000000" w:themeColor="text1"/>
        </w:rPr>
        <w:t xml:space="preserve">, 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komunikacji oraz</w:t>
      </w:r>
      <w:r w:rsidR="0091062C">
        <w:rPr>
          <w:rStyle w:val="Pogrubienie"/>
          <w:rFonts w:cstheme="minorHAnsi"/>
          <w:b w:val="0"/>
          <w:bCs w:val="0"/>
          <w:color w:val="000000" w:themeColor="text1"/>
        </w:rPr>
        <w:t xml:space="preserve"> strategi</w:t>
      </w:r>
      <w:r w:rsidR="00D4000C">
        <w:rPr>
          <w:rStyle w:val="Pogrubienie"/>
          <w:rFonts w:cstheme="minorHAnsi"/>
          <w:b w:val="0"/>
          <w:bCs w:val="0"/>
          <w:color w:val="000000" w:themeColor="text1"/>
        </w:rPr>
        <w:t>i marki, a także posłuchania rad od spełnionych biznesowo startupów i przedsiębiorców</w:t>
      </w:r>
      <w:r w:rsidR="0044475B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. </w:t>
      </w:r>
      <w:r w:rsidR="00792697">
        <w:rPr>
          <w:rStyle w:val="Pogrubienie"/>
          <w:rFonts w:cstheme="minorHAnsi"/>
          <w:b w:val="0"/>
          <w:bCs w:val="0"/>
          <w:color w:val="000000" w:themeColor="text1"/>
        </w:rPr>
        <w:t>Pierwszy etap programu to całodniowe szkolenie z</w:t>
      </w:r>
      <w:r w:rsidR="006B7FF2">
        <w:t> 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 xml:space="preserve">następującymi </w:t>
      </w:r>
      <w:r w:rsidR="00792697">
        <w:rPr>
          <w:rStyle w:val="Pogrubienie"/>
          <w:rFonts w:cstheme="minorHAnsi"/>
          <w:b w:val="0"/>
          <w:bCs w:val="0"/>
          <w:color w:val="000000" w:themeColor="text1"/>
        </w:rPr>
        <w:t>ekspertami</w:t>
      </w:r>
      <w:r w:rsidR="003750E6">
        <w:rPr>
          <w:rStyle w:val="Pogrubienie"/>
          <w:rFonts w:cstheme="minorHAnsi"/>
          <w:b w:val="0"/>
          <w:bCs w:val="0"/>
          <w:color w:val="000000" w:themeColor="text1"/>
        </w:rPr>
        <w:t>:</w:t>
      </w:r>
      <w:r w:rsidR="00792697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</w:p>
    <w:p w14:paraId="6F7B0F28" w14:textId="44F675C3" w:rsidR="00296497" w:rsidRDefault="00296497" w:rsidP="0029649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 xml:space="preserve">Krzysztof Klimczak, Prezes Zarządu, </w:t>
      </w:r>
      <w:proofErr w:type="spellStart"/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>ZenCard</w:t>
      </w:r>
      <w:proofErr w:type="spellEnd"/>
      <w:r w:rsidR="00563DE1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52644E6C" w14:textId="62549F2B" w:rsidR="00296497" w:rsidRDefault="00792697" w:rsidP="0029649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>Magdalena Miernik</w:t>
      </w:r>
      <w:r w:rsidR="00296497" w:rsidRPr="00296497">
        <w:rPr>
          <w:rStyle w:val="Pogrubienie"/>
          <w:rFonts w:cstheme="minorHAnsi"/>
          <w:b w:val="0"/>
          <w:bCs w:val="0"/>
          <w:color w:val="000000" w:themeColor="text1"/>
        </w:rPr>
        <w:t xml:space="preserve">, CEO </w:t>
      </w:r>
      <w:r w:rsidR="00D675D2" w:rsidRPr="00296497">
        <w:rPr>
          <w:rStyle w:val="Pogrubienie"/>
          <w:rFonts w:cstheme="minorHAnsi"/>
          <w:b w:val="0"/>
          <w:bCs w:val="0"/>
          <w:color w:val="000000" w:themeColor="text1"/>
        </w:rPr>
        <w:t>Lookreatywni.pl</w:t>
      </w:r>
      <w:r w:rsidR="00563DE1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382EA0B3" w14:textId="3DAC1A6A" w:rsidR="00296497" w:rsidRDefault="00792697" w:rsidP="0029649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296497">
        <w:rPr>
          <w:rStyle w:val="Pogrubienie"/>
          <w:rFonts w:cstheme="minorHAnsi"/>
          <w:b w:val="0"/>
          <w:bCs w:val="0"/>
          <w:color w:val="000000" w:themeColor="text1"/>
        </w:rPr>
        <w:lastRenderedPageBreak/>
        <w:t>Mateusz Wyszynski</w:t>
      </w:r>
      <w:r w:rsidR="00296497" w:rsidRPr="00296497">
        <w:rPr>
          <w:rStyle w:val="Pogrubienie"/>
          <w:rFonts w:cstheme="minorHAnsi"/>
          <w:b w:val="0"/>
          <w:bCs w:val="0"/>
          <w:color w:val="000000" w:themeColor="text1"/>
        </w:rPr>
        <w:t>,</w:t>
      </w:r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296497" w:rsidRPr="00296497">
        <w:rPr>
          <w:rStyle w:val="Pogrubienie"/>
          <w:rFonts w:cstheme="minorHAnsi"/>
          <w:b w:val="0"/>
          <w:bCs w:val="0"/>
          <w:color w:val="000000" w:themeColor="text1"/>
        </w:rPr>
        <w:t>Client Solutions Manager, Facebook</w:t>
      </w:r>
      <w:r w:rsidR="00563DE1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568A8BE6" w14:textId="70CFB4AF" w:rsidR="00296497" w:rsidRDefault="00296497" w:rsidP="0029649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 xml:space="preserve">Jacek Studziński, </w:t>
      </w:r>
      <w:proofErr w:type="spellStart"/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>Strategy</w:t>
      </w:r>
      <w:proofErr w:type="spellEnd"/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 xml:space="preserve"> Planner, </w:t>
      </w:r>
      <w:proofErr w:type="spellStart"/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>Isobar</w:t>
      </w:r>
      <w:proofErr w:type="spellEnd"/>
      <w:r w:rsidRPr="00296497">
        <w:rPr>
          <w:rStyle w:val="Pogrubienie"/>
          <w:rFonts w:cstheme="minorHAnsi"/>
          <w:b w:val="0"/>
          <w:bCs w:val="0"/>
          <w:color w:val="000000" w:themeColor="text1"/>
        </w:rPr>
        <w:t xml:space="preserve"> Polska</w:t>
      </w:r>
      <w:r w:rsidR="00563DE1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43378534" w14:textId="7B109337" w:rsidR="00296497" w:rsidRPr="008412CE" w:rsidRDefault="00792697" w:rsidP="00296497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Mariusz </w:t>
      </w:r>
      <w:proofErr w:type="spellStart"/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>Szyrski</w:t>
      </w:r>
      <w:proofErr w:type="spellEnd"/>
      <w:r w:rsidR="008412CE"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, Konsultant ds. rozwoju startupów, </w:t>
      </w:r>
      <w:proofErr w:type="spellStart"/>
      <w:r w:rsidR="008412CE" w:rsidRPr="008412CE">
        <w:rPr>
          <w:rStyle w:val="Pogrubienie"/>
          <w:rFonts w:cstheme="minorHAnsi"/>
          <w:b w:val="0"/>
          <w:bCs w:val="0"/>
          <w:color w:val="000000" w:themeColor="text1"/>
        </w:rPr>
        <w:t>StartUp</w:t>
      </w:r>
      <w:proofErr w:type="spellEnd"/>
      <w:r w:rsidR="008412CE"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 Booster</w:t>
      </w:r>
      <w:r w:rsidR="00563DE1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4D02BAEB" w14:textId="7BB543A8" w:rsidR="008412CE" w:rsidRDefault="002D57E3" w:rsidP="008412C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Jakub Barzak, </w:t>
      </w:r>
      <w:r w:rsidR="008412CE"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Dyrektor Marketingu, </w:t>
      </w:r>
      <w:proofErr w:type="spellStart"/>
      <w:r w:rsidR="008412CE" w:rsidRPr="008412CE">
        <w:rPr>
          <w:rStyle w:val="Pogrubienie"/>
          <w:rFonts w:cstheme="minorHAnsi"/>
          <w:b w:val="0"/>
          <w:bCs w:val="0"/>
          <w:color w:val="000000" w:themeColor="text1"/>
        </w:rPr>
        <w:t>Storytel</w:t>
      </w:r>
      <w:proofErr w:type="spellEnd"/>
      <w:r w:rsidR="008412CE"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 Polska</w:t>
      </w:r>
      <w:r w:rsidR="00563DE1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4137529B" w14:textId="3F5C4B1A" w:rsidR="008412CE" w:rsidRDefault="008412CE" w:rsidP="008412C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>Kuba Sagan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, </w:t>
      </w:r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Creative </w:t>
      </w:r>
      <w:proofErr w:type="spellStart"/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>Director</w:t>
      </w:r>
      <w:proofErr w:type="spellEnd"/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 xml:space="preserve"> &amp; Co-Founder, </w:t>
      </w:r>
      <w:proofErr w:type="spellStart"/>
      <w:r w:rsidRPr="008412CE">
        <w:rPr>
          <w:rStyle w:val="Pogrubienie"/>
          <w:rFonts w:cstheme="minorHAnsi"/>
          <w:b w:val="0"/>
          <w:bCs w:val="0"/>
          <w:color w:val="000000" w:themeColor="text1"/>
        </w:rPr>
        <w:t>Feeders.agency</w:t>
      </w:r>
      <w:proofErr w:type="spellEnd"/>
      <w:r>
        <w:rPr>
          <w:rStyle w:val="Pogrubienie"/>
          <w:rFonts w:cstheme="minorHAnsi"/>
          <w:b w:val="0"/>
          <w:bCs w:val="0"/>
          <w:color w:val="000000" w:themeColor="text1"/>
        </w:rPr>
        <w:t>.</w:t>
      </w:r>
    </w:p>
    <w:p w14:paraId="33F038F8" w14:textId="3F0C1AAD" w:rsidR="00296497" w:rsidRDefault="003750E6" w:rsidP="00430CA6">
      <w:p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Style w:val="Pogrubienie"/>
          <w:rFonts w:cstheme="minorHAnsi"/>
          <w:b w:val="0"/>
          <w:bCs w:val="0"/>
          <w:color w:val="000000" w:themeColor="text1"/>
        </w:rPr>
        <w:t>Po szkoleniu rozpocz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yna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się czas indywidualn</w:t>
      </w:r>
      <w:bookmarkStart w:id="0" w:name="_GoBack"/>
      <w:bookmarkEnd w:id="0"/>
      <w:r>
        <w:rPr>
          <w:rStyle w:val="Pogrubienie"/>
          <w:rFonts w:cstheme="minorHAnsi"/>
          <w:b w:val="0"/>
          <w:bCs w:val="0"/>
          <w:color w:val="000000" w:themeColor="text1"/>
        </w:rPr>
        <w:t>ej pracy z mentorem</w:t>
      </w:r>
      <w:r w:rsidR="007A2DA2">
        <w:rPr>
          <w:rStyle w:val="Pogrubienie"/>
          <w:rFonts w:cstheme="minorHAnsi"/>
          <w:b w:val="0"/>
          <w:bCs w:val="0"/>
          <w:color w:val="000000" w:themeColor="text1"/>
        </w:rPr>
        <w:t xml:space="preserve"> dopasowanym do potrzeb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danego startup</w:t>
      </w:r>
      <w:r w:rsidR="00737353">
        <w:rPr>
          <w:rStyle w:val="Pogrubienie"/>
          <w:rFonts w:cstheme="minorHAnsi"/>
          <w:b w:val="0"/>
          <w:bCs w:val="0"/>
          <w:color w:val="000000" w:themeColor="text1"/>
        </w:rPr>
        <w:t>u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z T</w:t>
      </w:r>
      <w:r w:rsidR="006B7FF2">
        <w:rPr>
          <w:rStyle w:val="Pogrubienie"/>
          <w:rFonts w:cstheme="minorHAnsi"/>
          <w:b w:val="0"/>
          <w:bCs w:val="0"/>
          <w:color w:val="000000" w:themeColor="text1"/>
        </w:rPr>
        <w:t>OP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10</w:t>
      </w:r>
      <w:r w:rsidR="007A2DA2">
        <w:rPr>
          <w:rStyle w:val="Pogrubienie"/>
          <w:rFonts w:cstheme="minorHAnsi"/>
          <w:b w:val="0"/>
          <w:bCs w:val="0"/>
          <w:color w:val="000000" w:themeColor="text1"/>
        </w:rPr>
        <w:t>. Mentor</w:t>
      </w: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7A2DA2">
        <w:rPr>
          <w:rStyle w:val="Pogrubienie"/>
          <w:rFonts w:cstheme="minorHAnsi"/>
          <w:b w:val="0"/>
          <w:bCs w:val="0"/>
          <w:color w:val="000000" w:themeColor="text1"/>
        </w:rPr>
        <w:t xml:space="preserve">nie tylko 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pomaga rozwijać skrzydła</w:t>
      </w:r>
      <w:r w:rsidR="002F2547">
        <w:rPr>
          <w:rStyle w:val="Pogrubienie"/>
          <w:rFonts w:cstheme="minorHAnsi"/>
          <w:b w:val="0"/>
          <w:bCs w:val="0"/>
          <w:color w:val="000000" w:themeColor="text1"/>
        </w:rPr>
        <w:t>, a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le jego rolą jest również </w:t>
      </w:r>
      <w:r w:rsidR="002F2547">
        <w:rPr>
          <w:rStyle w:val="Pogrubienie"/>
          <w:rFonts w:cstheme="minorHAnsi"/>
          <w:b w:val="0"/>
          <w:bCs w:val="0"/>
          <w:color w:val="000000" w:themeColor="text1"/>
        </w:rPr>
        <w:t>przygot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owanie startup</w:t>
      </w:r>
      <w:r w:rsidR="00737353">
        <w:rPr>
          <w:rStyle w:val="Pogrubienie"/>
          <w:rFonts w:cstheme="minorHAnsi"/>
          <w:b w:val="0"/>
          <w:bCs w:val="0"/>
          <w:color w:val="000000" w:themeColor="text1"/>
        </w:rPr>
        <w:t>u</w:t>
      </w:r>
      <w:r w:rsidR="002F2547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d</w:t>
      </w:r>
      <w:r w:rsidR="002F2547">
        <w:rPr>
          <w:rStyle w:val="Pogrubienie"/>
          <w:rFonts w:cstheme="minorHAnsi"/>
          <w:b w:val="0"/>
          <w:bCs w:val="0"/>
          <w:color w:val="000000" w:themeColor="text1"/>
        </w:rPr>
        <w:t>o prezentacji finałowych</w:t>
      </w:r>
      <w:r w:rsidR="00502453">
        <w:rPr>
          <w:rStyle w:val="Pogrubienie"/>
          <w:rFonts w:cstheme="minorHAnsi"/>
          <w:b w:val="0"/>
          <w:bCs w:val="0"/>
          <w:color w:val="000000" w:themeColor="text1"/>
        </w:rPr>
        <w:t xml:space="preserve"> przed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jury konkursu</w:t>
      </w:r>
      <w:r w:rsidR="002F2547">
        <w:rPr>
          <w:rStyle w:val="Pogrubienie"/>
          <w:rFonts w:cstheme="minorHAnsi"/>
          <w:b w:val="0"/>
          <w:bCs w:val="0"/>
          <w:color w:val="000000" w:themeColor="text1"/>
        </w:rPr>
        <w:t xml:space="preserve">. </w:t>
      </w:r>
      <w:r w:rsidR="004C4FA1">
        <w:rPr>
          <w:rStyle w:val="Pogrubienie"/>
          <w:rFonts w:cstheme="minorHAnsi"/>
          <w:b w:val="0"/>
          <w:bCs w:val="0"/>
          <w:color w:val="000000" w:themeColor="text1"/>
        </w:rPr>
        <w:t xml:space="preserve">Choć z założenia program mentoringowym trwa miesiąc wielokrotnie przerodził się on w dłuższą współpracę. 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Tegoroczni mentorzy</w:t>
      </w:r>
      <w:r w:rsidR="00430CA6">
        <w:rPr>
          <w:rStyle w:val="Pogrubienie"/>
          <w:rFonts w:cstheme="minorHAnsi"/>
          <w:b w:val="0"/>
          <w:bCs w:val="0"/>
          <w:color w:val="000000" w:themeColor="text1"/>
        </w:rPr>
        <w:t xml:space="preserve">: </w:t>
      </w:r>
    </w:p>
    <w:p w14:paraId="789D5317" w14:textId="12F54E81" w:rsidR="00E97E4F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Jan Zając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Wspólzalozyciel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i prezes, </w:t>
      </w:r>
      <w:proofErr w:type="spellStart"/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Sotrendera</w:t>
      </w:r>
      <w:proofErr w:type="spellEnd"/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</w:p>
    <w:p w14:paraId="5748272F" w14:textId="6728553F" w:rsidR="00E97E4F" w:rsidRPr="0044475B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Wiola Lada-Szewczenko</w:t>
      </w:r>
      <w:r w:rsid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proofErr w:type="spellStart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>He</w:t>
      </w:r>
      <w:r w:rsidR="004C4FA1">
        <w:rPr>
          <w:rStyle w:val="Pogrubienie"/>
          <w:rFonts w:cstheme="minorHAnsi"/>
          <w:b w:val="0"/>
          <w:bCs w:val="0"/>
          <w:color w:val="000000" w:themeColor="text1"/>
        </w:rPr>
        <w:t>a</w:t>
      </w:r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>d</w:t>
      </w:r>
      <w:proofErr w:type="spellEnd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of </w:t>
      </w:r>
      <w:proofErr w:type="spellStart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>Ecselis</w:t>
      </w:r>
      <w:proofErr w:type="spellEnd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&amp; DBI Poland, Havas Media </w:t>
      </w:r>
      <w:proofErr w:type="spellStart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>Group</w:t>
      </w:r>
      <w:proofErr w:type="spellEnd"/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4AF85293" w14:textId="2605920B" w:rsidR="00E97E4F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Paweł Patkowski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- Brand &amp; Marketing</w:t>
      </w:r>
      <w:r w:rsidR="00E97E4F" w:rsidRPr="00E97E4F">
        <w:rPr>
          <w:rStyle w:val="Pogrubienie"/>
          <w:rFonts w:cstheme="minorHAnsi"/>
          <w:color w:val="000000" w:themeColor="text1"/>
        </w:rPr>
        <w:t xml:space="preserve">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Communication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Director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, </w:t>
      </w: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Orange Polska</w:t>
      </w:r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0605E00A" w14:textId="596B9564" w:rsidR="00E97E4F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Wojtek Ławniczak 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-</w:t>
      </w:r>
      <w:r w:rsidR="00E97E4F" w:rsidRPr="00E97E4F">
        <w:t xml:space="preserve">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Head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of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Strategy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and Innovation, </w:t>
      </w:r>
      <w:proofErr w:type="spellStart"/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Very</w:t>
      </w:r>
      <w:proofErr w:type="spellEnd"/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Human Services</w:t>
      </w:r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4BB95EF7" w14:textId="0EA550FC" w:rsidR="00E97E4F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Michal Dunin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Managing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Director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,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WebTalk</w:t>
      </w:r>
      <w:proofErr w:type="spellEnd"/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51F960FD" w14:textId="381949A2" w:rsidR="00E97E4F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Jagoda </w:t>
      </w:r>
      <w:proofErr w:type="spellStart"/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Żychlewicz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- </w:t>
      </w:r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Analityk inwestycyjny, </w:t>
      </w:r>
      <w:proofErr w:type="spellStart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>SpeedUp</w:t>
      </w:r>
      <w:proofErr w:type="spellEnd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 xml:space="preserve"> Venture Capital </w:t>
      </w:r>
      <w:proofErr w:type="spellStart"/>
      <w:r w:rsidR="00E97E4F" w:rsidRPr="0044475B">
        <w:rPr>
          <w:rStyle w:val="Pogrubienie"/>
          <w:rFonts w:cstheme="minorHAnsi"/>
          <w:b w:val="0"/>
          <w:bCs w:val="0"/>
          <w:color w:val="000000" w:themeColor="text1"/>
        </w:rPr>
        <w:t>Group</w:t>
      </w:r>
      <w:proofErr w:type="spellEnd"/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</w:p>
    <w:p w14:paraId="727263C9" w14:textId="28628621" w:rsidR="00BB485B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Karolina Sznajder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- Dyrektor Komunikacji i Public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Affairs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, </w:t>
      </w:r>
      <w:proofErr w:type="spellStart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Ringier</w:t>
      </w:r>
      <w:proofErr w:type="spellEnd"/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Axel Springer Media</w:t>
      </w:r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</w:p>
    <w:p w14:paraId="0860A726" w14:textId="71424D51" w:rsidR="00BB485B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Antoni Kaniowski </w:t>
      </w:r>
      <w:r w:rsidR="00E97E4F" w:rsidRPr="00E97E4F">
        <w:rPr>
          <w:rStyle w:val="Pogrubienie"/>
          <w:rFonts w:cstheme="minorHAnsi"/>
          <w:b w:val="0"/>
          <w:bCs w:val="0"/>
          <w:color w:val="000000" w:themeColor="text1"/>
        </w:rPr>
        <w:t>– Partner, Grubo</w:t>
      </w:r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3B92E44D" w14:textId="1AB389FF" w:rsidR="00C006F6" w:rsidRDefault="00430CA6" w:rsidP="00E97E4F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>Magdalena Kot-</w:t>
      </w:r>
      <w:r w:rsidRPr="00C006F6">
        <w:rPr>
          <w:rStyle w:val="Pogrubienie"/>
          <w:rFonts w:cstheme="minorHAnsi"/>
          <w:b w:val="0"/>
          <w:bCs w:val="0"/>
          <w:color w:val="000000" w:themeColor="text1"/>
        </w:rPr>
        <w:t>Szczepańska</w:t>
      </w:r>
      <w:r w:rsidR="00C006F6" w:rsidRPr="00C006F6">
        <w:rPr>
          <w:rStyle w:val="Pogrubienie"/>
          <w:rFonts w:cstheme="minorHAnsi"/>
          <w:b w:val="0"/>
          <w:bCs w:val="0"/>
          <w:color w:val="000000" w:themeColor="text1"/>
        </w:rPr>
        <w:t>,</w:t>
      </w:r>
      <w:r w:rsidRPr="00C006F6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C006F6" w:rsidRPr="00C006F6">
        <w:rPr>
          <w:rStyle w:val="Pogrubienie"/>
          <w:rFonts w:cstheme="minorHAnsi"/>
          <w:b w:val="0"/>
          <w:bCs w:val="0"/>
          <w:color w:val="000000" w:themeColor="text1"/>
        </w:rPr>
        <w:t xml:space="preserve">Marketing </w:t>
      </w:r>
      <w:proofErr w:type="spellStart"/>
      <w:r w:rsidR="00C006F6" w:rsidRPr="00C006F6">
        <w:rPr>
          <w:rStyle w:val="Pogrubienie"/>
          <w:rFonts w:cstheme="minorHAnsi"/>
          <w:b w:val="0"/>
          <w:bCs w:val="0"/>
          <w:color w:val="000000" w:themeColor="text1"/>
        </w:rPr>
        <w:t>Head</w:t>
      </w:r>
      <w:proofErr w:type="spellEnd"/>
      <w:r w:rsidR="00C006F6" w:rsidRPr="00C006F6">
        <w:rPr>
          <w:rStyle w:val="Pogrubienie"/>
          <w:rFonts w:cstheme="minorHAnsi"/>
          <w:b w:val="0"/>
          <w:bCs w:val="0"/>
          <w:color w:val="000000" w:themeColor="text1"/>
        </w:rPr>
        <w:t xml:space="preserve"> in Cash, </w:t>
      </w:r>
      <w:r w:rsidRPr="00C006F6">
        <w:rPr>
          <w:rStyle w:val="Pogrubienie"/>
          <w:rFonts w:cstheme="minorHAnsi"/>
          <w:b w:val="0"/>
          <w:bCs w:val="0"/>
          <w:color w:val="000000" w:themeColor="text1"/>
        </w:rPr>
        <w:t>PZU</w:t>
      </w:r>
      <w:r w:rsidR="009804E5">
        <w:rPr>
          <w:rStyle w:val="Pogrubienie"/>
          <w:rFonts w:cstheme="minorHAnsi"/>
          <w:b w:val="0"/>
          <w:bCs w:val="0"/>
          <w:color w:val="000000" w:themeColor="text1"/>
        </w:rPr>
        <w:t>;</w:t>
      </w:r>
    </w:p>
    <w:p w14:paraId="637C0211" w14:textId="50F0BC7F" w:rsidR="00286902" w:rsidRPr="00EF0829" w:rsidRDefault="00430CA6" w:rsidP="00D55D29">
      <w:pPr>
        <w:pStyle w:val="Akapitzlist"/>
        <w:numPr>
          <w:ilvl w:val="0"/>
          <w:numId w:val="3"/>
        </w:num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Marcin </w:t>
      </w:r>
      <w:r w:rsidRPr="00C006F6">
        <w:rPr>
          <w:rStyle w:val="Pogrubienie"/>
          <w:rFonts w:cstheme="minorHAnsi"/>
          <w:b w:val="0"/>
          <w:bCs w:val="0"/>
          <w:color w:val="000000" w:themeColor="text1"/>
        </w:rPr>
        <w:t>Gaworski</w:t>
      </w:r>
      <w:r w:rsidR="00C006F6" w:rsidRPr="00C006F6">
        <w:rPr>
          <w:rStyle w:val="Pogrubienie"/>
          <w:rFonts w:cstheme="minorHAnsi"/>
          <w:b w:val="0"/>
          <w:bCs w:val="0"/>
          <w:color w:val="000000" w:themeColor="text1"/>
        </w:rPr>
        <w:t xml:space="preserve">, CEO &amp; Partner, </w:t>
      </w:r>
      <w:r w:rsidRPr="00C006F6">
        <w:rPr>
          <w:rStyle w:val="Pogrubienie"/>
          <w:rFonts w:cstheme="minorHAnsi"/>
          <w:b w:val="0"/>
          <w:bCs w:val="0"/>
          <w:color w:val="000000" w:themeColor="text1"/>
        </w:rPr>
        <w:t>180hearbeats</w:t>
      </w:r>
      <w:r w:rsidRPr="00E97E4F">
        <w:rPr>
          <w:rStyle w:val="Pogrubienie"/>
          <w:rFonts w:cstheme="minorHAnsi"/>
          <w:b w:val="0"/>
          <w:bCs w:val="0"/>
          <w:color w:val="000000" w:themeColor="text1"/>
        </w:rPr>
        <w:t xml:space="preserve"> + JUNG v. MATT.</w:t>
      </w:r>
    </w:p>
    <w:p w14:paraId="7A2FC4D2" w14:textId="0636676A" w:rsidR="004C4FA1" w:rsidRPr="00286902" w:rsidRDefault="00D55D29" w:rsidP="00286902">
      <w:p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>Wisienką na torcie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jest</w:t>
      </w: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udział całego TOP 10 w konferencji INNOVATION (27 kwietnia, Forteca Kręgliccy</w:t>
      </w:r>
      <w:r w:rsidR="00502453">
        <w:rPr>
          <w:rStyle w:val="Pogrubienie"/>
          <w:rFonts w:cstheme="minorHAnsi"/>
          <w:b w:val="0"/>
          <w:bCs w:val="0"/>
          <w:color w:val="000000" w:themeColor="text1"/>
        </w:rPr>
        <w:t>, Warszawa</w:t>
      </w: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), gdzie w specjalnej strefie </w:t>
      </w:r>
      <w:proofErr w:type="spellStart"/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>startupowej</w:t>
      </w:r>
      <w:proofErr w:type="spellEnd"/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będą mieć okazję zaprezentować</w:t>
      </w: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swoje rozwiązania. 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Podczas konferencji zostanie ogłoszony również zwycięski startup, który otrzyma nagrodę w postaci</w:t>
      </w: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wyjazdu na</w:t>
      </w: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 xml:space="preserve"> Web </w:t>
      </w:r>
      <w:proofErr w:type="spellStart"/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>Summit</w:t>
      </w:r>
      <w:proofErr w:type="spellEnd"/>
      <w:r w:rsidR="00EF0829">
        <w:rPr>
          <w:rStyle w:val="Pogrubienie"/>
          <w:rFonts w:cstheme="minorHAnsi"/>
          <w:b w:val="0"/>
          <w:bCs w:val="0"/>
          <w:color w:val="000000" w:themeColor="text1"/>
        </w:rPr>
        <w:t xml:space="preserve"> 2020</w:t>
      </w:r>
      <w:r w:rsidRPr="00D55D29">
        <w:rPr>
          <w:rStyle w:val="Pogrubienie"/>
          <w:rFonts w:cstheme="minorHAnsi"/>
          <w:b w:val="0"/>
          <w:bCs w:val="0"/>
          <w:color w:val="000000" w:themeColor="text1"/>
        </w:rPr>
        <w:t>!</w:t>
      </w:r>
    </w:p>
    <w:p w14:paraId="1694B902" w14:textId="6FB627D7" w:rsidR="004C4FA1" w:rsidRPr="004C4FA1" w:rsidRDefault="004C4FA1" w:rsidP="004C4FA1">
      <w:pPr>
        <w:spacing w:line="360" w:lineRule="auto"/>
        <w:jc w:val="both"/>
        <w:rPr>
          <w:rStyle w:val="Pogrubienie"/>
          <w:rFonts w:cstheme="minorHAnsi"/>
          <w:color w:val="000000" w:themeColor="text1"/>
        </w:rPr>
      </w:pPr>
      <w:r w:rsidRPr="004C4FA1">
        <w:rPr>
          <w:rStyle w:val="Pogrubienie"/>
          <w:rFonts w:cstheme="minorHAnsi"/>
          <w:color w:val="000000" w:themeColor="text1"/>
        </w:rPr>
        <w:t xml:space="preserve">Jak </w:t>
      </w:r>
      <w:r>
        <w:rPr>
          <w:rStyle w:val="Pogrubienie"/>
          <w:rFonts w:cstheme="minorHAnsi"/>
          <w:color w:val="000000" w:themeColor="text1"/>
        </w:rPr>
        <w:t>się zgłosić</w:t>
      </w:r>
      <w:r w:rsidRPr="004C4FA1">
        <w:rPr>
          <w:rStyle w:val="Pogrubienie"/>
          <w:rFonts w:cstheme="minorHAnsi"/>
          <w:color w:val="000000" w:themeColor="text1"/>
        </w:rPr>
        <w:t xml:space="preserve">? </w:t>
      </w:r>
    </w:p>
    <w:p w14:paraId="40B3E008" w14:textId="1A2243A8" w:rsidR="004C4FA1" w:rsidRDefault="00152235" w:rsidP="004C4FA1">
      <w:pPr>
        <w:spacing w:line="360" w:lineRule="auto"/>
        <w:jc w:val="both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Style w:val="Pogrubienie"/>
          <w:rFonts w:cstheme="minorHAnsi"/>
          <w:b w:val="0"/>
          <w:bCs w:val="0"/>
          <w:color w:val="000000" w:themeColor="text1"/>
        </w:rPr>
        <w:t xml:space="preserve">To bardzo proste! </w:t>
      </w:r>
      <w:r w:rsidR="00EF0829">
        <w:rPr>
          <w:rStyle w:val="Pogrubienie"/>
          <w:rFonts w:cstheme="minorHAnsi"/>
          <w:b w:val="0"/>
          <w:bCs w:val="0"/>
          <w:color w:val="000000" w:themeColor="text1"/>
        </w:rPr>
        <w:t>Wystarczy wypełnić formularz</w:t>
      </w:r>
      <w:r w:rsidR="004C4FA1" w:rsidRPr="004C4FA1">
        <w:rPr>
          <w:rStyle w:val="Pogrubienie"/>
          <w:rFonts w:cstheme="minorHAnsi"/>
          <w:b w:val="0"/>
          <w:bCs w:val="0"/>
          <w:color w:val="000000" w:themeColor="text1"/>
        </w:rPr>
        <w:t xml:space="preserve"> zgłoszeniowy dostępny na </w:t>
      </w:r>
      <w:hyperlink r:id="rId7" w:history="1">
        <w:r w:rsidR="004C4FA1" w:rsidRPr="00E645E8">
          <w:rPr>
            <w:rStyle w:val="Hipercze"/>
            <w:rFonts w:cstheme="minorHAnsi"/>
          </w:rPr>
          <w:t>www.startup.sar.org.pl</w:t>
        </w:r>
      </w:hyperlink>
      <w:r w:rsidR="004C4FA1" w:rsidRPr="004C4FA1">
        <w:rPr>
          <w:rStyle w:val="Pogrubienie"/>
          <w:rFonts w:cstheme="minorHAnsi"/>
          <w:b w:val="0"/>
          <w:bCs w:val="0"/>
          <w:color w:val="000000" w:themeColor="text1"/>
        </w:rPr>
        <w:t>.</w:t>
      </w:r>
    </w:p>
    <w:p w14:paraId="64834D77" w14:textId="02496A61" w:rsidR="00C43026" w:rsidRDefault="00C43026" w:rsidP="004C4FA1">
      <w:pPr>
        <w:spacing w:line="360" w:lineRule="auto"/>
        <w:jc w:val="both"/>
        <w:rPr>
          <w:rFonts w:cstheme="minorHAnsi"/>
          <w:color w:val="000000" w:themeColor="text1"/>
        </w:rPr>
      </w:pPr>
      <w:r w:rsidRPr="0063639A">
        <w:rPr>
          <w:rFonts w:cstheme="minorHAnsi"/>
          <w:color w:val="000000" w:themeColor="text1"/>
        </w:rPr>
        <w:t>Zgłoszenia do programu trwają tylko do 2</w:t>
      </w:r>
      <w:r w:rsidR="009168EB" w:rsidRPr="0063639A">
        <w:rPr>
          <w:rFonts w:cstheme="minorHAnsi"/>
          <w:color w:val="000000" w:themeColor="text1"/>
        </w:rPr>
        <w:t>8</w:t>
      </w:r>
      <w:r w:rsidRPr="0063639A">
        <w:rPr>
          <w:rFonts w:cstheme="minorHAnsi"/>
          <w:color w:val="000000" w:themeColor="text1"/>
        </w:rPr>
        <w:t xml:space="preserve"> lutego</w:t>
      </w:r>
      <w:r w:rsidR="004C4FA1">
        <w:rPr>
          <w:rFonts w:cstheme="minorHAnsi"/>
          <w:color w:val="000000" w:themeColor="text1"/>
        </w:rPr>
        <w:t xml:space="preserve"> 2020</w:t>
      </w:r>
      <w:r w:rsidR="00EF0829">
        <w:rPr>
          <w:rFonts w:cstheme="minorHAnsi"/>
          <w:color w:val="000000" w:themeColor="text1"/>
        </w:rPr>
        <w:t xml:space="preserve">. </w:t>
      </w:r>
      <w:r w:rsidRPr="0063639A">
        <w:rPr>
          <w:rFonts w:cstheme="minorHAnsi"/>
          <w:color w:val="000000" w:themeColor="text1"/>
        </w:rPr>
        <w:t>Udział w Startup Program jest całkowicie bezpłatny</w:t>
      </w:r>
      <w:r w:rsidR="0063639A" w:rsidRPr="0063639A">
        <w:rPr>
          <w:rFonts w:cstheme="minorHAnsi"/>
          <w:color w:val="000000" w:themeColor="text1"/>
        </w:rPr>
        <w:t>, na każdym etapie</w:t>
      </w:r>
      <w:r w:rsidR="004C4FA1">
        <w:rPr>
          <w:rFonts w:cstheme="minorHAnsi"/>
          <w:color w:val="000000" w:themeColor="text1"/>
        </w:rPr>
        <w:t>, a także gwarantuje darmowe zgłoszenie do konkursu INNOVATION (</w:t>
      </w:r>
      <w:hyperlink r:id="rId8" w:history="1">
        <w:r w:rsidR="004C4FA1" w:rsidRPr="00E645E8">
          <w:rPr>
            <w:rStyle w:val="Hipercze"/>
            <w:rFonts w:cstheme="minorHAnsi"/>
          </w:rPr>
          <w:t>www.innovation.sar.org.pl</w:t>
        </w:r>
      </w:hyperlink>
      <w:r w:rsidR="004C4FA1">
        <w:rPr>
          <w:rFonts w:cstheme="minorHAnsi"/>
          <w:color w:val="000000" w:themeColor="text1"/>
        </w:rPr>
        <w:t>)</w:t>
      </w:r>
      <w:r w:rsidR="009804E5">
        <w:rPr>
          <w:rFonts w:cstheme="minorHAnsi"/>
          <w:color w:val="000000" w:themeColor="text1"/>
        </w:rPr>
        <w:t>.</w:t>
      </w:r>
      <w:r w:rsidR="00D4000C">
        <w:rPr>
          <w:rFonts w:cstheme="minorHAnsi"/>
          <w:color w:val="000000" w:themeColor="text1"/>
        </w:rPr>
        <w:t xml:space="preserve"> </w:t>
      </w:r>
    </w:p>
    <w:p w14:paraId="7104A13A" w14:textId="77777777" w:rsidR="004C4FA1" w:rsidRPr="0063639A" w:rsidRDefault="004C4FA1" w:rsidP="004C4FA1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1C3FC5E5" w14:textId="77777777" w:rsidR="00F32DAB" w:rsidRPr="00F32DAB" w:rsidRDefault="00F32DAB" w:rsidP="00F32DAB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F32DAB">
        <w:rPr>
          <w:rFonts w:ascii="Calibri" w:eastAsia="Times New Roman" w:hAnsi="Calibri" w:cs="Times New Roman"/>
          <w:b/>
          <w:bCs/>
          <w:lang w:eastAsia="pl-PL"/>
        </w:rPr>
        <w:t xml:space="preserve">Organizator: </w:t>
      </w:r>
      <w:r w:rsidRPr="00F32DAB">
        <w:rPr>
          <w:rFonts w:ascii="Calibri" w:eastAsia="Times New Roman" w:hAnsi="Calibri" w:cs="Times New Roman"/>
          <w:lang w:eastAsia="pl-PL"/>
        </w:rPr>
        <w:t>Stowarzyszenie Komunikacji Marketingowej SAR</w:t>
      </w:r>
    </w:p>
    <w:p w14:paraId="559798BD" w14:textId="77777777" w:rsidR="00F32DAB" w:rsidRPr="00F32DAB" w:rsidRDefault="00F32DAB" w:rsidP="00F32DAB">
      <w:pPr>
        <w:spacing w:after="20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32DAB">
        <w:rPr>
          <w:rFonts w:ascii="Calibri" w:eastAsia="Times New Roman" w:hAnsi="Calibri" w:cs="Times New Roman"/>
          <w:b/>
          <w:bCs/>
          <w:lang w:eastAsia="pl-PL"/>
        </w:rPr>
        <w:t xml:space="preserve">Sponsorzy: </w:t>
      </w:r>
      <w:r w:rsidR="00C022FC">
        <w:rPr>
          <w:rFonts w:ascii="Calibri" w:eastAsia="Times New Roman" w:hAnsi="Calibri" w:cs="Times New Roman"/>
          <w:bCs/>
          <w:lang w:eastAsia="pl-PL"/>
        </w:rPr>
        <w:t>Orange Polska</w:t>
      </w:r>
      <w:r w:rsidR="00531C4D">
        <w:rPr>
          <w:rFonts w:ascii="Calibri" w:eastAsia="Times New Roman" w:hAnsi="Calibri" w:cs="Times New Roman"/>
          <w:bCs/>
          <w:lang w:eastAsia="pl-PL"/>
        </w:rPr>
        <w:t xml:space="preserve">, </w:t>
      </w:r>
      <w:proofErr w:type="spellStart"/>
      <w:r w:rsidR="00531C4D">
        <w:rPr>
          <w:rFonts w:ascii="Calibri" w:eastAsia="Times New Roman" w:hAnsi="Calibri" w:cs="Times New Roman"/>
          <w:bCs/>
          <w:lang w:eastAsia="pl-PL"/>
        </w:rPr>
        <w:t>Storytel</w:t>
      </w:r>
      <w:proofErr w:type="spellEnd"/>
      <w:r w:rsidR="00531C4D">
        <w:rPr>
          <w:rFonts w:ascii="Calibri" w:eastAsia="Times New Roman" w:hAnsi="Calibri" w:cs="Times New Roman"/>
          <w:bCs/>
          <w:lang w:eastAsia="pl-PL"/>
        </w:rPr>
        <w:t xml:space="preserve"> Polska</w:t>
      </w:r>
      <w:r w:rsidR="008D47BB">
        <w:rPr>
          <w:rFonts w:ascii="Calibri" w:eastAsia="Times New Roman" w:hAnsi="Calibri" w:cs="Times New Roman"/>
          <w:bCs/>
          <w:lang w:eastAsia="pl-PL"/>
        </w:rPr>
        <w:t xml:space="preserve">, </w:t>
      </w:r>
      <w:proofErr w:type="spellStart"/>
      <w:r w:rsidR="008D47BB">
        <w:rPr>
          <w:rFonts w:ascii="Calibri" w:eastAsia="Times New Roman" w:hAnsi="Calibri" w:cs="Times New Roman"/>
          <w:bCs/>
          <w:lang w:eastAsia="pl-PL"/>
        </w:rPr>
        <w:t>SparkFoundry</w:t>
      </w:r>
      <w:proofErr w:type="spellEnd"/>
    </w:p>
    <w:p w14:paraId="33CB6D7E" w14:textId="77777777" w:rsidR="008D6286" w:rsidRDefault="00F32DAB" w:rsidP="00F32DAB">
      <w:pPr>
        <w:spacing w:after="20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32DAB">
        <w:rPr>
          <w:rFonts w:ascii="Calibri" w:eastAsia="Times New Roman" w:hAnsi="Calibri" w:cs="Times New Roman"/>
          <w:b/>
          <w:bCs/>
          <w:lang w:eastAsia="pl-PL"/>
        </w:rPr>
        <w:t xml:space="preserve">Partnerzy: </w:t>
      </w:r>
      <w:proofErr w:type="spellStart"/>
      <w:r w:rsidRPr="00F32DAB">
        <w:rPr>
          <w:rFonts w:ascii="Calibri" w:eastAsia="Times New Roman" w:hAnsi="Calibri" w:cs="Times New Roman"/>
          <w:bCs/>
          <w:lang w:eastAsia="pl-PL"/>
        </w:rPr>
        <w:t>SpeedUp</w:t>
      </w:r>
      <w:proofErr w:type="spellEnd"/>
      <w:r w:rsidRPr="00F32DAB">
        <w:rPr>
          <w:rFonts w:ascii="Calibri" w:eastAsia="Times New Roman" w:hAnsi="Calibri" w:cs="Times New Roman"/>
          <w:bCs/>
          <w:lang w:eastAsia="pl-PL"/>
        </w:rPr>
        <w:t xml:space="preserve"> </w:t>
      </w:r>
      <w:proofErr w:type="spellStart"/>
      <w:r w:rsidRPr="00F32DAB">
        <w:rPr>
          <w:rFonts w:ascii="Calibri" w:eastAsia="Times New Roman" w:hAnsi="Calibri" w:cs="Times New Roman"/>
          <w:bCs/>
          <w:lang w:eastAsia="pl-PL"/>
        </w:rPr>
        <w:t>Group</w:t>
      </w:r>
      <w:proofErr w:type="spellEnd"/>
      <w:r w:rsidRPr="00F32DAB">
        <w:rPr>
          <w:rFonts w:ascii="Calibri" w:eastAsia="Times New Roman" w:hAnsi="Calibri" w:cs="Times New Roman"/>
          <w:bCs/>
          <w:lang w:eastAsia="pl-PL"/>
        </w:rPr>
        <w:t xml:space="preserve">, Fundacja „Twój Startup”, </w:t>
      </w:r>
      <w:r w:rsidR="002E51E1">
        <w:rPr>
          <w:rFonts w:ascii="Calibri" w:eastAsia="Times New Roman" w:hAnsi="Calibri" w:cs="Times New Roman"/>
          <w:bCs/>
          <w:lang w:eastAsia="pl-PL"/>
        </w:rPr>
        <w:t>TWIN</w:t>
      </w:r>
      <w:r w:rsidR="008D47BB">
        <w:rPr>
          <w:rFonts w:ascii="Calibri" w:eastAsia="Times New Roman" w:hAnsi="Calibri" w:cs="Times New Roman"/>
          <w:bCs/>
          <w:lang w:eastAsia="pl-PL"/>
        </w:rPr>
        <w:t>, Startup Booster</w:t>
      </w:r>
    </w:p>
    <w:p w14:paraId="1E3444A8" w14:textId="77777777" w:rsidR="00F32DAB" w:rsidRPr="00F32DAB" w:rsidRDefault="00F32DAB" w:rsidP="00F32DAB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F32DAB">
        <w:rPr>
          <w:rFonts w:ascii="Calibri" w:eastAsia="Times New Roman" w:hAnsi="Calibri" w:cs="Times New Roman"/>
          <w:b/>
          <w:bCs/>
          <w:lang w:eastAsia="pl-PL"/>
        </w:rPr>
        <w:t xml:space="preserve">Media: </w:t>
      </w:r>
      <w:r w:rsidRPr="00F32DAB">
        <w:rPr>
          <w:rFonts w:ascii="Calibri" w:eastAsia="Times New Roman" w:hAnsi="Calibri" w:cs="Times New Roman"/>
          <w:bCs/>
          <w:lang w:eastAsia="pl-PL"/>
        </w:rPr>
        <w:t xml:space="preserve">Startup </w:t>
      </w:r>
      <w:proofErr w:type="spellStart"/>
      <w:r w:rsidRPr="00F32DAB">
        <w:rPr>
          <w:rFonts w:ascii="Calibri" w:eastAsia="Times New Roman" w:hAnsi="Calibri" w:cs="Times New Roman"/>
          <w:bCs/>
          <w:lang w:eastAsia="pl-PL"/>
        </w:rPr>
        <w:t>Academy</w:t>
      </w:r>
      <w:proofErr w:type="spellEnd"/>
      <w:r w:rsidRPr="00F32DAB">
        <w:rPr>
          <w:rFonts w:ascii="Calibri" w:eastAsia="Times New Roman" w:hAnsi="Calibri" w:cs="Times New Roman"/>
          <w:bCs/>
          <w:lang w:eastAsia="pl-PL"/>
        </w:rPr>
        <w:t>,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F32DAB">
        <w:rPr>
          <w:rFonts w:ascii="Calibri" w:eastAsia="Times New Roman" w:hAnsi="Calibri" w:cs="Times New Roman"/>
          <w:bCs/>
          <w:lang w:eastAsia="pl-PL"/>
        </w:rPr>
        <w:t>Mam Startup, Nowy Marketing, Lookreatywni.pl</w:t>
      </w:r>
    </w:p>
    <w:p w14:paraId="563A9841" w14:textId="77777777" w:rsidR="00C43026" w:rsidRDefault="00C43026" w:rsidP="008D4EB3"/>
    <w:p w14:paraId="20EFCA6F" w14:textId="77777777" w:rsidR="00A25BC5" w:rsidRDefault="00A25BC5"/>
    <w:sectPr w:rsidR="00A25B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9088" w14:textId="77777777" w:rsidR="003750E6" w:rsidRDefault="003750E6" w:rsidP="009168EB">
      <w:pPr>
        <w:spacing w:after="0" w:line="240" w:lineRule="auto"/>
      </w:pPr>
      <w:r>
        <w:separator/>
      </w:r>
    </w:p>
  </w:endnote>
  <w:endnote w:type="continuationSeparator" w:id="0">
    <w:p w14:paraId="3AD30C5A" w14:textId="77777777" w:rsidR="003750E6" w:rsidRDefault="003750E6" w:rsidP="0091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CF7B" w14:textId="77777777" w:rsidR="003750E6" w:rsidRDefault="003750E6" w:rsidP="009168EB">
      <w:pPr>
        <w:spacing w:after="0" w:line="240" w:lineRule="auto"/>
      </w:pPr>
      <w:r>
        <w:separator/>
      </w:r>
    </w:p>
  </w:footnote>
  <w:footnote w:type="continuationSeparator" w:id="0">
    <w:p w14:paraId="6491EB47" w14:textId="77777777" w:rsidR="003750E6" w:rsidRDefault="003750E6" w:rsidP="0091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A943" w14:textId="77777777" w:rsidR="003750E6" w:rsidRDefault="003750E6">
    <w:pPr>
      <w:pStyle w:val="Nagwek"/>
    </w:pPr>
    <w:r>
      <w:rPr>
        <w:noProof/>
        <w:lang w:eastAsia="pl-PL"/>
      </w:rPr>
      <w:drawing>
        <wp:inline distT="0" distB="0" distL="0" distR="0" wp14:anchorId="373253F1" wp14:editId="20CB170D">
          <wp:extent cx="5760720" cy="1214755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-09-30_14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01A"/>
    <w:multiLevelType w:val="hybridMultilevel"/>
    <w:tmpl w:val="E5F6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697"/>
    <w:multiLevelType w:val="hybridMultilevel"/>
    <w:tmpl w:val="4E44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1411"/>
    <w:multiLevelType w:val="hybridMultilevel"/>
    <w:tmpl w:val="2A1AB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B3"/>
    <w:rsid w:val="00050BB9"/>
    <w:rsid w:val="00133DBE"/>
    <w:rsid w:val="00152235"/>
    <w:rsid w:val="00177B84"/>
    <w:rsid w:val="0023129B"/>
    <w:rsid w:val="002571C1"/>
    <w:rsid w:val="00286902"/>
    <w:rsid w:val="00296497"/>
    <w:rsid w:val="002D57E3"/>
    <w:rsid w:val="002E51E1"/>
    <w:rsid w:val="002F2547"/>
    <w:rsid w:val="002F5CAC"/>
    <w:rsid w:val="00353B70"/>
    <w:rsid w:val="00365BC0"/>
    <w:rsid w:val="00367121"/>
    <w:rsid w:val="003750E6"/>
    <w:rsid w:val="003E251B"/>
    <w:rsid w:val="0042338E"/>
    <w:rsid w:val="00430CA6"/>
    <w:rsid w:val="0044475B"/>
    <w:rsid w:val="004C42EE"/>
    <w:rsid w:val="004C4FA1"/>
    <w:rsid w:val="00502453"/>
    <w:rsid w:val="00531C4D"/>
    <w:rsid w:val="00563DE1"/>
    <w:rsid w:val="005723A9"/>
    <w:rsid w:val="005921A0"/>
    <w:rsid w:val="005A30C7"/>
    <w:rsid w:val="005B6B3C"/>
    <w:rsid w:val="006132EF"/>
    <w:rsid w:val="0063639A"/>
    <w:rsid w:val="00687161"/>
    <w:rsid w:val="006B7FF2"/>
    <w:rsid w:val="00737353"/>
    <w:rsid w:val="00792697"/>
    <w:rsid w:val="007A2DA2"/>
    <w:rsid w:val="007B3BF6"/>
    <w:rsid w:val="007F5D69"/>
    <w:rsid w:val="00814161"/>
    <w:rsid w:val="008310CF"/>
    <w:rsid w:val="00836234"/>
    <w:rsid w:val="008412CE"/>
    <w:rsid w:val="008A3B6F"/>
    <w:rsid w:val="008D47BB"/>
    <w:rsid w:val="008D4EB3"/>
    <w:rsid w:val="008D6286"/>
    <w:rsid w:val="0091062C"/>
    <w:rsid w:val="009168EB"/>
    <w:rsid w:val="0093583D"/>
    <w:rsid w:val="009804E5"/>
    <w:rsid w:val="00A25BC5"/>
    <w:rsid w:val="00A67DCC"/>
    <w:rsid w:val="00AB1E69"/>
    <w:rsid w:val="00AB312D"/>
    <w:rsid w:val="00AF262F"/>
    <w:rsid w:val="00B827F4"/>
    <w:rsid w:val="00BB485B"/>
    <w:rsid w:val="00BB60B3"/>
    <w:rsid w:val="00BD3F03"/>
    <w:rsid w:val="00BD7A81"/>
    <w:rsid w:val="00C006F6"/>
    <w:rsid w:val="00C022FC"/>
    <w:rsid w:val="00C212A4"/>
    <w:rsid w:val="00C43026"/>
    <w:rsid w:val="00C8190E"/>
    <w:rsid w:val="00CD1D51"/>
    <w:rsid w:val="00D050B6"/>
    <w:rsid w:val="00D4000C"/>
    <w:rsid w:val="00D5468B"/>
    <w:rsid w:val="00D55D29"/>
    <w:rsid w:val="00D675D2"/>
    <w:rsid w:val="00DB13CC"/>
    <w:rsid w:val="00E45E44"/>
    <w:rsid w:val="00E72155"/>
    <w:rsid w:val="00E97E4F"/>
    <w:rsid w:val="00EB0562"/>
    <w:rsid w:val="00EF0829"/>
    <w:rsid w:val="00F17091"/>
    <w:rsid w:val="00F32DAB"/>
    <w:rsid w:val="00F4382D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B41A"/>
  <w15:chartTrackingRefBased/>
  <w15:docId w15:val="{B6ABE3C2-C5A4-4249-84D2-AB4963FF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BC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C430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8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68E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2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51"/>
  </w:style>
  <w:style w:type="paragraph" w:styleId="Stopka">
    <w:name w:val="footer"/>
    <w:basedOn w:val="Normalny"/>
    <w:link w:val="StopkaZnak"/>
    <w:uiPriority w:val="99"/>
    <w:unhideWhenUsed/>
    <w:rsid w:val="00CD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51"/>
  </w:style>
  <w:style w:type="paragraph" w:styleId="Akapitzlist">
    <w:name w:val="List Paragraph"/>
    <w:basedOn w:val="Normalny"/>
    <w:uiPriority w:val="34"/>
    <w:qFormat/>
    <w:rsid w:val="0029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.sa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up.sa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Nowosielska</dc:creator>
  <cp:keywords/>
  <dc:description/>
  <cp:lastModifiedBy>Matylda Kirstein</cp:lastModifiedBy>
  <cp:revision>49</cp:revision>
  <dcterms:created xsi:type="dcterms:W3CDTF">2019-01-31T13:51:00Z</dcterms:created>
  <dcterms:modified xsi:type="dcterms:W3CDTF">2020-02-18T08:25:00Z</dcterms:modified>
</cp:coreProperties>
</file>