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9146" w14:textId="6AD17841" w:rsidR="00D079C8" w:rsidRPr="00D079C8" w:rsidRDefault="00D079C8" w:rsidP="008F6DFE">
      <w:pPr>
        <w:spacing w:before="240" w:after="120" w:line="360" w:lineRule="auto"/>
        <w:rPr>
          <w:rFonts w:asciiTheme="minorHAnsi" w:hAnsiTheme="minorHAnsi" w:cstheme="minorHAnsi"/>
        </w:rPr>
      </w:pPr>
      <w:r w:rsidRPr="00D079C8">
        <w:rPr>
          <w:rFonts w:asciiTheme="minorHAnsi" w:hAnsiTheme="minorHAnsi" w:cstheme="minorHAnsi"/>
        </w:rPr>
        <w:t>Informacja prasowa</w:t>
      </w:r>
    </w:p>
    <w:p w14:paraId="00FF4782" w14:textId="7EA13FCB" w:rsidR="00D079C8" w:rsidRDefault="00D079C8" w:rsidP="008F6DFE">
      <w:pPr>
        <w:spacing w:before="240" w:after="120" w:line="360" w:lineRule="auto"/>
        <w:ind w:left="6372"/>
        <w:rPr>
          <w:rFonts w:asciiTheme="minorHAnsi" w:hAnsiTheme="minorHAnsi" w:cstheme="minorHAnsi"/>
        </w:rPr>
      </w:pPr>
      <w:r w:rsidRPr="00D079C8">
        <w:rPr>
          <w:rFonts w:asciiTheme="minorHAnsi" w:hAnsiTheme="minorHAnsi" w:cstheme="minorHAnsi"/>
        </w:rPr>
        <w:t xml:space="preserve">Łódź, </w:t>
      </w:r>
      <w:r w:rsidR="004964E4">
        <w:rPr>
          <w:rFonts w:asciiTheme="minorHAnsi" w:hAnsiTheme="minorHAnsi" w:cstheme="minorHAnsi"/>
        </w:rPr>
        <w:t>20</w:t>
      </w:r>
      <w:bookmarkStart w:id="0" w:name="_GoBack"/>
      <w:bookmarkEnd w:id="0"/>
      <w:r w:rsidRPr="00D079C8">
        <w:rPr>
          <w:rFonts w:asciiTheme="minorHAnsi" w:hAnsiTheme="minorHAnsi" w:cstheme="minorHAnsi"/>
        </w:rPr>
        <w:t xml:space="preserve"> </w:t>
      </w:r>
      <w:r w:rsidR="00F64FC6">
        <w:rPr>
          <w:rFonts w:asciiTheme="minorHAnsi" w:hAnsiTheme="minorHAnsi" w:cstheme="minorHAnsi"/>
        </w:rPr>
        <w:t>lutego</w:t>
      </w:r>
      <w:r w:rsidRPr="00D079C8">
        <w:rPr>
          <w:rFonts w:asciiTheme="minorHAnsi" w:hAnsiTheme="minorHAnsi" w:cstheme="minorHAnsi"/>
        </w:rPr>
        <w:t xml:space="preserve"> 2020 r.</w:t>
      </w:r>
    </w:p>
    <w:p w14:paraId="1D80C2EF" w14:textId="29D66FD4" w:rsidR="00436FBB" w:rsidRPr="00A8480C" w:rsidRDefault="007E11E6" w:rsidP="007E11E6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Laveo odpowiada na trendy</w:t>
      </w:r>
      <w:r w:rsidR="00E662C8">
        <w:rPr>
          <w:rFonts w:asciiTheme="minorHAnsi" w:hAnsiTheme="minorHAnsi" w:cstheme="minorHAnsi"/>
          <w:b/>
          <w:bCs/>
        </w:rPr>
        <w:t xml:space="preserve">. </w:t>
      </w:r>
      <w:r w:rsidR="00586EB7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  <w:b/>
          <w:bCs/>
        </w:rPr>
        <w:t>aterie</w:t>
      </w:r>
      <w:r w:rsidR="00586EB7">
        <w:rPr>
          <w:rFonts w:asciiTheme="minorHAnsi" w:hAnsiTheme="minorHAnsi" w:cstheme="minorHAnsi"/>
          <w:b/>
          <w:bCs/>
        </w:rPr>
        <w:t xml:space="preserve"> w kolorze szarym</w:t>
      </w:r>
      <w:r>
        <w:rPr>
          <w:rFonts w:asciiTheme="minorHAnsi" w:hAnsiTheme="minorHAnsi" w:cstheme="minorHAnsi"/>
          <w:b/>
          <w:bCs/>
        </w:rPr>
        <w:t xml:space="preserve"> wśród nowości marki</w:t>
      </w:r>
    </w:p>
    <w:p w14:paraId="3741B126" w14:textId="2E04D622" w:rsidR="00FF1D67" w:rsidRDefault="00436FBB" w:rsidP="008F6DFE">
      <w:pPr>
        <w:spacing w:before="240" w:after="240" w:line="360" w:lineRule="auto"/>
        <w:jc w:val="both"/>
        <w:rPr>
          <w:b/>
          <w:bCs/>
        </w:rPr>
      </w:pPr>
      <w:r w:rsidRPr="00A950DE">
        <w:rPr>
          <w:b/>
          <w:bCs/>
        </w:rPr>
        <w:t xml:space="preserve">Docenione na rynku baterie łazienkowe z serii Lete, Luna, Lena oraz Daru </w:t>
      </w:r>
      <w:r>
        <w:rPr>
          <w:b/>
          <w:bCs/>
        </w:rPr>
        <w:t xml:space="preserve">marki Laveo </w:t>
      </w:r>
      <w:r w:rsidRPr="00A950DE">
        <w:rPr>
          <w:b/>
          <w:bCs/>
        </w:rPr>
        <w:t xml:space="preserve">zyskują </w:t>
      </w:r>
      <w:r w:rsidRPr="0021579D">
        <w:rPr>
          <w:b/>
          <w:bCs/>
        </w:rPr>
        <w:t xml:space="preserve">nowy, szary wariant wykończenia, który daje </w:t>
      </w:r>
      <w:r w:rsidR="0021579D" w:rsidRPr="0021579D">
        <w:rPr>
          <w:b/>
          <w:bCs/>
        </w:rPr>
        <w:t>dodatkowe</w:t>
      </w:r>
      <w:r w:rsidRPr="0021579D">
        <w:rPr>
          <w:b/>
          <w:bCs/>
        </w:rPr>
        <w:t>,</w:t>
      </w:r>
      <w:r w:rsidRPr="00A950DE">
        <w:rPr>
          <w:b/>
          <w:bCs/>
        </w:rPr>
        <w:t xml:space="preserve"> inspirujące możliwości aranżacyjne – zwłaszcza dla posiadaczy zlewozmywaków granitowych</w:t>
      </w:r>
      <w:r w:rsidR="00067699">
        <w:rPr>
          <w:b/>
          <w:bCs/>
        </w:rPr>
        <w:t xml:space="preserve">, którzy szukają armatury dopasowanej do ich przestrzeni kuchennej. </w:t>
      </w:r>
    </w:p>
    <w:p w14:paraId="57A84272" w14:textId="396AF07D" w:rsidR="00220C4D" w:rsidRDefault="00436FBB" w:rsidP="008F6DFE">
      <w:pPr>
        <w:spacing w:before="240" w:after="240" w:line="360" w:lineRule="auto"/>
        <w:jc w:val="both"/>
      </w:pPr>
      <w:r>
        <w:t xml:space="preserve">Szarości wpisują się w trendy kolorystyczne na 2020 rok – zwłaszcza w kontekście rosnącej popularności gamy kolorystycznej, znanej jako tzw. </w:t>
      </w:r>
      <w:r>
        <w:rPr>
          <w:i/>
          <w:iCs/>
        </w:rPr>
        <w:t>earth tones</w:t>
      </w:r>
      <w:r>
        <w:t>, czyli ziemistych, zgaszonych barw. W ich skład wchodzą brązy, beże, ciemne zielenie</w:t>
      </w:r>
      <w:r w:rsidR="00E8167D">
        <w:t xml:space="preserve">, żółcie </w:t>
      </w:r>
      <w:r>
        <w:t xml:space="preserve">czy wreszcie – wspomniana szarość. Zaletą </w:t>
      </w:r>
      <w:r w:rsidR="00873322">
        <w:t xml:space="preserve">kolorów z tej tonacji </w:t>
      </w:r>
      <w:r>
        <w:t>jest duża elastyczność i uniwersalność. Sprawdzą się one w nieco chłodniejszych i surowszych wnętrzach</w:t>
      </w:r>
      <w:r w:rsidR="00873322">
        <w:t>.</w:t>
      </w:r>
      <w:r>
        <w:t xml:space="preserve"> </w:t>
      </w:r>
      <w:r w:rsidR="0021579D">
        <w:t>Są</w:t>
      </w:r>
      <w:r>
        <w:t xml:space="preserve"> </w:t>
      </w:r>
      <w:r w:rsidR="00873322">
        <w:t>również</w:t>
      </w:r>
      <w:r>
        <w:t xml:space="preserve"> świetn</w:t>
      </w:r>
      <w:r w:rsidR="0021579D">
        <w:t>ym</w:t>
      </w:r>
      <w:r>
        <w:t xml:space="preserve"> tł</w:t>
      </w:r>
      <w:r w:rsidR="0021579D">
        <w:t>em</w:t>
      </w:r>
      <w:r>
        <w:t xml:space="preserve"> także dla żywszych i cieplejszych aranżacji.</w:t>
      </w:r>
      <w:r w:rsidR="00BC4FFE">
        <w:t xml:space="preserve"> </w:t>
      </w:r>
      <w:r w:rsidR="00220C4D">
        <w:t xml:space="preserve">Szarość jest jednak barwą szczególną, ponieważ </w:t>
      </w:r>
      <w:r w:rsidR="00220C4D" w:rsidRPr="0021579D">
        <w:t>stanowi jeszcze</w:t>
      </w:r>
      <w:r w:rsidR="00220C4D">
        <w:t xml:space="preserve"> jeden kompromis – między czernią i bielą. Nadmiar tej pierwszej w kuchni czy łazience może przyprawiać o poczucie optycznego pomniejszenia przestrzeni, zaś ta druga, nieumiejętnie zaaranżowana, może nadawać pomieszczeniom</w:t>
      </w:r>
      <w:r w:rsidR="00873322">
        <w:t xml:space="preserve"> wrażenie zbyt dużej sterylności</w:t>
      </w:r>
      <w:r w:rsidR="00220C4D">
        <w:t xml:space="preserve">, a to z kolei sprawia, że nasza kuchnia, łazienka czy salon wyglądają na pozbawione ducha i charakteru. </w:t>
      </w:r>
    </w:p>
    <w:p w14:paraId="558A5EA1" w14:textId="12F7823F" w:rsidR="00067699" w:rsidRPr="00067699" w:rsidRDefault="00067699" w:rsidP="008F6DFE">
      <w:pPr>
        <w:spacing w:before="240" w:after="240" w:line="360" w:lineRule="auto"/>
        <w:jc w:val="both"/>
        <w:rPr>
          <w:b/>
          <w:bCs/>
        </w:rPr>
      </w:pPr>
      <w:r w:rsidRPr="00067699">
        <w:rPr>
          <w:b/>
          <w:bCs/>
        </w:rPr>
        <w:t>Każdy znajdzie coś dla siebie</w:t>
      </w:r>
    </w:p>
    <w:p w14:paraId="7CBB1262" w14:textId="5D62D8B9" w:rsidR="00FF1D67" w:rsidRPr="00FF1D67" w:rsidRDefault="0021579D" w:rsidP="008F6DFE">
      <w:pPr>
        <w:spacing w:before="240" w:after="24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BB302" wp14:editId="027B25C3">
            <wp:simplePos x="0" y="0"/>
            <wp:positionH relativeFrom="margin">
              <wp:align>right</wp:align>
            </wp:positionH>
            <wp:positionV relativeFrom="margin">
              <wp:posOffset>6308090</wp:posOffset>
            </wp:positionV>
            <wp:extent cx="1282700" cy="17049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C4D">
        <w:t>Szarość króluje i podbija</w:t>
      </w:r>
      <w:r w:rsidR="00D163F9">
        <w:t xml:space="preserve"> </w:t>
      </w:r>
      <w:r w:rsidR="00873322">
        <w:t>wnętrza</w:t>
      </w:r>
      <w:r w:rsidR="00220C4D">
        <w:t xml:space="preserve">, co dostrzegła marka Laveo. Producent armatury kuchennej i łazienkowej rozszerzył cztery linie baterii zlewozmywakowych o szary wariant wykończeniowy. </w:t>
      </w:r>
      <w:r w:rsidR="00220C4D" w:rsidRPr="00067699">
        <w:rPr>
          <w:b/>
          <w:bCs/>
        </w:rPr>
        <w:t>To baterie Lete, Lena, Luna oraz Daru.</w:t>
      </w:r>
      <w:r w:rsidR="00220C4D">
        <w:t xml:space="preserve"> </w:t>
      </w:r>
    </w:p>
    <w:p w14:paraId="07BB4353" w14:textId="31CEC8C6" w:rsidR="00FF1D67" w:rsidRDefault="00FF1D67" w:rsidP="008F6DFE">
      <w:pPr>
        <w:spacing w:before="240" w:after="240" w:line="360" w:lineRule="auto"/>
        <w:jc w:val="both"/>
        <w:rPr>
          <w:i/>
          <w:iCs/>
        </w:rPr>
      </w:pPr>
      <w:r w:rsidRPr="00A00ACE">
        <w:rPr>
          <w:i/>
          <w:iCs/>
        </w:rPr>
        <w:t>- Rozszerzeniem serii o nowe warianty kolorystyczne chcemy</w:t>
      </w:r>
      <w:r>
        <w:rPr>
          <w:i/>
          <w:iCs/>
        </w:rPr>
        <w:t xml:space="preserve"> odpowiedzieć na trendy i jednocześnie pokazać, </w:t>
      </w:r>
      <w:r w:rsidRPr="00A00ACE">
        <w:rPr>
          <w:i/>
          <w:iCs/>
        </w:rPr>
        <w:t>że nie skupiamy się tylko na tworzeniu nowych serii, ale pamiętamy o tych, które już pokazały się na rynku</w:t>
      </w:r>
      <w:r>
        <w:rPr>
          <w:i/>
          <w:iCs/>
        </w:rPr>
        <w:t xml:space="preserve">. </w:t>
      </w:r>
      <w:r w:rsidRPr="00A00ACE">
        <w:rPr>
          <w:i/>
          <w:iCs/>
        </w:rPr>
        <w:t xml:space="preserve">Wiemy, z jakim uznaniem się spotkały, dlatego uważamy, że naturalnym krokiem jest rozszerzenie ich o </w:t>
      </w:r>
      <w:r>
        <w:rPr>
          <w:i/>
          <w:iCs/>
        </w:rPr>
        <w:t xml:space="preserve">kolejne warianty </w:t>
      </w:r>
      <w:r w:rsidR="008129D5">
        <w:rPr>
          <w:i/>
          <w:iCs/>
        </w:rPr>
        <w:t>kolorystyczne</w:t>
      </w:r>
      <w:r w:rsidRPr="00A00ACE">
        <w:rPr>
          <w:i/>
          <w:iCs/>
        </w:rPr>
        <w:t xml:space="preserve">. Dzięki temu każdy znajdzie coś dla siebie – </w:t>
      </w:r>
      <w:r w:rsidRPr="0011381B">
        <w:t xml:space="preserve">podkreśla </w:t>
      </w:r>
      <w:r w:rsidR="0021579D">
        <w:t xml:space="preserve">Barbara Stempniak, product manager Laveo. </w:t>
      </w:r>
      <w:r w:rsidRPr="00A00ACE">
        <w:rPr>
          <w:i/>
          <w:iCs/>
        </w:rPr>
        <w:t xml:space="preserve"> </w:t>
      </w:r>
    </w:p>
    <w:p w14:paraId="495D998B" w14:textId="76F02C25" w:rsidR="008C37DF" w:rsidRDefault="00220C4D" w:rsidP="008129D5">
      <w:pPr>
        <w:spacing w:before="240" w:after="240" w:line="360" w:lineRule="auto"/>
        <w:jc w:val="both"/>
      </w:pPr>
      <w:r>
        <w:lastRenderedPageBreak/>
        <w:t xml:space="preserve">Pierwsza z </w:t>
      </w:r>
      <w:r w:rsidR="00873322">
        <w:t>baterii</w:t>
      </w:r>
      <w:r>
        <w:t xml:space="preserve"> to jednouchwytowa bateria </w:t>
      </w:r>
      <w:r w:rsidR="008C37DF" w:rsidRPr="00067699">
        <w:rPr>
          <w:b/>
          <w:bCs/>
        </w:rPr>
        <w:t>Lete</w:t>
      </w:r>
      <w:r>
        <w:t xml:space="preserve"> z ruchomą wylewką w kształcie litery „U”</w:t>
      </w:r>
      <w:r w:rsidR="00CE766B">
        <w:t>, do tej pory dostępna w czterech wariantach wykończenia: białym, czarnym, chromowym oraz beżowym.</w:t>
      </w:r>
      <w:r w:rsidR="00481B12">
        <w:t xml:space="preserve"> </w:t>
      </w:r>
      <w:r w:rsidR="00A90C73">
        <w:t>Seria Lete</w:t>
      </w:r>
      <w:r w:rsidR="00481B12">
        <w:t xml:space="preserve"> </w:t>
      </w:r>
      <w:r w:rsidR="00873322">
        <w:t xml:space="preserve">to </w:t>
      </w:r>
      <w:r w:rsidR="00481B12">
        <w:t xml:space="preserve">bezpieczne rozwiązanie, dedykowane </w:t>
      </w:r>
      <w:r w:rsidR="009B68F1">
        <w:t xml:space="preserve">miłośnikom klasycznego, prostego designu. </w:t>
      </w:r>
    </w:p>
    <w:p w14:paraId="3B423829" w14:textId="4C7E7AEB" w:rsidR="00FF1D67" w:rsidRPr="00067699" w:rsidRDefault="0021579D" w:rsidP="008F6DFE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6B342A5" wp14:editId="77161F3F">
            <wp:simplePos x="0" y="0"/>
            <wp:positionH relativeFrom="margin">
              <wp:align>right</wp:align>
            </wp:positionH>
            <wp:positionV relativeFrom="page">
              <wp:posOffset>3441065</wp:posOffset>
            </wp:positionV>
            <wp:extent cx="1291590" cy="1724025"/>
            <wp:effectExtent l="0" t="0" r="381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9D5" w:rsidRPr="00067699">
        <w:rPr>
          <w:noProof/>
        </w:rPr>
        <w:drawing>
          <wp:anchor distT="0" distB="0" distL="114300" distR="114300" simplePos="0" relativeHeight="251660288" behindDoc="0" locked="0" layoutInCell="1" allowOverlap="1" wp14:anchorId="2D856D27" wp14:editId="0D3D5A09">
            <wp:simplePos x="0" y="0"/>
            <wp:positionH relativeFrom="margin">
              <wp:align>left</wp:align>
            </wp:positionH>
            <wp:positionV relativeFrom="margin">
              <wp:posOffset>931545</wp:posOffset>
            </wp:positionV>
            <wp:extent cx="1323975" cy="147447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6165" r="10274" b="6849"/>
                    <a:stretch/>
                  </pic:blipFill>
                  <pic:spPr bwMode="auto">
                    <a:xfrm>
                      <a:off x="0" y="0"/>
                      <a:ext cx="13239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90" w:rsidRPr="00067699">
        <w:t xml:space="preserve">Seria </w:t>
      </w:r>
      <w:r w:rsidR="003A72D1" w:rsidRPr="00067699">
        <w:rPr>
          <w:b/>
          <w:bCs/>
        </w:rPr>
        <w:t>Luna</w:t>
      </w:r>
      <w:r w:rsidR="00A67590" w:rsidRPr="00067699">
        <w:t xml:space="preserve"> to z kolei ukłon w stronę nieco odważniejszego i bardziej nowoczesnego designu</w:t>
      </w:r>
      <w:r w:rsidR="00DA1783" w:rsidRPr="00067699">
        <w:t xml:space="preserve">, za sprawą smukłego, minimalistycznego kształtu. Wyciągana wylewka to z kolei dodatkowy, praktyczny element </w:t>
      </w:r>
      <w:r w:rsidR="003A72D1" w:rsidRPr="00067699">
        <w:t xml:space="preserve">– takie rozwiązanie zdecydowanie ułatwia napełnianie dużych naczyń, mycie warzyw </w:t>
      </w:r>
      <w:r w:rsidR="00873322">
        <w:t xml:space="preserve">i </w:t>
      </w:r>
      <w:r w:rsidR="003A72D1" w:rsidRPr="00067699">
        <w:t xml:space="preserve">owoców czy mycie samego zlewu. </w:t>
      </w:r>
    </w:p>
    <w:p w14:paraId="5EDC35E7" w14:textId="25371071" w:rsidR="008F6DFE" w:rsidRDefault="008F6DFE" w:rsidP="008F6DFE">
      <w:pPr>
        <w:spacing w:line="360" w:lineRule="auto"/>
      </w:pPr>
    </w:p>
    <w:p w14:paraId="536B7F4A" w14:textId="03458D6A" w:rsidR="008C37DF" w:rsidRDefault="003A72D1" w:rsidP="008F6DFE">
      <w:pPr>
        <w:spacing w:line="360" w:lineRule="auto"/>
        <w:jc w:val="both"/>
      </w:pPr>
      <w:r>
        <w:t xml:space="preserve">Kolejna bateria z wyciąganą </w:t>
      </w:r>
      <w:r w:rsidRPr="00D163F9">
        <w:t>wylewką to t</w:t>
      </w:r>
      <w:r>
        <w:t xml:space="preserve">a z serii </w:t>
      </w:r>
      <w:r w:rsidRPr="008C37DF">
        <w:rPr>
          <w:b/>
          <w:bCs/>
        </w:rPr>
        <w:t>Daru</w:t>
      </w:r>
      <w:r w:rsidR="00D163F9">
        <w:t>, czyli m</w:t>
      </w:r>
      <w:r w:rsidR="00A8480C">
        <w:t>odel sztorcowy</w:t>
      </w:r>
      <w:r w:rsidR="00777540">
        <w:t>, które</w:t>
      </w:r>
      <w:r w:rsidR="00A8480C">
        <w:t xml:space="preserve">go </w:t>
      </w:r>
      <w:r w:rsidR="00777540">
        <w:t xml:space="preserve">wylewka dysponuje dwoma </w:t>
      </w:r>
      <w:r w:rsidR="00F64FC6">
        <w:t xml:space="preserve">zmiennymi </w:t>
      </w:r>
      <w:r w:rsidR="00777540">
        <w:t xml:space="preserve">typami strumienia – standardowym oraz deszczowym. </w:t>
      </w:r>
    </w:p>
    <w:p w14:paraId="6515A713" w14:textId="25EF18FE" w:rsidR="00436FBB" w:rsidRPr="008F6DFE" w:rsidRDefault="0021579D" w:rsidP="008F6DFE">
      <w:pPr>
        <w:spacing w:before="240" w:after="24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7BEE5" wp14:editId="02AEB933">
            <wp:simplePos x="0" y="0"/>
            <wp:positionH relativeFrom="margin">
              <wp:align>left</wp:align>
            </wp:positionH>
            <wp:positionV relativeFrom="margin">
              <wp:posOffset>3863340</wp:posOffset>
            </wp:positionV>
            <wp:extent cx="1514475" cy="16383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t="5051" r="10102" b="8081"/>
                    <a:stretch/>
                  </pic:blipFill>
                  <pic:spPr bwMode="auto"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63">
        <w:t xml:space="preserve">Ostatnim z produktów, który zyskał nowy wariant wykończenia, jest bateria </w:t>
      </w:r>
      <w:r w:rsidR="008C1263" w:rsidRPr="00067699">
        <w:rPr>
          <w:b/>
          <w:bCs/>
        </w:rPr>
        <w:t>Lena</w:t>
      </w:r>
      <w:r w:rsidR="008C1263">
        <w:t>. Podobnie jak seria Lete, Lena dysponuje ruchomą wylewką, co przekłada się na wysoką funkcjonalność i komfort użytkowania</w:t>
      </w:r>
      <w:r w:rsidR="00F64FC6">
        <w:t xml:space="preserve"> i świetnie sprawdzi się na przykład przy napełnianiu wodą wysokich garnków. </w:t>
      </w:r>
    </w:p>
    <w:p w14:paraId="00995E91" w14:textId="5445675E" w:rsidR="003A72D1" w:rsidRDefault="00777540" w:rsidP="008F6DFE">
      <w:pPr>
        <w:tabs>
          <w:tab w:val="center" w:pos="4535"/>
        </w:tabs>
        <w:spacing w:before="240" w:after="120" w:line="360" w:lineRule="auto"/>
        <w:jc w:val="both"/>
      </w:pPr>
      <w:r>
        <w:t xml:space="preserve">Pojawienie się </w:t>
      </w:r>
      <w:r w:rsidR="008F6DFE">
        <w:t>szarego wariantu wykończeniowego</w:t>
      </w:r>
      <w:r>
        <w:t xml:space="preserve"> </w:t>
      </w:r>
      <w:r w:rsidR="00CB582D">
        <w:t>czterech baterii zlewozmywakowych sprawia, że możliwości aranżacyjne</w:t>
      </w:r>
      <w:r w:rsidR="008F6DFE">
        <w:t xml:space="preserve"> strefy kuchennej</w:t>
      </w:r>
      <w:r w:rsidR="00CB582D">
        <w:t xml:space="preserve"> z wykorzystaniem </w:t>
      </w:r>
      <w:r w:rsidR="008F6DFE">
        <w:t xml:space="preserve">baterii i </w:t>
      </w:r>
      <w:r w:rsidR="00CB582D">
        <w:t>granitowych zlewozmywaków Laveo są jeszcze większe. Szara wersja kolorystyczna – niezależnie od tego, czy mówimy o serii  Lete, Luna, Daru czy Lena</w:t>
      </w:r>
      <w:r w:rsidR="008F6DFE">
        <w:t xml:space="preserve"> – będzie doskonale komponować się z szarymi zlewozmywakami – na przykład z serii Barbados, Celia, Grenada czy Dafne. </w:t>
      </w:r>
    </w:p>
    <w:p w14:paraId="23FE35A0" w14:textId="0DBD6CE2" w:rsidR="00455529" w:rsidRDefault="008F6DFE" w:rsidP="008F6DFE">
      <w:pPr>
        <w:tabs>
          <w:tab w:val="center" w:pos="4535"/>
        </w:tabs>
        <w:spacing w:before="240" w:after="120" w:line="360" w:lineRule="auto"/>
        <w:jc w:val="both"/>
      </w:pPr>
      <w:r w:rsidRPr="008F6DFE">
        <w:rPr>
          <w:b/>
          <w:bCs/>
        </w:rPr>
        <w:t xml:space="preserve">To nie koniec nowości… </w:t>
      </w:r>
    </w:p>
    <w:p w14:paraId="4F1309FD" w14:textId="166F57F2" w:rsidR="00436FBB" w:rsidRDefault="00873322" w:rsidP="008129D5">
      <w:pPr>
        <w:tabs>
          <w:tab w:val="center" w:pos="4535"/>
        </w:tabs>
        <w:spacing w:before="240" w:after="120" w:line="360" w:lineRule="auto"/>
        <w:jc w:val="both"/>
      </w:pPr>
      <w:r>
        <w:t>R</w:t>
      </w:r>
      <w:r w:rsidR="00455529">
        <w:t xml:space="preserve">ok 2020 będzie w nie obfitował. Niedawno marka Laveo </w:t>
      </w:r>
      <w:r w:rsidR="007C5C5A">
        <w:t>zapowiedziała</w:t>
      </w:r>
      <w:r w:rsidR="00455529">
        <w:t xml:space="preserve"> rozszerzenie</w:t>
      </w:r>
      <w:r w:rsidR="005F0BEC">
        <w:t xml:space="preserve"> świetnie przyjętej</w:t>
      </w:r>
      <w:r w:rsidR="00455529">
        <w:t xml:space="preserve"> serii Pretto o nowe produkty z kategorii armatury łazienkowej i kuchennej, </w:t>
      </w:r>
      <w:r w:rsidR="007C5C5A">
        <w:t xml:space="preserve">wprowadziła </w:t>
      </w:r>
      <w:r w:rsidR="00455529">
        <w:t>całkowicie nową serię</w:t>
      </w:r>
      <w:r w:rsidR="007C5C5A">
        <w:t xml:space="preserve"> baterii łazienkowych</w:t>
      </w:r>
      <w:r w:rsidR="00455529">
        <w:t xml:space="preserve"> Zorita, dostępną w dwóch wariantach wykończenia – czarny-chrom oraz biały-chrom</w:t>
      </w:r>
      <w:r w:rsidR="007C5C5A">
        <w:t xml:space="preserve">, a także </w:t>
      </w:r>
      <w:r w:rsidR="00455529">
        <w:t>stalowy zlewozmywak z serii Marmara w kolorze różowego złota</w:t>
      </w:r>
      <w:r w:rsidR="00F64FC6">
        <w:t>, a także serię stalowych umywalek Polla – w tym złotego wariantu wykończeniowego</w:t>
      </w:r>
      <w:r w:rsidR="004F400F">
        <w:t xml:space="preserve">. Ten kolor to doskonały </w:t>
      </w:r>
      <w:r w:rsidR="004F400F">
        <w:lastRenderedPageBreak/>
        <w:t xml:space="preserve">sposób na uczynienie kuchni zdecydowanie bardziej </w:t>
      </w:r>
      <w:r w:rsidR="004F400F">
        <w:rPr>
          <w:i/>
          <w:iCs/>
        </w:rPr>
        <w:t>glamour</w:t>
      </w:r>
      <w:r w:rsidR="004F400F">
        <w:rPr>
          <w:i/>
          <w:iCs/>
        </w:rPr>
        <w:softHyphen/>
        <w:t xml:space="preserve"> </w:t>
      </w:r>
      <w:r w:rsidR="004F400F">
        <w:t>– tak, by stała się nie tylko funkcjonalnym i przyjaznym, ale jednocześnie miejscem</w:t>
      </w:r>
      <w:r>
        <w:t xml:space="preserve"> z charakterem</w:t>
      </w:r>
      <w:r w:rsidR="004F400F">
        <w:t>.</w:t>
      </w:r>
    </w:p>
    <w:p w14:paraId="7D2DBD1B" w14:textId="77777777" w:rsidR="008129D5" w:rsidRPr="008129D5" w:rsidRDefault="008129D5" w:rsidP="008129D5">
      <w:pPr>
        <w:tabs>
          <w:tab w:val="center" w:pos="4535"/>
        </w:tabs>
        <w:spacing w:before="240" w:after="120" w:line="360" w:lineRule="auto"/>
        <w:jc w:val="both"/>
      </w:pPr>
    </w:p>
    <w:p w14:paraId="59F5DBB6" w14:textId="13354E9E" w:rsidR="00D34187" w:rsidRPr="007C62E4" w:rsidRDefault="00D34187" w:rsidP="008F6DFE">
      <w:pPr>
        <w:shd w:val="clear" w:color="auto" w:fill="7F7F7F"/>
        <w:spacing w:line="360" w:lineRule="auto"/>
        <w:rPr>
          <w:b/>
          <w:bCs/>
          <w:color w:val="FFFFFF"/>
          <w:sz w:val="20"/>
          <w:szCs w:val="20"/>
        </w:rPr>
      </w:pPr>
      <w:r w:rsidRPr="007C62E4">
        <w:rPr>
          <w:b/>
          <w:bCs/>
          <w:color w:val="FFFFFF"/>
          <w:sz w:val="20"/>
          <w:szCs w:val="20"/>
        </w:rPr>
        <w:t>Dodatkowe informacje:</w:t>
      </w:r>
    </w:p>
    <w:p w14:paraId="47FACA3B" w14:textId="2A6B6EB3" w:rsidR="00D34187" w:rsidRPr="007C62E4" w:rsidRDefault="00D34187" w:rsidP="008F6DFE">
      <w:pPr>
        <w:spacing w:line="360" w:lineRule="auto"/>
        <w:contextualSpacing/>
        <w:rPr>
          <w:sz w:val="20"/>
          <w:szCs w:val="20"/>
        </w:rPr>
      </w:pPr>
    </w:p>
    <w:p w14:paraId="4743BF85" w14:textId="65D005CF" w:rsidR="009A2BC4" w:rsidRPr="007C62E4" w:rsidRDefault="009A2BC4" w:rsidP="008F6DFE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sz w:val="20"/>
          <w:szCs w:val="20"/>
        </w:rPr>
        <w:t>Laveo to polski producent</w:t>
      </w:r>
      <w:r w:rsidR="00577E08" w:rsidRPr="007C62E4">
        <w:rPr>
          <w:rFonts w:asciiTheme="minorHAnsi" w:hAnsiTheme="minorHAnsi" w:cstheme="minorHAnsi"/>
          <w:sz w:val="20"/>
          <w:szCs w:val="20"/>
        </w:rPr>
        <w:t xml:space="preserve"> zlewozmywaków oraz</w:t>
      </w:r>
      <w:r w:rsidR="00C765FE" w:rsidRPr="007C62E4">
        <w:rPr>
          <w:rFonts w:asciiTheme="minorHAnsi" w:hAnsiTheme="minorHAnsi" w:cstheme="minorHAnsi"/>
          <w:sz w:val="20"/>
          <w:szCs w:val="20"/>
        </w:rPr>
        <w:t xml:space="preserve"> </w:t>
      </w:r>
      <w:r w:rsidRPr="007C62E4">
        <w:rPr>
          <w:rFonts w:asciiTheme="minorHAnsi" w:hAnsiTheme="minorHAnsi" w:cstheme="minorHAnsi"/>
          <w:sz w:val="20"/>
          <w:szCs w:val="20"/>
        </w:rPr>
        <w:t>armatury sanitarn</w:t>
      </w:r>
      <w:r w:rsidR="000F63E7">
        <w:rPr>
          <w:rFonts w:asciiTheme="minorHAnsi" w:hAnsiTheme="minorHAnsi" w:cstheme="minorHAnsi"/>
          <w:sz w:val="20"/>
          <w:szCs w:val="20"/>
        </w:rPr>
        <w:t>t</w:t>
      </w:r>
      <w:r w:rsidRPr="007C62E4">
        <w:rPr>
          <w:rFonts w:asciiTheme="minorHAnsi" w:hAnsiTheme="minorHAnsi" w:cstheme="minorHAnsi"/>
          <w:sz w:val="20"/>
          <w:szCs w:val="20"/>
        </w:rPr>
        <w:t xml:space="preserve">ej, która łączy w sobie modny design i najnowocześniejsze rozwiązania technologiczne. </w:t>
      </w:r>
      <w:r w:rsidRPr="007C62E4">
        <w:rPr>
          <w:sz w:val="20"/>
          <w:szCs w:val="20"/>
        </w:rPr>
        <w:t xml:space="preserve">W asortymencie marki dostępne są: baterie łazienkowe, natryski, baterie zlewozmywakowe, zlewozmywaki granitowe i stalowe oraz okapy. Producent oferuje także akcesoria łazienkowe i kuchenne. </w:t>
      </w:r>
      <w:r w:rsidRPr="007C62E4">
        <w:rPr>
          <w:rFonts w:asciiTheme="minorHAnsi" w:hAnsiTheme="minorHAnsi" w:cstheme="minorHAnsi"/>
          <w:sz w:val="20"/>
          <w:szCs w:val="20"/>
        </w:rPr>
        <w:t>Produkty tej marki doceniane są zarówno przez fachowców i architektów, a przede wszystkim przez klientów. Marka Laveo regularnie wygrywa konkursy branżowe poświęcone designowi oraz architekturze wnętrz. Tylko w tym roku otrzymała następujące nagrody:</w:t>
      </w:r>
    </w:p>
    <w:p w14:paraId="0D17197A" w14:textId="24BD87CC" w:rsidR="009A2BC4" w:rsidRPr="007C62E4" w:rsidRDefault="009A2BC4" w:rsidP="008F6DFE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0F961CD" w14:textId="3C171FF1" w:rsidR="007C62E4" w:rsidRPr="007C62E4" w:rsidRDefault="007C62E4" w:rsidP="008F6DFE">
      <w:pPr>
        <w:numPr>
          <w:ilvl w:val="0"/>
          <w:numId w:val="16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b/>
          <w:bCs/>
          <w:sz w:val="20"/>
          <w:szCs w:val="20"/>
        </w:rPr>
        <w:t>Diament Meblarstwa 2020</w:t>
      </w:r>
      <w:r w:rsidRPr="007C62E4">
        <w:rPr>
          <w:rFonts w:asciiTheme="minorHAnsi" w:hAnsiTheme="minorHAnsi" w:cstheme="minorHAnsi"/>
          <w:sz w:val="20"/>
          <w:szCs w:val="20"/>
        </w:rPr>
        <w:t> w kategorii Strefa Kuchenna – Wyposażenie Kuchni (klasa PREMIUM) – nagrodzona seria KOMODO</w:t>
      </w:r>
    </w:p>
    <w:p w14:paraId="7A299670" w14:textId="77777777" w:rsidR="007C62E4" w:rsidRPr="007C62E4" w:rsidRDefault="007C62E4" w:rsidP="008F6DFE">
      <w:pPr>
        <w:numPr>
          <w:ilvl w:val="0"/>
          <w:numId w:val="16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b/>
          <w:bCs/>
          <w:sz w:val="20"/>
          <w:szCs w:val="20"/>
        </w:rPr>
        <w:t>Dobry Design 2020</w:t>
      </w:r>
      <w:r w:rsidRPr="007C62E4">
        <w:rPr>
          <w:rFonts w:asciiTheme="minorHAnsi" w:hAnsiTheme="minorHAnsi" w:cstheme="minorHAnsi"/>
          <w:sz w:val="20"/>
          <w:szCs w:val="20"/>
        </w:rPr>
        <w:t> w kategorii Przestrzeń kuchni i jadalni – wyróżnienie serii KOMODO</w:t>
      </w:r>
    </w:p>
    <w:p w14:paraId="287D43E5" w14:textId="77777777" w:rsidR="007C62E4" w:rsidRPr="007C62E4" w:rsidRDefault="007C62E4" w:rsidP="008F6DFE">
      <w:pPr>
        <w:numPr>
          <w:ilvl w:val="0"/>
          <w:numId w:val="16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b/>
          <w:bCs/>
          <w:sz w:val="20"/>
          <w:szCs w:val="20"/>
        </w:rPr>
        <w:t>Design dla Konesera 2019 </w:t>
      </w:r>
      <w:r w:rsidRPr="007C62E4">
        <w:rPr>
          <w:rFonts w:asciiTheme="minorHAnsi" w:hAnsiTheme="minorHAnsi" w:cstheme="minorHAnsi"/>
          <w:sz w:val="20"/>
          <w:szCs w:val="20"/>
        </w:rPr>
        <w:t>w kategorii Łazienka – Armatura – nagrodzona armatura łazienkowa Pretto</w:t>
      </w:r>
    </w:p>
    <w:p w14:paraId="68A27B49" w14:textId="77777777" w:rsidR="007C62E4" w:rsidRPr="007C62E4" w:rsidRDefault="007C62E4" w:rsidP="008F6DFE">
      <w:pPr>
        <w:numPr>
          <w:ilvl w:val="0"/>
          <w:numId w:val="16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b/>
          <w:bCs/>
          <w:sz w:val="20"/>
          <w:szCs w:val="20"/>
        </w:rPr>
        <w:t>Złote Ville 2019</w:t>
      </w:r>
      <w:r w:rsidRPr="007C62E4">
        <w:rPr>
          <w:rFonts w:asciiTheme="minorHAnsi" w:hAnsiTheme="minorHAnsi" w:cstheme="minorHAnsi"/>
          <w:sz w:val="20"/>
          <w:szCs w:val="20"/>
        </w:rPr>
        <w:t> w kategorii Armatura Łazienkowa – dwie nagrodzone kolekcje – PRETTO i EVORA</w:t>
      </w:r>
    </w:p>
    <w:p w14:paraId="3C608A38" w14:textId="77777777" w:rsidR="007C62E4" w:rsidRPr="007C62E4" w:rsidRDefault="007C62E4" w:rsidP="008F6DFE">
      <w:pPr>
        <w:numPr>
          <w:ilvl w:val="0"/>
          <w:numId w:val="16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b/>
          <w:bCs/>
          <w:sz w:val="20"/>
          <w:szCs w:val="20"/>
        </w:rPr>
        <w:t>Łazienka Wybór Roku 2019</w:t>
      </w:r>
      <w:r w:rsidRPr="007C62E4">
        <w:rPr>
          <w:rFonts w:asciiTheme="minorHAnsi" w:hAnsiTheme="minorHAnsi" w:cstheme="minorHAnsi"/>
          <w:sz w:val="20"/>
          <w:szCs w:val="20"/>
        </w:rPr>
        <w:t> w kategorii Baterie, panele i zestawy prysznicowe – nagrodzona kolekcja PRETTO</w:t>
      </w:r>
    </w:p>
    <w:p w14:paraId="5EA352FE" w14:textId="77777777" w:rsidR="007C62E4" w:rsidRPr="007C62E4" w:rsidRDefault="007C62E4" w:rsidP="008F6DFE">
      <w:pPr>
        <w:numPr>
          <w:ilvl w:val="0"/>
          <w:numId w:val="16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rFonts w:asciiTheme="minorHAnsi" w:hAnsiTheme="minorHAnsi" w:cstheme="minorHAnsi"/>
          <w:b/>
          <w:bCs/>
          <w:sz w:val="20"/>
          <w:szCs w:val="20"/>
        </w:rPr>
        <w:t>Diament Meblarstwa 2019</w:t>
      </w:r>
      <w:r w:rsidRPr="007C62E4">
        <w:rPr>
          <w:rFonts w:asciiTheme="minorHAnsi" w:hAnsiTheme="minorHAnsi" w:cstheme="minorHAnsi"/>
          <w:sz w:val="20"/>
          <w:szCs w:val="20"/>
        </w:rPr>
        <w:t> w kategorii Strefa Łazienki – Wyposażenie Łazienki – nagrodzona kolekcja ALEA.</w:t>
      </w:r>
    </w:p>
    <w:p w14:paraId="3F551745" w14:textId="77777777" w:rsidR="009A2BC4" w:rsidRPr="007C62E4" w:rsidRDefault="009A2BC4" w:rsidP="008F6DFE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596E49B" w14:textId="1659C160" w:rsidR="00D34187" w:rsidRPr="007C62E4" w:rsidRDefault="009A2BC4" w:rsidP="008F6DFE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C62E4">
        <w:rPr>
          <w:sz w:val="20"/>
          <w:szCs w:val="20"/>
        </w:rPr>
        <w:t xml:space="preserve">Więcej informacji dostępnych jest na stronie </w:t>
      </w:r>
      <w:hyperlink r:id="rId12" w:history="1">
        <w:r w:rsidRPr="007C62E4">
          <w:rPr>
            <w:rStyle w:val="Hipercze"/>
            <w:sz w:val="20"/>
            <w:szCs w:val="20"/>
          </w:rPr>
          <w:t>www.laveo.pl</w:t>
        </w:r>
      </w:hyperlink>
    </w:p>
    <w:sectPr w:rsidR="00D34187" w:rsidRPr="007C62E4" w:rsidSect="00E443CB">
      <w:headerReference w:type="default" r:id="rId13"/>
      <w:footerReference w:type="defaul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50FD" w14:textId="77777777" w:rsidR="00271B3B" w:rsidRDefault="00271B3B" w:rsidP="003F7085">
      <w:r>
        <w:separator/>
      </w:r>
    </w:p>
  </w:endnote>
  <w:endnote w:type="continuationSeparator" w:id="0">
    <w:p w14:paraId="4A443B86" w14:textId="77777777" w:rsidR="00271B3B" w:rsidRDefault="00271B3B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2DB" w14:textId="77777777" w:rsidR="00DB76F6" w:rsidRPr="007C62E4" w:rsidRDefault="00DB76F6" w:rsidP="00F672C4">
    <w:pPr>
      <w:tabs>
        <w:tab w:val="center" w:pos="4536"/>
        <w:tab w:val="right" w:pos="9072"/>
      </w:tabs>
      <w:rPr>
        <w:rFonts w:eastAsia="Calibri" w:cs="Times New Roman"/>
        <w:b/>
        <w:bCs/>
        <w:sz w:val="18"/>
        <w:szCs w:val="18"/>
        <w:lang w:val="en-GB"/>
      </w:rPr>
    </w:pPr>
    <w:bookmarkStart w:id="1" w:name="_Hlk514067325"/>
    <w:r w:rsidRPr="007C62E4">
      <w:rPr>
        <w:rFonts w:eastAsia="Calibri" w:cs="Times New Roman"/>
        <w:b/>
        <w:bCs/>
        <w:sz w:val="18"/>
        <w:szCs w:val="18"/>
        <w:lang w:val="en-GB"/>
      </w:rPr>
      <w:t>Dodatkowe informacje:</w:t>
    </w:r>
  </w:p>
  <w:p w14:paraId="52511BCE" w14:textId="77777777" w:rsidR="00DB76F6" w:rsidRPr="007C62E4" w:rsidRDefault="00DB76F6" w:rsidP="00F672C4">
    <w:pPr>
      <w:tabs>
        <w:tab w:val="center" w:pos="4536"/>
        <w:tab w:val="right" w:pos="9072"/>
      </w:tabs>
      <w:rPr>
        <w:rFonts w:eastAsia="Calibri" w:cs="Times New Roman"/>
        <w:b/>
        <w:bCs/>
        <w:sz w:val="18"/>
        <w:szCs w:val="18"/>
        <w:lang w:val="en-GB"/>
      </w:rPr>
    </w:pPr>
    <w:r w:rsidRPr="007C62E4">
      <w:rPr>
        <w:rFonts w:eastAsia="Calibri" w:cs="Times New Roman"/>
        <w:b/>
        <w:bCs/>
        <w:sz w:val="18"/>
        <w:szCs w:val="18"/>
        <w:lang w:val="en-GB"/>
      </w:rPr>
      <w:t>38PR &amp; Content Communication</w:t>
    </w:r>
  </w:p>
  <w:p w14:paraId="0CA49C49" w14:textId="0C07BEF9" w:rsidR="00DB76F6" w:rsidRDefault="00DB76F6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Mariusz Jaroń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r w:rsidRPr="007C62E4">
      <w:rPr>
        <w:rFonts w:eastAsia="Calibri" w:cs="Times New Roman"/>
        <w:sz w:val="18"/>
        <w:szCs w:val="18"/>
        <w:lang w:val="en-GB"/>
      </w:rPr>
      <w:t>mariusz.jaron@38pr.pl</w:t>
    </w:r>
    <w:r>
      <w:rPr>
        <w:rFonts w:eastAsia="Calibri" w:cs="Times New Roman"/>
        <w:sz w:val="18"/>
        <w:szCs w:val="18"/>
        <w:lang w:val="en-GB"/>
      </w:rPr>
      <w:t xml:space="preserve"> </w:t>
    </w:r>
    <w:r w:rsidRPr="00CE16B2">
      <w:rPr>
        <w:rFonts w:eastAsia="Calibri" w:cs="Times New Roman"/>
        <w:sz w:val="18"/>
        <w:szCs w:val="18"/>
        <w:lang w:val="en-GB"/>
      </w:rPr>
      <w:t>tel</w:t>
    </w:r>
    <w:r>
      <w:rPr>
        <w:rFonts w:eastAsia="Calibri" w:cs="Times New Roman"/>
        <w:sz w:val="18"/>
        <w:szCs w:val="18"/>
        <w:lang w:val="en-GB"/>
      </w:rPr>
      <w:t>.</w:t>
    </w:r>
    <w:r w:rsidRPr="00CE16B2">
      <w:rPr>
        <w:rFonts w:eastAsia="Calibri" w:cs="Times New Roman"/>
        <w:sz w:val="18"/>
        <w:szCs w:val="18"/>
        <w:lang w:val="en-GB"/>
      </w:rPr>
      <w:t xml:space="preserve">: </w:t>
    </w:r>
    <w:r w:rsidRPr="007C62E4">
      <w:rPr>
        <w:rFonts w:eastAsia="Calibri" w:cs="Times New Roman"/>
        <w:sz w:val="18"/>
        <w:szCs w:val="18"/>
        <w:lang w:val="en-GB"/>
      </w:rPr>
      <w:t>502 457 511</w:t>
    </w:r>
  </w:p>
  <w:p w14:paraId="661E591D" w14:textId="36871BA8" w:rsidR="00DB76F6" w:rsidRPr="007C62E4" w:rsidRDefault="00DB76F6" w:rsidP="007C62E4">
    <w:pPr>
      <w:autoSpaceDE w:val="0"/>
      <w:autoSpaceDN w:val="0"/>
      <w:spacing w:line="276" w:lineRule="auto"/>
      <w:ind w:right="-250"/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 xml:space="preserve">Agnieszka Cieślarek e-mail: </w:t>
    </w:r>
    <w:r w:rsidRPr="007C62E4">
      <w:rPr>
        <w:rFonts w:eastAsia="Calibri" w:cs="Times New Roman"/>
        <w:sz w:val="18"/>
        <w:szCs w:val="18"/>
        <w:lang w:val="en-GB"/>
      </w:rPr>
      <w:t>agnieszka.cieslarek@38pr.pl</w:t>
    </w:r>
    <w:r>
      <w:rPr>
        <w:rFonts w:eastAsia="Calibri" w:cs="Times New Roman"/>
        <w:sz w:val="18"/>
        <w:szCs w:val="18"/>
        <w:lang w:val="en-GB"/>
      </w:rPr>
      <w:t xml:space="preserve"> tel.: </w:t>
    </w:r>
    <w:bookmarkEnd w:id="1"/>
    <w:r w:rsidRPr="007C62E4">
      <w:rPr>
        <w:rFonts w:eastAsia="Calibri" w:cs="Times New Roman"/>
        <w:sz w:val="18"/>
        <w:szCs w:val="18"/>
        <w:lang w:val="en-GB"/>
      </w:rPr>
      <w:t>511 666 088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DD8A" w14:textId="77777777" w:rsidR="00271B3B" w:rsidRDefault="00271B3B" w:rsidP="003F7085">
      <w:r>
        <w:separator/>
      </w:r>
    </w:p>
  </w:footnote>
  <w:footnote w:type="continuationSeparator" w:id="0">
    <w:p w14:paraId="1913D476" w14:textId="77777777" w:rsidR="00271B3B" w:rsidRDefault="00271B3B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DB76F6" w:rsidRDefault="00DB76F6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DB76F6" w:rsidRDefault="00DB76F6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91B47"/>
    <w:multiLevelType w:val="hybridMultilevel"/>
    <w:tmpl w:val="4E1E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1778"/>
    <w:multiLevelType w:val="hybridMultilevel"/>
    <w:tmpl w:val="2DA0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532D1"/>
    <w:multiLevelType w:val="multilevel"/>
    <w:tmpl w:val="4F5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D"/>
    <w:rsid w:val="000005E5"/>
    <w:rsid w:val="000019B4"/>
    <w:rsid w:val="00003816"/>
    <w:rsid w:val="00003D65"/>
    <w:rsid w:val="00005437"/>
    <w:rsid w:val="00005B0E"/>
    <w:rsid w:val="000062ED"/>
    <w:rsid w:val="00007B1C"/>
    <w:rsid w:val="00012446"/>
    <w:rsid w:val="00012D72"/>
    <w:rsid w:val="00014B2E"/>
    <w:rsid w:val="000155A2"/>
    <w:rsid w:val="00020275"/>
    <w:rsid w:val="00022D6C"/>
    <w:rsid w:val="00025B9F"/>
    <w:rsid w:val="0002681F"/>
    <w:rsid w:val="0002761D"/>
    <w:rsid w:val="00030C05"/>
    <w:rsid w:val="000334E3"/>
    <w:rsid w:val="00034DF6"/>
    <w:rsid w:val="00035416"/>
    <w:rsid w:val="000358AF"/>
    <w:rsid w:val="00035F80"/>
    <w:rsid w:val="000424A1"/>
    <w:rsid w:val="00043105"/>
    <w:rsid w:val="00044A6E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67699"/>
    <w:rsid w:val="00070746"/>
    <w:rsid w:val="00073293"/>
    <w:rsid w:val="00075CE0"/>
    <w:rsid w:val="00080A08"/>
    <w:rsid w:val="00083DC3"/>
    <w:rsid w:val="000862A6"/>
    <w:rsid w:val="00090271"/>
    <w:rsid w:val="00091AAA"/>
    <w:rsid w:val="000934E1"/>
    <w:rsid w:val="00094E64"/>
    <w:rsid w:val="00097DD9"/>
    <w:rsid w:val="000A23E6"/>
    <w:rsid w:val="000A329A"/>
    <w:rsid w:val="000A351A"/>
    <w:rsid w:val="000A40C1"/>
    <w:rsid w:val="000B003C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024F"/>
    <w:rsid w:val="000D6BFB"/>
    <w:rsid w:val="000D6DA9"/>
    <w:rsid w:val="000D7CCD"/>
    <w:rsid w:val="000E1131"/>
    <w:rsid w:val="000E2135"/>
    <w:rsid w:val="000E5DF5"/>
    <w:rsid w:val="000E6196"/>
    <w:rsid w:val="000E67F5"/>
    <w:rsid w:val="000E7061"/>
    <w:rsid w:val="000F1807"/>
    <w:rsid w:val="000F2110"/>
    <w:rsid w:val="000F45EE"/>
    <w:rsid w:val="000F4E75"/>
    <w:rsid w:val="000F5689"/>
    <w:rsid w:val="000F63E7"/>
    <w:rsid w:val="00102D1B"/>
    <w:rsid w:val="00105A93"/>
    <w:rsid w:val="001060F8"/>
    <w:rsid w:val="00106F2B"/>
    <w:rsid w:val="0011181F"/>
    <w:rsid w:val="00112DDB"/>
    <w:rsid w:val="00112F02"/>
    <w:rsid w:val="00113D6C"/>
    <w:rsid w:val="00114810"/>
    <w:rsid w:val="00116574"/>
    <w:rsid w:val="0012068F"/>
    <w:rsid w:val="00120A14"/>
    <w:rsid w:val="00120E05"/>
    <w:rsid w:val="00121A1B"/>
    <w:rsid w:val="00122B7B"/>
    <w:rsid w:val="00123A93"/>
    <w:rsid w:val="0012667F"/>
    <w:rsid w:val="00127A87"/>
    <w:rsid w:val="00127CDF"/>
    <w:rsid w:val="00131445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04C7"/>
    <w:rsid w:val="00162738"/>
    <w:rsid w:val="00163902"/>
    <w:rsid w:val="00170817"/>
    <w:rsid w:val="00171190"/>
    <w:rsid w:val="001735F4"/>
    <w:rsid w:val="00173CE7"/>
    <w:rsid w:val="00176D76"/>
    <w:rsid w:val="0017707B"/>
    <w:rsid w:val="00180C1E"/>
    <w:rsid w:val="00182AF9"/>
    <w:rsid w:val="00184E50"/>
    <w:rsid w:val="00186AA1"/>
    <w:rsid w:val="00186DCA"/>
    <w:rsid w:val="00187A3A"/>
    <w:rsid w:val="001902FA"/>
    <w:rsid w:val="00192733"/>
    <w:rsid w:val="00193D24"/>
    <w:rsid w:val="0019431A"/>
    <w:rsid w:val="00194B48"/>
    <w:rsid w:val="0019548F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210"/>
    <w:rsid w:val="001B2C2F"/>
    <w:rsid w:val="001B2F50"/>
    <w:rsid w:val="001B6042"/>
    <w:rsid w:val="001C440A"/>
    <w:rsid w:val="001C493A"/>
    <w:rsid w:val="001C7F26"/>
    <w:rsid w:val="001D09FA"/>
    <w:rsid w:val="001D11C5"/>
    <w:rsid w:val="001D20C8"/>
    <w:rsid w:val="001D21AC"/>
    <w:rsid w:val="001D43FB"/>
    <w:rsid w:val="001D5B30"/>
    <w:rsid w:val="001D6E2B"/>
    <w:rsid w:val="001D703F"/>
    <w:rsid w:val="001E06E0"/>
    <w:rsid w:val="001E3028"/>
    <w:rsid w:val="001E40A6"/>
    <w:rsid w:val="001E4B01"/>
    <w:rsid w:val="001E5999"/>
    <w:rsid w:val="001E59E2"/>
    <w:rsid w:val="001E67AD"/>
    <w:rsid w:val="001F05EF"/>
    <w:rsid w:val="001F1EA9"/>
    <w:rsid w:val="001F3517"/>
    <w:rsid w:val="001F42DE"/>
    <w:rsid w:val="001F686A"/>
    <w:rsid w:val="001F6FFA"/>
    <w:rsid w:val="001F79C6"/>
    <w:rsid w:val="002009DA"/>
    <w:rsid w:val="002024DE"/>
    <w:rsid w:val="00204841"/>
    <w:rsid w:val="002050BF"/>
    <w:rsid w:val="002108E9"/>
    <w:rsid w:val="00212AF7"/>
    <w:rsid w:val="0021579D"/>
    <w:rsid w:val="00220C4D"/>
    <w:rsid w:val="00220D09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3788F"/>
    <w:rsid w:val="00241AE5"/>
    <w:rsid w:val="002442C4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1B3B"/>
    <w:rsid w:val="002734C6"/>
    <w:rsid w:val="00275C77"/>
    <w:rsid w:val="00280437"/>
    <w:rsid w:val="002828B8"/>
    <w:rsid w:val="00284568"/>
    <w:rsid w:val="00285FB8"/>
    <w:rsid w:val="00290B62"/>
    <w:rsid w:val="002919F8"/>
    <w:rsid w:val="002926EA"/>
    <w:rsid w:val="00293333"/>
    <w:rsid w:val="0029590F"/>
    <w:rsid w:val="00296199"/>
    <w:rsid w:val="002A0232"/>
    <w:rsid w:val="002A0954"/>
    <w:rsid w:val="002A20A8"/>
    <w:rsid w:val="002A470B"/>
    <w:rsid w:val="002A5FE2"/>
    <w:rsid w:val="002B43ED"/>
    <w:rsid w:val="002B5D8E"/>
    <w:rsid w:val="002B6047"/>
    <w:rsid w:val="002B6616"/>
    <w:rsid w:val="002C41C9"/>
    <w:rsid w:val="002D143E"/>
    <w:rsid w:val="002D230B"/>
    <w:rsid w:val="002D2F23"/>
    <w:rsid w:val="002D40D7"/>
    <w:rsid w:val="002D6DE0"/>
    <w:rsid w:val="002D79F2"/>
    <w:rsid w:val="002E00FC"/>
    <w:rsid w:val="002E0830"/>
    <w:rsid w:val="002E38BF"/>
    <w:rsid w:val="002E3CC0"/>
    <w:rsid w:val="002E6313"/>
    <w:rsid w:val="002F2E5F"/>
    <w:rsid w:val="002F3D6B"/>
    <w:rsid w:val="002F3EE7"/>
    <w:rsid w:val="002F5CBF"/>
    <w:rsid w:val="002F63E4"/>
    <w:rsid w:val="002F7E57"/>
    <w:rsid w:val="003016D5"/>
    <w:rsid w:val="0030194A"/>
    <w:rsid w:val="00301EC7"/>
    <w:rsid w:val="003022BB"/>
    <w:rsid w:val="00303A7A"/>
    <w:rsid w:val="0030419B"/>
    <w:rsid w:val="00304534"/>
    <w:rsid w:val="00304B88"/>
    <w:rsid w:val="00307A39"/>
    <w:rsid w:val="00311E98"/>
    <w:rsid w:val="003130F9"/>
    <w:rsid w:val="0031333A"/>
    <w:rsid w:val="00313564"/>
    <w:rsid w:val="00316225"/>
    <w:rsid w:val="003164C2"/>
    <w:rsid w:val="00317231"/>
    <w:rsid w:val="00321D63"/>
    <w:rsid w:val="00322699"/>
    <w:rsid w:val="0032291C"/>
    <w:rsid w:val="00323129"/>
    <w:rsid w:val="00324364"/>
    <w:rsid w:val="00324399"/>
    <w:rsid w:val="00326A69"/>
    <w:rsid w:val="00326EC6"/>
    <w:rsid w:val="00332F93"/>
    <w:rsid w:val="00333E6E"/>
    <w:rsid w:val="0033512F"/>
    <w:rsid w:val="003358FE"/>
    <w:rsid w:val="00335CEE"/>
    <w:rsid w:val="00336FF3"/>
    <w:rsid w:val="0033781B"/>
    <w:rsid w:val="00340D02"/>
    <w:rsid w:val="00341DBE"/>
    <w:rsid w:val="00344D74"/>
    <w:rsid w:val="0034672E"/>
    <w:rsid w:val="00347310"/>
    <w:rsid w:val="00350476"/>
    <w:rsid w:val="00355FE8"/>
    <w:rsid w:val="003644F5"/>
    <w:rsid w:val="00364E4C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77A8D"/>
    <w:rsid w:val="003807C6"/>
    <w:rsid w:val="0038227D"/>
    <w:rsid w:val="00383116"/>
    <w:rsid w:val="0039017E"/>
    <w:rsid w:val="00390678"/>
    <w:rsid w:val="00390CDA"/>
    <w:rsid w:val="00394D8A"/>
    <w:rsid w:val="003969E1"/>
    <w:rsid w:val="003A0E11"/>
    <w:rsid w:val="003A10A1"/>
    <w:rsid w:val="003A6368"/>
    <w:rsid w:val="003A646F"/>
    <w:rsid w:val="003A72D1"/>
    <w:rsid w:val="003A7E6B"/>
    <w:rsid w:val="003B1F20"/>
    <w:rsid w:val="003B27A4"/>
    <w:rsid w:val="003B4224"/>
    <w:rsid w:val="003B4A2E"/>
    <w:rsid w:val="003B4EC0"/>
    <w:rsid w:val="003B52B6"/>
    <w:rsid w:val="003B53B4"/>
    <w:rsid w:val="003B54AF"/>
    <w:rsid w:val="003B7EE1"/>
    <w:rsid w:val="003C13E1"/>
    <w:rsid w:val="003C2599"/>
    <w:rsid w:val="003C78DF"/>
    <w:rsid w:val="003D1282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6A97"/>
    <w:rsid w:val="003F7085"/>
    <w:rsid w:val="004006F6"/>
    <w:rsid w:val="004023AC"/>
    <w:rsid w:val="004029F3"/>
    <w:rsid w:val="00402D21"/>
    <w:rsid w:val="004062D1"/>
    <w:rsid w:val="00407A1A"/>
    <w:rsid w:val="00412CA9"/>
    <w:rsid w:val="00413512"/>
    <w:rsid w:val="004140EF"/>
    <w:rsid w:val="004144E0"/>
    <w:rsid w:val="0041680B"/>
    <w:rsid w:val="00416CEA"/>
    <w:rsid w:val="00420764"/>
    <w:rsid w:val="004221D1"/>
    <w:rsid w:val="00422B29"/>
    <w:rsid w:val="00426450"/>
    <w:rsid w:val="00430880"/>
    <w:rsid w:val="00436E12"/>
    <w:rsid w:val="00436FBB"/>
    <w:rsid w:val="004401DC"/>
    <w:rsid w:val="0044066F"/>
    <w:rsid w:val="00440872"/>
    <w:rsid w:val="00440C69"/>
    <w:rsid w:val="004476B5"/>
    <w:rsid w:val="0045056B"/>
    <w:rsid w:val="00450C62"/>
    <w:rsid w:val="00451FCB"/>
    <w:rsid w:val="00452134"/>
    <w:rsid w:val="004532DC"/>
    <w:rsid w:val="00455529"/>
    <w:rsid w:val="0045774A"/>
    <w:rsid w:val="00461B79"/>
    <w:rsid w:val="00464EC9"/>
    <w:rsid w:val="00465BAC"/>
    <w:rsid w:val="004666F6"/>
    <w:rsid w:val="00467F80"/>
    <w:rsid w:val="004706CC"/>
    <w:rsid w:val="004709C9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1B12"/>
    <w:rsid w:val="004826BF"/>
    <w:rsid w:val="00484CBC"/>
    <w:rsid w:val="00485122"/>
    <w:rsid w:val="0048581B"/>
    <w:rsid w:val="00492618"/>
    <w:rsid w:val="00493B0D"/>
    <w:rsid w:val="00494A7D"/>
    <w:rsid w:val="00494B3F"/>
    <w:rsid w:val="00495D79"/>
    <w:rsid w:val="004964E4"/>
    <w:rsid w:val="004976D6"/>
    <w:rsid w:val="00497836"/>
    <w:rsid w:val="00497C53"/>
    <w:rsid w:val="004B1353"/>
    <w:rsid w:val="004B2671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50F"/>
    <w:rsid w:val="004E7EED"/>
    <w:rsid w:val="004F0A75"/>
    <w:rsid w:val="004F1EF9"/>
    <w:rsid w:val="004F3984"/>
    <w:rsid w:val="004F400F"/>
    <w:rsid w:val="004F55DC"/>
    <w:rsid w:val="004F5A66"/>
    <w:rsid w:val="004F5BAB"/>
    <w:rsid w:val="00502F81"/>
    <w:rsid w:val="0050382C"/>
    <w:rsid w:val="005047EE"/>
    <w:rsid w:val="005048AD"/>
    <w:rsid w:val="005064D6"/>
    <w:rsid w:val="00511E59"/>
    <w:rsid w:val="00513A2C"/>
    <w:rsid w:val="00514812"/>
    <w:rsid w:val="00514B5B"/>
    <w:rsid w:val="00516476"/>
    <w:rsid w:val="00516501"/>
    <w:rsid w:val="0052220C"/>
    <w:rsid w:val="00527711"/>
    <w:rsid w:val="00527C7C"/>
    <w:rsid w:val="005339C0"/>
    <w:rsid w:val="005368FE"/>
    <w:rsid w:val="0053788C"/>
    <w:rsid w:val="00540068"/>
    <w:rsid w:val="00541DBF"/>
    <w:rsid w:val="00542250"/>
    <w:rsid w:val="005435DF"/>
    <w:rsid w:val="00544905"/>
    <w:rsid w:val="00547E05"/>
    <w:rsid w:val="00550AAD"/>
    <w:rsid w:val="00551F5A"/>
    <w:rsid w:val="005543CB"/>
    <w:rsid w:val="005546CE"/>
    <w:rsid w:val="00555E2E"/>
    <w:rsid w:val="00556CB8"/>
    <w:rsid w:val="00560CF5"/>
    <w:rsid w:val="005677F4"/>
    <w:rsid w:val="00567F14"/>
    <w:rsid w:val="0057031E"/>
    <w:rsid w:val="00570BED"/>
    <w:rsid w:val="0057230D"/>
    <w:rsid w:val="00573D7D"/>
    <w:rsid w:val="00574350"/>
    <w:rsid w:val="00574CBD"/>
    <w:rsid w:val="00574EAF"/>
    <w:rsid w:val="00577E08"/>
    <w:rsid w:val="005808DF"/>
    <w:rsid w:val="00580F8B"/>
    <w:rsid w:val="00581894"/>
    <w:rsid w:val="005836E6"/>
    <w:rsid w:val="00583906"/>
    <w:rsid w:val="005843D4"/>
    <w:rsid w:val="005845D8"/>
    <w:rsid w:val="00584FE3"/>
    <w:rsid w:val="00586EB7"/>
    <w:rsid w:val="0059024E"/>
    <w:rsid w:val="00591955"/>
    <w:rsid w:val="005921A7"/>
    <w:rsid w:val="0059405D"/>
    <w:rsid w:val="00595053"/>
    <w:rsid w:val="005A0B92"/>
    <w:rsid w:val="005A0BE5"/>
    <w:rsid w:val="005A0DCD"/>
    <w:rsid w:val="005A2355"/>
    <w:rsid w:val="005A3345"/>
    <w:rsid w:val="005A50BD"/>
    <w:rsid w:val="005B1CC5"/>
    <w:rsid w:val="005B4B36"/>
    <w:rsid w:val="005B4C73"/>
    <w:rsid w:val="005C3EEA"/>
    <w:rsid w:val="005C49C4"/>
    <w:rsid w:val="005C6F8F"/>
    <w:rsid w:val="005C7319"/>
    <w:rsid w:val="005D1634"/>
    <w:rsid w:val="005D21A5"/>
    <w:rsid w:val="005D55A8"/>
    <w:rsid w:val="005D5FD6"/>
    <w:rsid w:val="005D771B"/>
    <w:rsid w:val="005E2B29"/>
    <w:rsid w:val="005E324F"/>
    <w:rsid w:val="005E3C97"/>
    <w:rsid w:val="005E6C31"/>
    <w:rsid w:val="005E7D15"/>
    <w:rsid w:val="005F08CD"/>
    <w:rsid w:val="005F0BEC"/>
    <w:rsid w:val="005F4D52"/>
    <w:rsid w:val="0060250C"/>
    <w:rsid w:val="00603D37"/>
    <w:rsid w:val="0060499C"/>
    <w:rsid w:val="00604C01"/>
    <w:rsid w:val="00604C8C"/>
    <w:rsid w:val="00605ED4"/>
    <w:rsid w:val="00606042"/>
    <w:rsid w:val="00606585"/>
    <w:rsid w:val="00606E38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2F7A"/>
    <w:rsid w:val="00644876"/>
    <w:rsid w:val="006459CE"/>
    <w:rsid w:val="00645E4F"/>
    <w:rsid w:val="00650A6D"/>
    <w:rsid w:val="006524D3"/>
    <w:rsid w:val="00654030"/>
    <w:rsid w:val="00656935"/>
    <w:rsid w:val="00662F60"/>
    <w:rsid w:val="0066338C"/>
    <w:rsid w:val="00664297"/>
    <w:rsid w:val="0066442C"/>
    <w:rsid w:val="006655AB"/>
    <w:rsid w:val="00673160"/>
    <w:rsid w:val="00676CB5"/>
    <w:rsid w:val="006805F5"/>
    <w:rsid w:val="00683D4C"/>
    <w:rsid w:val="00685804"/>
    <w:rsid w:val="00690B6E"/>
    <w:rsid w:val="006933BF"/>
    <w:rsid w:val="0069343C"/>
    <w:rsid w:val="00697BB3"/>
    <w:rsid w:val="006A12C4"/>
    <w:rsid w:val="006A17CE"/>
    <w:rsid w:val="006A3C4A"/>
    <w:rsid w:val="006B0619"/>
    <w:rsid w:val="006B1750"/>
    <w:rsid w:val="006B31A1"/>
    <w:rsid w:val="006B64D3"/>
    <w:rsid w:val="006B707B"/>
    <w:rsid w:val="006B7A21"/>
    <w:rsid w:val="006C0A9A"/>
    <w:rsid w:val="006C0BBA"/>
    <w:rsid w:val="006C4F5C"/>
    <w:rsid w:val="006C6BAB"/>
    <w:rsid w:val="006D1ADC"/>
    <w:rsid w:val="006D2056"/>
    <w:rsid w:val="006D4DF1"/>
    <w:rsid w:val="006D6421"/>
    <w:rsid w:val="006D7435"/>
    <w:rsid w:val="006D751A"/>
    <w:rsid w:val="006E4B44"/>
    <w:rsid w:val="006E5E28"/>
    <w:rsid w:val="006E758B"/>
    <w:rsid w:val="006F0097"/>
    <w:rsid w:val="006F0F89"/>
    <w:rsid w:val="006F1280"/>
    <w:rsid w:val="006F1362"/>
    <w:rsid w:val="006F4C8A"/>
    <w:rsid w:val="006F7CD8"/>
    <w:rsid w:val="006F7D16"/>
    <w:rsid w:val="0070536A"/>
    <w:rsid w:val="0070791D"/>
    <w:rsid w:val="0071155C"/>
    <w:rsid w:val="00714A4F"/>
    <w:rsid w:val="007150F1"/>
    <w:rsid w:val="00715119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533"/>
    <w:rsid w:val="00734BD3"/>
    <w:rsid w:val="0073562D"/>
    <w:rsid w:val="007430ED"/>
    <w:rsid w:val="00744AFC"/>
    <w:rsid w:val="00745AD5"/>
    <w:rsid w:val="007526C5"/>
    <w:rsid w:val="00753945"/>
    <w:rsid w:val="00756B45"/>
    <w:rsid w:val="00757F33"/>
    <w:rsid w:val="007604CA"/>
    <w:rsid w:val="00766AEE"/>
    <w:rsid w:val="00766B1B"/>
    <w:rsid w:val="00767F53"/>
    <w:rsid w:val="00770161"/>
    <w:rsid w:val="007702D9"/>
    <w:rsid w:val="00770F0E"/>
    <w:rsid w:val="00771A3A"/>
    <w:rsid w:val="00772BE9"/>
    <w:rsid w:val="007736EB"/>
    <w:rsid w:val="00774F1B"/>
    <w:rsid w:val="007752EB"/>
    <w:rsid w:val="00777540"/>
    <w:rsid w:val="0077781C"/>
    <w:rsid w:val="0078074F"/>
    <w:rsid w:val="00783A89"/>
    <w:rsid w:val="00783E93"/>
    <w:rsid w:val="007842B5"/>
    <w:rsid w:val="00784561"/>
    <w:rsid w:val="00787D6E"/>
    <w:rsid w:val="00791872"/>
    <w:rsid w:val="007919FB"/>
    <w:rsid w:val="0079210F"/>
    <w:rsid w:val="00792287"/>
    <w:rsid w:val="00792413"/>
    <w:rsid w:val="00793FE1"/>
    <w:rsid w:val="007950B1"/>
    <w:rsid w:val="007951B3"/>
    <w:rsid w:val="00796737"/>
    <w:rsid w:val="00797624"/>
    <w:rsid w:val="007A3141"/>
    <w:rsid w:val="007A36EE"/>
    <w:rsid w:val="007A3E48"/>
    <w:rsid w:val="007A5637"/>
    <w:rsid w:val="007A59E5"/>
    <w:rsid w:val="007A5A5F"/>
    <w:rsid w:val="007A6C18"/>
    <w:rsid w:val="007B0540"/>
    <w:rsid w:val="007B1FC7"/>
    <w:rsid w:val="007B2D19"/>
    <w:rsid w:val="007B3565"/>
    <w:rsid w:val="007B7591"/>
    <w:rsid w:val="007C087C"/>
    <w:rsid w:val="007C159F"/>
    <w:rsid w:val="007C18AB"/>
    <w:rsid w:val="007C18CE"/>
    <w:rsid w:val="007C3F55"/>
    <w:rsid w:val="007C47B1"/>
    <w:rsid w:val="007C5C5A"/>
    <w:rsid w:val="007C62E4"/>
    <w:rsid w:val="007C71B0"/>
    <w:rsid w:val="007C71E2"/>
    <w:rsid w:val="007D1597"/>
    <w:rsid w:val="007D343F"/>
    <w:rsid w:val="007D6151"/>
    <w:rsid w:val="007D704C"/>
    <w:rsid w:val="007E0500"/>
    <w:rsid w:val="007E0A8C"/>
    <w:rsid w:val="007E11E6"/>
    <w:rsid w:val="007E1B6B"/>
    <w:rsid w:val="007E4BDC"/>
    <w:rsid w:val="007E7F1A"/>
    <w:rsid w:val="007F191F"/>
    <w:rsid w:val="007F29CB"/>
    <w:rsid w:val="007F48E4"/>
    <w:rsid w:val="007F61BC"/>
    <w:rsid w:val="008005FD"/>
    <w:rsid w:val="00801018"/>
    <w:rsid w:val="0080111B"/>
    <w:rsid w:val="00801E8C"/>
    <w:rsid w:val="00807F3B"/>
    <w:rsid w:val="00810876"/>
    <w:rsid w:val="008129D5"/>
    <w:rsid w:val="00814481"/>
    <w:rsid w:val="00814A16"/>
    <w:rsid w:val="00814C51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5AEF"/>
    <w:rsid w:val="00836257"/>
    <w:rsid w:val="008367E0"/>
    <w:rsid w:val="00837155"/>
    <w:rsid w:val="00843E47"/>
    <w:rsid w:val="00846884"/>
    <w:rsid w:val="00846C97"/>
    <w:rsid w:val="00847459"/>
    <w:rsid w:val="00847C57"/>
    <w:rsid w:val="0085033C"/>
    <w:rsid w:val="0085224D"/>
    <w:rsid w:val="0085509C"/>
    <w:rsid w:val="00857408"/>
    <w:rsid w:val="008574FA"/>
    <w:rsid w:val="008639B0"/>
    <w:rsid w:val="008640CD"/>
    <w:rsid w:val="00866B6E"/>
    <w:rsid w:val="00872D67"/>
    <w:rsid w:val="00873322"/>
    <w:rsid w:val="008736C6"/>
    <w:rsid w:val="008742B1"/>
    <w:rsid w:val="00874385"/>
    <w:rsid w:val="0087591D"/>
    <w:rsid w:val="00875E54"/>
    <w:rsid w:val="00881757"/>
    <w:rsid w:val="0088286D"/>
    <w:rsid w:val="00882A0F"/>
    <w:rsid w:val="00884B8C"/>
    <w:rsid w:val="00884EA2"/>
    <w:rsid w:val="008853D4"/>
    <w:rsid w:val="00886553"/>
    <w:rsid w:val="00887AAF"/>
    <w:rsid w:val="00887F0D"/>
    <w:rsid w:val="008905B3"/>
    <w:rsid w:val="008919DE"/>
    <w:rsid w:val="00892651"/>
    <w:rsid w:val="0089468D"/>
    <w:rsid w:val="00895A06"/>
    <w:rsid w:val="00895A50"/>
    <w:rsid w:val="008A17C1"/>
    <w:rsid w:val="008A1FEF"/>
    <w:rsid w:val="008A22C4"/>
    <w:rsid w:val="008A25B2"/>
    <w:rsid w:val="008A48FF"/>
    <w:rsid w:val="008A4ADC"/>
    <w:rsid w:val="008A6205"/>
    <w:rsid w:val="008A7438"/>
    <w:rsid w:val="008A7BDC"/>
    <w:rsid w:val="008B325A"/>
    <w:rsid w:val="008B7EAF"/>
    <w:rsid w:val="008C1263"/>
    <w:rsid w:val="008C37DF"/>
    <w:rsid w:val="008C5854"/>
    <w:rsid w:val="008C5C19"/>
    <w:rsid w:val="008C66B1"/>
    <w:rsid w:val="008C6B5A"/>
    <w:rsid w:val="008D22C8"/>
    <w:rsid w:val="008D5DFA"/>
    <w:rsid w:val="008D7CCB"/>
    <w:rsid w:val="008E0836"/>
    <w:rsid w:val="008E1423"/>
    <w:rsid w:val="008E264A"/>
    <w:rsid w:val="008E66A4"/>
    <w:rsid w:val="008E7FE4"/>
    <w:rsid w:val="008F01D6"/>
    <w:rsid w:val="008F0509"/>
    <w:rsid w:val="008F0AFB"/>
    <w:rsid w:val="008F0ECA"/>
    <w:rsid w:val="008F231D"/>
    <w:rsid w:val="008F2BE0"/>
    <w:rsid w:val="008F59DE"/>
    <w:rsid w:val="008F6DFE"/>
    <w:rsid w:val="008F76E7"/>
    <w:rsid w:val="009035E9"/>
    <w:rsid w:val="009052D1"/>
    <w:rsid w:val="00905E31"/>
    <w:rsid w:val="00906F5B"/>
    <w:rsid w:val="00907C97"/>
    <w:rsid w:val="00913FAB"/>
    <w:rsid w:val="009200F8"/>
    <w:rsid w:val="00920A22"/>
    <w:rsid w:val="00920D8B"/>
    <w:rsid w:val="009218F9"/>
    <w:rsid w:val="00921E4B"/>
    <w:rsid w:val="009238C1"/>
    <w:rsid w:val="009239F2"/>
    <w:rsid w:val="00923A97"/>
    <w:rsid w:val="009243CB"/>
    <w:rsid w:val="009247F4"/>
    <w:rsid w:val="00924A36"/>
    <w:rsid w:val="009253EF"/>
    <w:rsid w:val="00930DDE"/>
    <w:rsid w:val="00933401"/>
    <w:rsid w:val="00935611"/>
    <w:rsid w:val="0093637B"/>
    <w:rsid w:val="009365BC"/>
    <w:rsid w:val="00936F4F"/>
    <w:rsid w:val="00942030"/>
    <w:rsid w:val="00943F76"/>
    <w:rsid w:val="009457AB"/>
    <w:rsid w:val="00950583"/>
    <w:rsid w:val="00951F28"/>
    <w:rsid w:val="00952202"/>
    <w:rsid w:val="00952ABE"/>
    <w:rsid w:val="00954F21"/>
    <w:rsid w:val="00955FFD"/>
    <w:rsid w:val="0095688F"/>
    <w:rsid w:val="009569B1"/>
    <w:rsid w:val="00957AD7"/>
    <w:rsid w:val="009627BD"/>
    <w:rsid w:val="009649FF"/>
    <w:rsid w:val="009654B5"/>
    <w:rsid w:val="00965ECD"/>
    <w:rsid w:val="00966EE4"/>
    <w:rsid w:val="00970863"/>
    <w:rsid w:val="00972606"/>
    <w:rsid w:val="0097582F"/>
    <w:rsid w:val="009767B9"/>
    <w:rsid w:val="0097689B"/>
    <w:rsid w:val="009804FC"/>
    <w:rsid w:val="00980CE5"/>
    <w:rsid w:val="00982503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1F0E"/>
    <w:rsid w:val="009A2BC4"/>
    <w:rsid w:val="009A3B97"/>
    <w:rsid w:val="009A74AF"/>
    <w:rsid w:val="009A7B23"/>
    <w:rsid w:val="009B1480"/>
    <w:rsid w:val="009B23C3"/>
    <w:rsid w:val="009B585B"/>
    <w:rsid w:val="009B68F1"/>
    <w:rsid w:val="009B71DF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2472"/>
    <w:rsid w:val="009E3476"/>
    <w:rsid w:val="009E4279"/>
    <w:rsid w:val="009E59C0"/>
    <w:rsid w:val="009E7C56"/>
    <w:rsid w:val="009F0852"/>
    <w:rsid w:val="009F1F0B"/>
    <w:rsid w:val="009F266C"/>
    <w:rsid w:val="009F3E98"/>
    <w:rsid w:val="009F7EF3"/>
    <w:rsid w:val="00A02A40"/>
    <w:rsid w:val="00A0706F"/>
    <w:rsid w:val="00A12047"/>
    <w:rsid w:val="00A12267"/>
    <w:rsid w:val="00A15A73"/>
    <w:rsid w:val="00A1753E"/>
    <w:rsid w:val="00A17548"/>
    <w:rsid w:val="00A20207"/>
    <w:rsid w:val="00A24458"/>
    <w:rsid w:val="00A27A9D"/>
    <w:rsid w:val="00A27AAD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57496"/>
    <w:rsid w:val="00A61296"/>
    <w:rsid w:val="00A629CF"/>
    <w:rsid w:val="00A64F58"/>
    <w:rsid w:val="00A67590"/>
    <w:rsid w:val="00A715AD"/>
    <w:rsid w:val="00A71A0D"/>
    <w:rsid w:val="00A73DA3"/>
    <w:rsid w:val="00A746B1"/>
    <w:rsid w:val="00A753AC"/>
    <w:rsid w:val="00A753E8"/>
    <w:rsid w:val="00A75C23"/>
    <w:rsid w:val="00A774F4"/>
    <w:rsid w:val="00A8167C"/>
    <w:rsid w:val="00A834A3"/>
    <w:rsid w:val="00A84048"/>
    <w:rsid w:val="00A840A0"/>
    <w:rsid w:val="00A8480C"/>
    <w:rsid w:val="00A848B2"/>
    <w:rsid w:val="00A86818"/>
    <w:rsid w:val="00A876D1"/>
    <w:rsid w:val="00A90C73"/>
    <w:rsid w:val="00A94029"/>
    <w:rsid w:val="00A94756"/>
    <w:rsid w:val="00A964DB"/>
    <w:rsid w:val="00A96634"/>
    <w:rsid w:val="00A97F9C"/>
    <w:rsid w:val="00AA0A78"/>
    <w:rsid w:val="00AA2358"/>
    <w:rsid w:val="00AA26C7"/>
    <w:rsid w:val="00AA3272"/>
    <w:rsid w:val="00AA443C"/>
    <w:rsid w:val="00AA4AAA"/>
    <w:rsid w:val="00AB19EF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19DF"/>
    <w:rsid w:val="00AD478B"/>
    <w:rsid w:val="00AD6D84"/>
    <w:rsid w:val="00AD774D"/>
    <w:rsid w:val="00AD7DEB"/>
    <w:rsid w:val="00AE35D1"/>
    <w:rsid w:val="00AE44F9"/>
    <w:rsid w:val="00AE5B93"/>
    <w:rsid w:val="00AE681F"/>
    <w:rsid w:val="00AE6A2C"/>
    <w:rsid w:val="00AE6DA1"/>
    <w:rsid w:val="00AF4BDD"/>
    <w:rsid w:val="00AF6642"/>
    <w:rsid w:val="00B0065B"/>
    <w:rsid w:val="00B01DE1"/>
    <w:rsid w:val="00B03AD6"/>
    <w:rsid w:val="00B046D2"/>
    <w:rsid w:val="00B0649F"/>
    <w:rsid w:val="00B07640"/>
    <w:rsid w:val="00B07683"/>
    <w:rsid w:val="00B10126"/>
    <w:rsid w:val="00B1280F"/>
    <w:rsid w:val="00B13D3A"/>
    <w:rsid w:val="00B17415"/>
    <w:rsid w:val="00B214FF"/>
    <w:rsid w:val="00B224D9"/>
    <w:rsid w:val="00B25F5D"/>
    <w:rsid w:val="00B26D28"/>
    <w:rsid w:val="00B2748D"/>
    <w:rsid w:val="00B30FF4"/>
    <w:rsid w:val="00B33902"/>
    <w:rsid w:val="00B373EE"/>
    <w:rsid w:val="00B41B41"/>
    <w:rsid w:val="00B427AE"/>
    <w:rsid w:val="00B42D34"/>
    <w:rsid w:val="00B44412"/>
    <w:rsid w:val="00B4578D"/>
    <w:rsid w:val="00B47C8A"/>
    <w:rsid w:val="00B5283F"/>
    <w:rsid w:val="00B53DF3"/>
    <w:rsid w:val="00B542D9"/>
    <w:rsid w:val="00B612F5"/>
    <w:rsid w:val="00B62376"/>
    <w:rsid w:val="00B63527"/>
    <w:rsid w:val="00B6458B"/>
    <w:rsid w:val="00B646E5"/>
    <w:rsid w:val="00B73446"/>
    <w:rsid w:val="00B73C05"/>
    <w:rsid w:val="00B773DD"/>
    <w:rsid w:val="00B8312F"/>
    <w:rsid w:val="00B8489E"/>
    <w:rsid w:val="00B85D73"/>
    <w:rsid w:val="00B90E97"/>
    <w:rsid w:val="00B912EC"/>
    <w:rsid w:val="00B93507"/>
    <w:rsid w:val="00B94555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1E39"/>
    <w:rsid w:val="00BC4FFE"/>
    <w:rsid w:val="00BC5C4F"/>
    <w:rsid w:val="00BC73A1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2FE"/>
    <w:rsid w:val="00BE7DF4"/>
    <w:rsid w:val="00BF23F9"/>
    <w:rsid w:val="00BF68AA"/>
    <w:rsid w:val="00BF796F"/>
    <w:rsid w:val="00C001F0"/>
    <w:rsid w:val="00C15908"/>
    <w:rsid w:val="00C15AC8"/>
    <w:rsid w:val="00C205F9"/>
    <w:rsid w:val="00C21ACE"/>
    <w:rsid w:val="00C21DE0"/>
    <w:rsid w:val="00C2312C"/>
    <w:rsid w:val="00C23ED1"/>
    <w:rsid w:val="00C2436C"/>
    <w:rsid w:val="00C26B4E"/>
    <w:rsid w:val="00C30DD9"/>
    <w:rsid w:val="00C3281F"/>
    <w:rsid w:val="00C34BE6"/>
    <w:rsid w:val="00C36B50"/>
    <w:rsid w:val="00C41A0C"/>
    <w:rsid w:val="00C42506"/>
    <w:rsid w:val="00C43B0A"/>
    <w:rsid w:val="00C44111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189"/>
    <w:rsid w:val="00C62D75"/>
    <w:rsid w:val="00C63AD6"/>
    <w:rsid w:val="00C64BB1"/>
    <w:rsid w:val="00C703D5"/>
    <w:rsid w:val="00C723EC"/>
    <w:rsid w:val="00C73CAF"/>
    <w:rsid w:val="00C73CE3"/>
    <w:rsid w:val="00C765FE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18FD"/>
    <w:rsid w:val="00CB2141"/>
    <w:rsid w:val="00CB2820"/>
    <w:rsid w:val="00CB34D6"/>
    <w:rsid w:val="00CB5829"/>
    <w:rsid w:val="00CB582D"/>
    <w:rsid w:val="00CB59B0"/>
    <w:rsid w:val="00CB641C"/>
    <w:rsid w:val="00CC444D"/>
    <w:rsid w:val="00CC5E7A"/>
    <w:rsid w:val="00CC69DE"/>
    <w:rsid w:val="00CD0F62"/>
    <w:rsid w:val="00CD2857"/>
    <w:rsid w:val="00CD33FD"/>
    <w:rsid w:val="00CD3956"/>
    <w:rsid w:val="00CD3A34"/>
    <w:rsid w:val="00CD4E9C"/>
    <w:rsid w:val="00CD58CD"/>
    <w:rsid w:val="00CD61F9"/>
    <w:rsid w:val="00CD7552"/>
    <w:rsid w:val="00CD7DF3"/>
    <w:rsid w:val="00CE136C"/>
    <w:rsid w:val="00CE16B2"/>
    <w:rsid w:val="00CE33E8"/>
    <w:rsid w:val="00CE766B"/>
    <w:rsid w:val="00CF0B82"/>
    <w:rsid w:val="00CF1242"/>
    <w:rsid w:val="00CF4C45"/>
    <w:rsid w:val="00CF4FBA"/>
    <w:rsid w:val="00CF58DD"/>
    <w:rsid w:val="00D0267F"/>
    <w:rsid w:val="00D02D8B"/>
    <w:rsid w:val="00D03330"/>
    <w:rsid w:val="00D04D34"/>
    <w:rsid w:val="00D059A5"/>
    <w:rsid w:val="00D05B2A"/>
    <w:rsid w:val="00D079C8"/>
    <w:rsid w:val="00D10039"/>
    <w:rsid w:val="00D10F40"/>
    <w:rsid w:val="00D163F9"/>
    <w:rsid w:val="00D16B16"/>
    <w:rsid w:val="00D21EDB"/>
    <w:rsid w:val="00D2441B"/>
    <w:rsid w:val="00D245F6"/>
    <w:rsid w:val="00D24E6D"/>
    <w:rsid w:val="00D25ED8"/>
    <w:rsid w:val="00D278E4"/>
    <w:rsid w:val="00D27ABB"/>
    <w:rsid w:val="00D34187"/>
    <w:rsid w:val="00D35272"/>
    <w:rsid w:val="00D41629"/>
    <w:rsid w:val="00D42C34"/>
    <w:rsid w:val="00D434EA"/>
    <w:rsid w:val="00D442C1"/>
    <w:rsid w:val="00D469B1"/>
    <w:rsid w:val="00D50A78"/>
    <w:rsid w:val="00D510DE"/>
    <w:rsid w:val="00D518E7"/>
    <w:rsid w:val="00D518F8"/>
    <w:rsid w:val="00D55C8D"/>
    <w:rsid w:val="00D56A36"/>
    <w:rsid w:val="00D57589"/>
    <w:rsid w:val="00D624E0"/>
    <w:rsid w:val="00D64107"/>
    <w:rsid w:val="00D650C2"/>
    <w:rsid w:val="00D65BCA"/>
    <w:rsid w:val="00D65BE4"/>
    <w:rsid w:val="00D6743B"/>
    <w:rsid w:val="00D702AB"/>
    <w:rsid w:val="00D72344"/>
    <w:rsid w:val="00D728D3"/>
    <w:rsid w:val="00D8227E"/>
    <w:rsid w:val="00D83398"/>
    <w:rsid w:val="00D857B5"/>
    <w:rsid w:val="00D85D79"/>
    <w:rsid w:val="00D91883"/>
    <w:rsid w:val="00D91F01"/>
    <w:rsid w:val="00DA09F7"/>
    <w:rsid w:val="00DA0B19"/>
    <w:rsid w:val="00DA1783"/>
    <w:rsid w:val="00DA18A4"/>
    <w:rsid w:val="00DA255F"/>
    <w:rsid w:val="00DA41D5"/>
    <w:rsid w:val="00DB1BE2"/>
    <w:rsid w:val="00DB3742"/>
    <w:rsid w:val="00DB500D"/>
    <w:rsid w:val="00DB76F6"/>
    <w:rsid w:val="00DC0E9C"/>
    <w:rsid w:val="00DC165D"/>
    <w:rsid w:val="00DC2CCB"/>
    <w:rsid w:val="00DD2016"/>
    <w:rsid w:val="00DD27BE"/>
    <w:rsid w:val="00DD35DC"/>
    <w:rsid w:val="00DD5816"/>
    <w:rsid w:val="00DD6E55"/>
    <w:rsid w:val="00DD73B4"/>
    <w:rsid w:val="00DD7A62"/>
    <w:rsid w:val="00DE223E"/>
    <w:rsid w:val="00DE4A90"/>
    <w:rsid w:val="00DE4D83"/>
    <w:rsid w:val="00DE7C82"/>
    <w:rsid w:val="00DF119E"/>
    <w:rsid w:val="00DF1A92"/>
    <w:rsid w:val="00DF62AA"/>
    <w:rsid w:val="00DF7594"/>
    <w:rsid w:val="00E006C3"/>
    <w:rsid w:val="00E01903"/>
    <w:rsid w:val="00E024B6"/>
    <w:rsid w:val="00E03111"/>
    <w:rsid w:val="00E05032"/>
    <w:rsid w:val="00E07F62"/>
    <w:rsid w:val="00E14BC8"/>
    <w:rsid w:val="00E238BC"/>
    <w:rsid w:val="00E24469"/>
    <w:rsid w:val="00E25BDA"/>
    <w:rsid w:val="00E26782"/>
    <w:rsid w:val="00E273D0"/>
    <w:rsid w:val="00E27DA4"/>
    <w:rsid w:val="00E30930"/>
    <w:rsid w:val="00E33234"/>
    <w:rsid w:val="00E33E05"/>
    <w:rsid w:val="00E34D22"/>
    <w:rsid w:val="00E35369"/>
    <w:rsid w:val="00E418AE"/>
    <w:rsid w:val="00E41C5F"/>
    <w:rsid w:val="00E443CB"/>
    <w:rsid w:val="00E445B9"/>
    <w:rsid w:val="00E45654"/>
    <w:rsid w:val="00E476C5"/>
    <w:rsid w:val="00E5010E"/>
    <w:rsid w:val="00E50EA8"/>
    <w:rsid w:val="00E51D95"/>
    <w:rsid w:val="00E52DA7"/>
    <w:rsid w:val="00E5453D"/>
    <w:rsid w:val="00E55896"/>
    <w:rsid w:val="00E6175A"/>
    <w:rsid w:val="00E62299"/>
    <w:rsid w:val="00E62CF3"/>
    <w:rsid w:val="00E65920"/>
    <w:rsid w:val="00E662C8"/>
    <w:rsid w:val="00E667B9"/>
    <w:rsid w:val="00E66CA6"/>
    <w:rsid w:val="00E72015"/>
    <w:rsid w:val="00E75410"/>
    <w:rsid w:val="00E81108"/>
    <w:rsid w:val="00E8167D"/>
    <w:rsid w:val="00E8250C"/>
    <w:rsid w:val="00E8471E"/>
    <w:rsid w:val="00E92647"/>
    <w:rsid w:val="00E93181"/>
    <w:rsid w:val="00E93F1A"/>
    <w:rsid w:val="00E9452F"/>
    <w:rsid w:val="00E95CAB"/>
    <w:rsid w:val="00E9609C"/>
    <w:rsid w:val="00E9615F"/>
    <w:rsid w:val="00E967BB"/>
    <w:rsid w:val="00E96A2E"/>
    <w:rsid w:val="00EA41F2"/>
    <w:rsid w:val="00EA6351"/>
    <w:rsid w:val="00EB035F"/>
    <w:rsid w:val="00EB0469"/>
    <w:rsid w:val="00EB1EB9"/>
    <w:rsid w:val="00EB2D70"/>
    <w:rsid w:val="00EB2DB5"/>
    <w:rsid w:val="00EB37F7"/>
    <w:rsid w:val="00EB3C33"/>
    <w:rsid w:val="00EB484F"/>
    <w:rsid w:val="00EB6EAA"/>
    <w:rsid w:val="00EC2AE1"/>
    <w:rsid w:val="00EC2CB0"/>
    <w:rsid w:val="00EC2E02"/>
    <w:rsid w:val="00EC6F1E"/>
    <w:rsid w:val="00EC7DFC"/>
    <w:rsid w:val="00ED035A"/>
    <w:rsid w:val="00ED0796"/>
    <w:rsid w:val="00ED0D66"/>
    <w:rsid w:val="00ED240D"/>
    <w:rsid w:val="00ED2F89"/>
    <w:rsid w:val="00ED5379"/>
    <w:rsid w:val="00ED6903"/>
    <w:rsid w:val="00ED7A13"/>
    <w:rsid w:val="00EE6419"/>
    <w:rsid w:val="00EE667A"/>
    <w:rsid w:val="00EE794C"/>
    <w:rsid w:val="00EF063F"/>
    <w:rsid w:val="00EF0CFB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16C96"/>
    <w:rsid w:val="00F16D35"/>
    <w:rsid w:val="00F21E53"/>
    <w:rsid w:val="00F23DC7"/>
    <w:rsid w:val="00F24E45"/>
    <w:rsid w:val="00F2512D"/>
    <w:rsid w:val="00F2724E"/>
    <w:rsid w:val="00F272E7"/>
    <w:rsid w:val="00F315AE"/>
    <w:rsid w:val="00F324A6"/>
    <w:rsid w:val="00F32E5C"/>
    <w:rsid w:val="00F32EB4"/>
    <w:rsid w:val="00F3304D"/>
    <w:rsid w:val="00F34077"/>
    <w:rsid w:val="00F3478F"/>
    <w:rsid w:val="00F35D0D"/>
    <w:rsid w:val="00F35F7C"/>
    <w:rsid w:val="00F37CAB"/>
    <w:rsid w:val="00F40DB8"/>
    <w:rsid w:val="00F40E7F"/>
    <w:rsid w:val="00F4106A"/>
    <w:rsid w:val="00F43143"/>
    <w:rsid w:val="00F43788"/>
    <w:rsid w:val="00F43940"/>
    <w:rsid w:val="00F43A54"/>
    <w:rsid w:val="00F45A87"/>
    <w:rsid w:val="00F46543"/>
    <w:rsid w:val="00F46ECE"/>
    <w:rsid w:val="00F51E1E"/>
    <w:rsid w:val="00F537FF"/>
    <w:rsid w:val="00F54425"/>
    <w:rsid w:val="00F57CB1"/>
    <w:rsid w:val="00F62B0E"/>
    <w:rsid w:val="00F64FC6"/>
    <w:rsid w:val="00F64FED"/>
    <w:rsid w:val="00F657D5"/>
    <w:rsid w:val="00F66775"/>
    <w:rsid w:val="00F672C4"/>
    <w:rsid w:val="00F672D1"/>
    <w:rsid w:val="00F673A4"/>
    <w:rsid w:val="00F70BD5"/>
    <w:rsid w:val="00F71CAE"/>
    <w:rsid w:val="00F72FFF"/>
    <w:rsid w:val="00F73614"/>
    <w:rsid w:val="00F749C2"/>
    <w:rsid w:val="00F83FB4"/>
    <w:rsid w:val="00F853C2"/>
    <w:rsid w:val="00F919A4"/>
    <w:rsid w:val="00F92D87"/>
    <w:rsid w:val="00F94595"/>
    <w:rsid w:val="00F94EE0"/>
    <w:rsid w:val="00F955D9"/>
    <w:rsid w:val="00F95778"/>
    <w:rsid w:val="00F95BCD"/>
    <w:rsid w:val="00F963B3"/>
    <w:rsid w:val="00F966DB"/>
    <w:rsid w:val="00FA14E7"/>
    <w:rsid w:val="00FA232F"/>
    <w:rsid w:val="00FA4D19"/>
    <w:rsid w:val="00FA4ECD"/>
    <w:rsid w:val="00FA7610"/>
    <w:rsid w:val="00FB090A"/>
    <w:rsid w:val="00FB0C72"/>
    <w:rsid w:val="00FB2005"/>
    <w:rsid w:val="00FB2671"/>
    <w:rsid w:val="00FB2978"/>
    <w:rsid w:val="00FB3237"/>
    <w:rsid w:val="00FB3AD2"/>
    <w:rsid w:val="00FB57F6"/>
    <w:rsid w:val="00FB5825"/>
    <w:rsid w:val="00FC0F5E"/>
    <w:rsid w:val="00FC5770"/>
    <w:rsid w:val="00FD03F5"/>
    <w:rsid w:val="00FD1C69"/>
    <w:rsid w:val="00FD35FD"/>
    <w:rsid w:val="00FD4B63"/>
    <w:rsid w:val="00FD6314"/>
    <w:rsid w:val="00FE004B"/>
    <w:rsid w:val="00FE2296"/>
    <w:rsid w:val="00FE4916"/>
    <w:rsid w:val="00FE4937"/>
    <w:rsid w:val="00FE5B8C"/>
    <w:rsid w:val="00FE7CE6"/>
    <w:rsid w:val="00FF1D67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671185"/>
  <w15:docId w15:val="{BA7D16B4-7A81-46C7-8AD5-EF4C215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40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4077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2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ve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63E0-E9B4-45C6-B406-8483C19E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mariusz.jaron@38pr.pl</dc:creator>
  <cp:keywords/>
  <dc:description/>
  <cp:lastModifiedBy>Jaroń, Mariusz</cp:lastModifiedBy>
  <cp:revision>3</cp:revision>
  <cp:lastPrinted>2020-02-06T11:45:00Z</cp:lastPrinted>
  <dcterms:created xsi:type="dcterms:W3CDTF">2020-02-17T10:10:00Z</dcterms:created>
  <dcterms:modified xsi:type="dcterms:W3CDTF">2020-02-19T07:59:00Z</dcterms:modified>
</cp:coreProperties>
</file>