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INFORMACJA PRASOWA</w:t>
      </w:r>
    </w:p>
    <w:p>
      <w:pPr>
        <w:pStyle w:val="Treść A"/>
        <w:rPr>
          <w:b w:val="1"/>
          <w:bCs w:val="1"/>
        </w:rPr>
      </w:pPr>
    </w:p>
    <w:p>
      <w:pPr>
        <w:pStyle w:val="Treść A"/>
        <w:jc w:val="right"/>
      </w:pPr>
      <w:r>
        <w:rPr>
          <w:rtl w:val="0"/>
          <w:lang w:val="de-DE"/>
        </w:rPr>
        <w:t>Warszawa, 21.02.2020</w:t>
      </w:r>
    </w:p>
    <w:p>
      <w:pPr>
        <w:pStyle w:val="Treść A"/>
        <w:rPr>
          <w:b w:val="1"/>
          <w:bCs w:val="1"/>
        </w:rPr>
      </w:pPr>
    </w:p>
    <w:p>
      <w:pPr>
        <w:pStyle w:val="Treść A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Znani aktorzy bij</w:t>
      </w:r>
      <w:r>
        <w:rPr>
          <w:b w:val="1"/>
          <w:bCs w:val="1"/>
          <w:rtl w:val="0"/>
          <w:lang w:val="de-DE"/>
        </w:rPr>
        <w:t xml:space="preserve">ą </w:t>
      </w:r>
      <w:r>
        <w:rPr>
          <w:b w:val="1"/>
          <w:bCs w:val="1"/>
          <w:rtl w:val="0"/>
          <w:lang w:val="de-DE"/>
        </w:rPr>
        <w:t>na alarm w niezwyk</w:t>
      </w:r>
      <w:r>
        <w:rPr>
          <w:b w:val="1"/>
          <w:bCs w:val="1"/>
          <w:rtl w:val="0"/>
          <w:lang w:val="de-DE"/>
        </w:rPr>
        <w:t>ł</w:t>
      </w:r>
      <w:r>
        <w:rPr>
          <w:b w:val="1"/>
          <w:bCs w:val="1"/>
          <w:rtl w:val="0"/>
          <w:lang w:val="de-DE"/>
        </w:rPr>
        <w:t>ym s</w:t>
      </w:r>
      <w:r>
        <w:rPr>
          <w:b w:val="1"/>
          <w:bCs w:val="1"/>
          <w:rtl w:val="0"/>
          <w:lang w:val="de-DE"/>
        </w:rPr>
        <w:t>ł</w:t>
      </w:r>
      <w:r>
        <w:rPr>
          <w:b w:val="1"/>
          <w:bCs w:val="1"/>
          <w:rtl w:val="0"/>
          <w:lang w:val="de-DE"/>
        </w:rPr>
        <w:t>uchowisku Storytel. Widmo katastrofy klimatycznej i polska rzeczywisto</w:t>
      </w:r>
      <w:r>
        <w:rPr>
          <w:b w:val="1"/>
          <w:bCs w:val="1"/>
          <w:rtl w:val="0"/>
          <w:lang w:val="de-DE"/>
        </w:rPr>
        <w:t xml:space="preserve">ść </w:t>
      </w:r>
      <w:r>
        <w:rPr>
          <w:b w:val="1"/>
          <w:bCs w:val="1"/>
          <w:rtl w:val="0"/>
          <w:lang w:val="de-DE"/>
        </w:rPr>
        <w:t>w roku 2050</w:t>
      </w:r>
    </w:p>
    <w:p>
      <w:pPr>
        <w:pStyle w:val="Treść A"/>
        <w:jc w:val="both"/>
        <w:rPr>
          <w:b w:val="1"/>
          <w:bCs w:val="1"/>
        </w:rPr>
      </w:pPr>
    </w:p>
    <w:p>
      <w:pPr>
        <w:pStyle w:val="Treść A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„</w:t>
      </w:r>
      <w:r>
        <w:rPr>
          <w:b w:val="1"/>
          <w:bCs w:val="1"/>
          <w:rtl w:val="0"/>
          <w:lang w:val="de-DE"/>
        </w:rPr>
        <w:t>Ch</w:t>
      </w:r>
      <w:r>
        <w:rPr>
          <w:b w:val="1"/>
          <w:bCs w:val="1"/>
          <w:rtl w:val="0"/>
          <w:lang w:val="de-DE"/>
        </w:rPr>
        <w:t>ł</w:t>
      </w:r>
      <w:r>
        <w:rPr>
          <w:b w:val="1"/>
          <w:bCs w:val="1"/>
          <w:rtl w:val="0"/>
          <w:lang w:val="de-DE"/>
        </w:rPr>
        <w:t>opi 2050, czyli Agronauci w czasach katastrofy klimatycznej" to tytu</w:t>
      </w:r>
      <w:r>
        <w:rPr>
          <w:b w:val="1"/>
          <w:bCs w:val="1"/>
          <w:rtl w:val="0"/>
          <w:lang w:val="de-DE"/>
        </w:rPr>
        <w:t xml:space="preserve">ł </w:t>
      </w:r>
      <w:r>
        <w:rPr>
          <w:b w:val="1"/>
          <w:bCs w:val="1"/>
          <w:rtl w:val="0"/>
          <w:lang w:val="de-DE"/>
        </w:rPr>
        <w:t>najnowszego s</w:t>
      </w:r>
      <w:r>
        <w:rPr>
          <w:b w:val="1"/>
          <w:bCs w:val="1"/>
          <w:rtl w:val="0"/>
          <w:lang w:val="de-DE"/>
        </w:rPr>
        <w:t>ł</w:t>
      </w:r>
      <w:r>
        <w:rPr>
          <w:b w:val="1"/>
          <w:bCs w:val="1"/>
          <w:rtl w:val="0"/>
          <w:lang w:val="de-DE"/>
        </w:rPr>
        <w:t>uchowiska Storytel, w kt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de-DE"/>
        </w:rPr>
        <w:t>rym wyst</w:t>
      </w:r>
      <w:r>
        <w:rPr>
          <w:b w:val="1"/>
          <w:bCs w:val="1"/>
          <w:rtl w:val="0"/>
          <w:lang w:val="de-DE"/>
        </w:rPr>
        <w:t>ą</w:t>
      </w:r>
      <w:r>
        <w:rPr>
          <w:b w:val="1"/>
          <w:bCs w:val="1"/>
          <w:rtl w:val="0"/>
          <w:lang w:val="de-DE"/>
        </w:rPr>
        <w:t>pi</w:t>
      </w:r>
      <w:r>
        <w:rPr>
          <w:b w:val="1"/>
          <w:bCs w:val="1"/>
          <w:rtl w:val="0"/>
          <w:lang w:val="de-DE"/>
        </w:rPr>
        <w:t xml:space="preserve">ą </w:t>
      </w:r>
      <w:r>
        <w:rPr>
          <w:b w:val="1"/>
          <w:bCs w:val="1"/>
          <w:rtl w:val="0"/>
          <w:lang w:val="de-DE"/>
        </w:rPr>
        <w:t>m.in. Marcin Doroci</w:t>
      </w:r>
      <w:r>
        <w:rPr>
          <w:b w:val="1"/>
          <w:bCs w:val="1"/>
          <w:rtl w:val="0"/>
          <w:lang w:val="de-DE"/>
        </w:rPr>
        <w:t>ń</w:t>
      </w:r>
      <w:r>
        <w:rPr>
          <w:b w:val="1"/>
          <w:bCs w:val="1"/>
          <w:rtl w:val="0"/>
          <w:lang w:val="de-DE"/>
        </w:rPr>
        <w:t>ski, Magdalena Pop</w:t>
      </w:r>
      <w:r>
        <w:rPr>
          <w:b w:val="1"/>
          <w:bCs w:val="1"/>
          <w:rtl w:val="0"/>
          <w:lang w:val="de-DE"/>
        </w:rPr>
        <w:t>ł</w:t>
      </w:r>
      <w:r>
        <w:rPr>
          <w:b w:val="1"/>
          <w:bCs w:val="1"/>
          <w:rtl w:val="0"/>
          <w:lang w:val="de-DE"/>
        </w:rPr>
        <w:t>awska</w:t>
      </w:r>
      <w:r>
        <w:rPr>
          <w:b w:val="1"/>
          <w:bCs w:val="1"/>
          <w:rtl w:val="0"/>
          <w:lang w:val="nl-NL"/>
        </w:rPr>
        <w:t>, Zofi</w:t>
      </w:r>
      <w:r>
        <w:rPr>
          <w:b w:val="1"/>
          <w:bCs w:val="1"/>
          <w:rtl w:val="0"/>
          <w:lang w:val="de-DE"/>
        </w:rPr>
        <w:t>a Zborowska, Bart</w:t>
      </w:r>
      <w:r>
        <w:rPr>
          <w:b w:val="1"/>
          <w:bCs w:val="1"/>
          <w:rtl w:val="0"/>
          <w:lang w:val="de-DE"/>
        </w:rPr>
        <w:t>ł</w:t>
      </w:r>
      <w:r>
        <w:rPr>
          <w:b w:val="1"/>
          <w:bCs w:val="1"/>
          <w:rtl w:val="0"/>
          <w:lang w:val="de-DE"/>
        </w:rPr>
        <w:t>omiej Topa czy Marian Dzi</w:t>
      </w:r>
      <w:r>
        <w:rPr>
          <w:b w:val="1"/>
          <w:bCs w:val="1"/>
          <w:rtl w:val="0"/>
          <w:lang w:val="de-DE"/>
        </w:rPr>
        <w:t>ę</w:t>
      </w:r>
      <w:r>
        <w:rPr>
          <w:b w:val="1"/>
          <w:bCs w:val="1"/>
          <w:rtl w:val="0"/>
          <w:lang w:val="de-DE"/>
        </w:rPr>
        <w:t>dziel. Bazuj</w:t>
      </w:r>
      <w:r>
        <w:rPr>
          <w:b w:val="1"/>
          <w:bCs w:val="1"/>
          <w:rtl w:val="0"/>
          <w:lang w:val="de-DE"/>
        </w:rPr>
        <w:t>ą</w:t>
      </w:r>
      <w:r>
        <w:rPr>
          <w:b w:val="1"/>
          <w:bCs w:val="1"/>
          <w:rtl w:val="0"/>
          <w:lang w:val="de-DE"/>
        </w:rPr>
        <w:t>c na raporcie WWF o Polsce po</w:t>
      </w:r>
      <w:r>
        <w:rPr>
          <w:b w:val="1"/>
          <w:bCs w:val="1"/>
          <w:rtl w:val="0"/>
          <w:lang w:val="de-DE"/>
        </w:rPr>
        <w:t>ł</w:t>
      </w:r>
      <w:r>
        <w:rPr>
          <w:b w:val="1"/>
          <w:bCs w:val="1"/>
          <w:rtl w:val="0"/>
          <w:lang w:val="de-DE"/>
        </w:rPr>
        <w:t>owy XXI wieku, Cezary Zbierzchowski nakre</w:t>
      </w:r>
      <w:r>
        <w:rPr>
          <w:b w:val="1"/>
          <w:bCs w:val="1"/>
          <w:rtl w:val="0"/>
          <w:lang w:val="de-DE"/>
        </w:rPr>
        <w:t>ś</w:t>
      </w:r>
      <w:r>
        <w:rPr>
          <w:b w:val="1"/>
          <w:bCs w:val="1"/>
          <w:rtl w:val="0"/>
          <w:lang w:val="de-DE"/>
        </w:rPr>
        <w:t>li</w:t>
      </w:r>
      <w:r>
        <w:rPr>
          <w:b w:val="1"/>
          <w:bCs w:val="1"/>
          <w:rtl w:val="0"/>
          <w:lang w:val="de-DE"/>
        </w:rPr>
        <w:t xml:space="preserve">ł </w:t>
      </w:r>
      <w:r>
        <w:rPr>
          <w:b w:val="1"/>
          <w:bCs w:val="1"/>
          <w:rtl w:val="0"/>
          <w:lang w:val="de-DE"/>
        </w:rPr>
        <w:t>realistyczny obraz naszej przysz</w:t>
      </w:r>
      <w:r>
        <w:rPr>
          <w:b w:val="1"/>
          <w:bCs w:val="1"/>
          <w:rtl w:val="0"/>
          <w:lang w:val="de-DE"/>
        </w:rPr>
        <w:t>ł</w:t>
      </w:r>
      <w:r>
        <w:rPr>
          <w:b w:val="1"/>
          <w:bCs w:val="1"/>
          <w:rtl w:val="0"/>
          <w:lang w:val="de-DE"/>
        </w:rPr>
        <w:t>o</w:t>
      </w:r>
      <w:r>
        <w:rPr>
          <w:b w:val="1"/>
          <w:bCs w:val="1"/>
          <w:rtl w:val="0"/>
          <w:lang w:val="de-DE"/>
        </w:rPr>
        <w:t>ś</w:t>
      </w:r>
      <w:r>
        <w:rPr>
          <w:b w:val="1"/>
          <w:bCs w:val="1"/>
          <w:rtl w:val="0"/>
          <w:lang w:val="de-DE"/>
        </w:rPr>
        <w:t>ci. Czy wizja ta stanie si</w:t>
      </w:r>
      <w:r>
        <w:rPr>
          <w:b w:val="1"/>
          <w:bCs w:val="1"/>
          <w:rtl w:val="0"/>
          <w:lang w:val="de-DE"/>
        </w:rPr>
        <w:t xml:space="preserve">ę </w:t>
      </w:r>
      <w:r>
        <w:rPr>
          <w:b w:val="1"/>
          <w:bCs w:val="1"/>
          <w:rtl w:val="0"/>
          <w:lang w:val="de-DE"/>
        </w:rPr>
        <w:t>rzeczywisto</w:t>
      </w:r>
      <w:r>
        <w:rPr>
          <w:b w:val="1"/>
          <w:bCs w:val="1"/>
          <w:rtl w:val="0"/>
          <w:lang w:val="de-DE"/>
        </w:rPr>
        <w:t>ś</w:t>
      </w:r>
      <w:r>
        <w:rPr>
          <w:b w:val="1"/>
          <w:bCs w:val="1"/>
          <w:rtl w:val="0"/>
          <w:lang w:val="de-DE"/>
        </w:rPr>
        <w:t>ci</w:t>
      </w:r>
      <w:r>
        <w:rPr>
          <w:b w:val="1"/>
          <w:bCs w:val="1"/>
          <w:rtl w:val="0"/>
          <w:lang w:val="de-DE"/>
        </w:rPr>
        <w:t>ą</w:t>
      </w:r>
      <w:r>
        <w:rPr>
          <w:b w:val="1"/>
          <w:bCs w:val="1"/>
          <w:rtl w:val="0"/>
          <w:lang w:val="de-DE"/>
        </w:rPr>
        <w:t>? To zale</w:t>
      </w:r>
      <w:r>
        <w:rPr>
          <w:b w:val="1"/>
          <w:bCs w:val="1"/>
          <w:rtl w:val="0"/>
          <w:lang w:val="de-DE"/>
        </w:rPr>
        <w:t>ż</w:t>
      </w:r>
      <w:r>
        <w:rPr>
          <w:b w:val="1"/>
          <w:bCs w:val="1"/>
          <w:rtl w:val="0"/>
          <w:lang w:val="de-DE"/>
        </w:rPr>
        <w:t>y wy</w:t>
      </w:r>
      <w:r>
        <w:rPr>
          <w:b w:val="1"/>
          <w:bCs w:val="1"/>
          <w:rtl w:val="0"/>
          <w:lang w:val="de-DE"/>
        </w:rPr>
        <w:t>łą</w:t>
      </w:r>
      <w:r>
        <w:rPr>
          <w:b w:val="1"/>
          <w:bCs w:val="1"/>
          <w:rtl w:val="0"/>
          <w:lang w:val="de-DE"/>
        </w:rPr>
        <w:t xml:space="preserve">cznie od nas </w:t>
      </w:r>
      <w:r>
        <w:rPr>
          <w:b w:val="1"/>
          <w:bCs w:val="1"/>
          <w:rtl w:val="0"/>
          <w:lang w:val="de-DE"/>
        </w:rPr>
        <w:t xml:space="preserve">– </w:t>
      </w:r>
      <w:r>
        <w:rPr>
          <w:b w:val="1"/>
          <w:bCs w:val="1"/>
          <w:rtl w:val="0"/>
          <w:lang w:val="de-DE"/>
        </w:rPr>
        <w:t>alarmuj</w:t>
      </w:r>
      <w:r>
        <w:rPr>
          <w:b w:val="1"/>
          <w:bCs w:val="1"/>
          <w:rtl w:val="0"/>
          <w:lang w:val="de-DE"/>
        </w:rPr>
        <w:t xml:space="preserve">ą </w:t>
      </w:r>
      <w:r>
        <w:rPr>
          <w:b w:val="1"/>
          <w:bCs w:val="1"/>
          <w:rtl w:val="0"/>
          <w:lang w:val="de-DE"/>
        </w:rPr>
        <w:t>zaanga</w:t>
      </w:r>
      <w:r>
        <w:rPr>
          <w:b w:val="1"/>
          <w:bCs w:val="1"/>
          <w:rtl w:val="0"/>
          <w:lang w:val="de-DE"/>
        </w:rPr>
        <w:t>ż</w:t>
      </w:r>
      <w:r>
        <w:rPr>
          <w:b w:val="1"/>
          <w:bCs w:val="1"/>
          <w:rtl w:val="0"/>
          <w:lang w:val="de-DE"/>
        </w:rPr>
        <w:t>owani w projekt arty</w:t>
      </w:r>
      <w:r>
        <w:rPr>
          <w:b w:val="1"/>
          <w:bCs w:val="1"/>
          <w:rtl w:val="0"/>
          <w:lang w:val="de-DE"/>
        </w:rPr>
        <w:t>ś</w:t>
      </w:r>
      <w:r>
        <w:rPr>
          <w:b w:val="1"/>
          <w:bCs w:val="1"/>
          <w:rtl w:val="0"/>
          <w:lang w:val="de-DE"/>
        </w:rPr>
        <w:t>ci.</w:t>
      </w:r>
    </w:p>
    <w:p>
      <w:pPr>
        <w:pStyle w:val="Treść A"/>
        <w:jc w:val="both"/>
        <w:rPr>
          <w:b w:val="1"/>
          <w:bCs w:val="1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outline w:val="0"/>
          <w:color w:val="454545"/>
          <w:u w:color="454545"/>
          <w14:textFill>
            <w14:solidFill>
              <w14:srgbClr w14:val="454545"/>
            </w14:solidFill>
          </w14:textFill>
        </w:rPr>
      </w:pPr>
      <w:r>
        <w:rPr>
          <w:b w:val="1"/>
          <w:bCs w:val="1"/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Ch</w:t>
      </w:r>
      <w:r>
        <w:rPr>
          <w:b w:val="1"/>
          <w:bCs w:val="1"/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b w:val="1"/>
          <w:bCs w:val="1"/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opi 2050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outline w:val="0"/>
          <w:color w:val="929292"/>
          <w:u w:color="929292"/>
          <w14:textFill>
            <w14:solidFill>
              <w14:srgbClr w14:val="929292"/>
            </w14:solidFill>
          </w14:textFill>
        </w:rPr>
      </w:pP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Polska wie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ś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w roku 2050. Roboty, egzoszkielety i drony s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ą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tak samo powszechne jak siekiery i wid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y. W ogromnych hangarach uprawia si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ę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cytrusy, ka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ż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da kropla wody jest na wag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ę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z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ota, a Reymontowskie Lipce dawno wyludni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y si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ę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z powodu suszy. Uciekinierzy z po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udnia Europy maj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ą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gospodarstwa tu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ż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za p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otem, u so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outline w:val="0"/>
          <w:color w:val="454545"/>
          <w:u w:color="454545"/>
          <w:rtl w:val="0"/>
          <w:lang w:val="sv-SE"/>
          <w14:textFill>
            <w14:solidFill>
              <w14:srgbClr w14:val="454545"/>
            </w14:solidFill>
          </w14:textFill>
        </w:rPr>
        <w:t>tysa mo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ż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na spotka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ć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Hiszpan</w:t>
      </w:r>
      <w:r>
        <w:rPr>
          <w:outline w:val="0"/>
          <w:color w:val="454545"/>
          <w:u w:color="454545"/>
          <w:rtl w:val="0"/>
          <w:lang w:val="es-ES_tradnl"/>
          <w14:textFill>
            <w14:solidFill>
              <w14:srgbClr w14:val="454545"/>
            </w14:solidFill>
          </w14:textFill>
        </w:rPr>
        <w:t>ó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w i Grek</w:t>
      </w:r>
      <w:r>
        <w:rPr>
          <w:outline w:val="0"/>
          <w:color w:val="454545"/>
          <w:u w:color="454545"/>
          <w:rtl w:val="0"/>
          <w:lang w:val="es-ES_tradnl"/>
          <w14:textFill>
            <w14:solidFill>
              <w14:srgbClr w14:val="454545"/>
            </w14:solidFill>
          </w14:textFill>
        </w:rPr>
        <w:t>ó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w, w ko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ś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ciele s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ycha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ć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za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ś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p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omienne ekologiczne kazania. 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outline w:val="0"/>
          <w:color w:val="454545"/>
          <w:u w:color="454545"/>
          <w14:textFill>
            <w14:solidFill>
              <w14:srgbClr w14:val="454545"/>
            </w14:solidFill>
          </w14:textFill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outline w:val="0"/>
          <w:color w:val="454545"/>
          <w:u w:color="454545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S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uchowisko Storytel pt.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„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Ch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opi 2050, czyli Agronauci w czasach katastrofy klimatycznej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”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w warstwie literackiej nawi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ą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zuje do klasyki literatury polskiej, czyli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„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Ch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op</w:t>
      </w:r>
      <w:r>
        <w:rPr>
          <w:outline w:val="0"/>
          <w:color w:val="454545"/>
          <w:u w:color="454545"/>
          <w:rtl w:val="0"/>
          <w:lang w:val="es-ES_tradnl"/>
          <w14:textFill>
            <w14:solidFill>
              <w14:srgbClr w14:val="454545"/>
            </w14:solidFill>
          </w14:textFill>
        </w:rPr>
        <w:t>ó</w:t>
      </w:r>
      <w:r>
        <w:rPr>
          <w:outline w:val="0"/>
          <w:color w:val="454545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w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” </w:t>
      </w:r>
      <w:r>
        <w:rPr>
          <w:outline w:val="0"/>
          <w:color w:val="454545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W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adys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awa Reymonta. Inspiracj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ą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do powstania fabu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y by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ł </w:t>
      </w:r>
      <w:r>
        <w:rPr>
          <w:outline w:val="0"/>
          <w:color w:val="454545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raport WWF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„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2050 Polska dla pokole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ń”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, w kt</w:t>
      </w:r>
      <w:r>
        <w:rPr>
          <w:outline w:val="0"/>
          <w:color w:val="454545"/>
          <w:u w:color="454545"/>
          <w:rtl w:val="0"/>
          <w:lang w:val="es-ES_tradnl"/>
          <w14:textFill>
            <w14:solidFill>
              <w14:srgbClr w14:val="454545"/>
            </w14:solidFill>
          </w14:textFill>
        </w:rPr>
        <w:t>ó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rym przedstawiona zosta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a tragiczna wizja przysz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o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ś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ci, jaka czeka nasz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ą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planet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ę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, je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ś</w:t>
      </w:r>
      <w:r>
        <w:rPr>
          <w:outline w:val="0"/>
          <w:color w:val="454545"/>
          <w:u w:color="454545"/>
          <w:rtl w:val="0"/>
          <w:lang w:val="it-IT"/>
          <w14:textFill>
            <w14:solidFill>
              <w14:srgbClr w14:val="454545"/>
            </w14:solidFill>
          </w14:textFill>
        </w:rPr>
        <w:t>li spo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ecze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ń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stwo nie zmieni swojego sposobu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ż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ycia. Temat wzi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ął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na warsztat pisarz Cezary Zbierzchowski, autor powie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ś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ci fantastyczno-naukowych (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„</w:t>
      </w:r>
      <w:r>
        <w:rPr>
          <w:outline w:val="0"/>
          <w:color w:val="454545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Holocaust F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”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„</w:t>
      </w:r>
      <w:r>
        <w:rPr>
          <w:outline w:val="0"/>
          <w:color w:val="454545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Distortion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”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).</w:t>
      </w:r>
    </w:p>
    <w:p>
      <w:pPr>
        <w:pStyle w:val="Domyślne A"/>
        <w:jc w:val="both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 A"/>
        <w:jc w:val="both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Ten projekt by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dla mnie niezwyk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ym wyzwaniem. Moim zadaniem by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 po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łą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czenie raportu naukowego WWF w warstwie merytorycznej z materia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em literackim, klasykiem literatury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– „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Ch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opami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”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Reymonta. Dla pisarzy science fiction prawda naukowa to jedna z najwa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niejszych rzeczy, i to nas odr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óż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nia od tw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rc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fantasy. S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uchowisko Storytel, w kt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rym opisuj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powa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ne zmiany klimatyczne, takie jak niezno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nie upa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y, susze, po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ary, pot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ęż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ne gradobicia, opady monsunowego deszczu czy zjawiska im towarzysz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ce, jak wymieranie zwierz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 i plagi chor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b egzotycznych, to nie jest wytw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 wyobra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ź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ni, ale wiedza naukowa, z kt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rej nie zdawa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em sobie do ko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ca sprawy. Ten projekt pozwoli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mi poszerzy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horyzonty i sprawi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jestem jeszcze bardziej przestraszony tym, co dzieje si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z naszym klimatem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–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m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wi Cezary Zbierzchowski.</w:t>
      </w:r>
    </w:p>
    <w:p>
      <w:pPr>
        <w:pStyle w:val="Domyślne A"/>
        <w:jc w:val="both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 A"/>
        <w:jc w:val="both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Fabu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najnowszego s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uchowiska Storytel pod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ąż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tropem Antka Wi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niewskiego, gospodarza do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wiadczonego osobist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tragedi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i jego s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siad</w:t>
      </w:r>
      <w:r>
        <w:rPr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ze wsi Lipce, z jednej strony zmagaj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cych si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 szalon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pogod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a z drugiej z deweloperem Dziedzicem.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i w:val="1"/>
          <w:iCs w:val="1"/>
          <w:outline w:val="0"/>
          <w:color w:val="454545"/>
          <w:u w:color="454545"/>
          <w14:textFill>
            <w14:solidFill>
              <w14:srgbClr w14:val="454545"/>
            </w14:solidFill>
          </w14:textFill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outline w:val="0"/>
          <w:color w:val="454545"/>
          <w:u w:color="454545"/>
          <w14:textFill>
            <w14:solidFill>
              <w14:srgbClr w14:val="454545"/>
            </w14:solidFill>
          </w14:textFill>
        </w:rPr>
      </w:pPr>
      <w:r>
        <w:rPr>
          <w:b w:val="1"/>
          <w:bCs w:val="1"/>
          <w:outline w:val="0"/>
          <w:color w:val="454545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Arty</w:t>
      </w:r>
      <w:r>
        <w:rPr>
          <w:b w:val="1"/>
          <w:bCs w:val="1"/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ś</w:t>
      </w:r>
      <w:r>
        <w:rPr>
          <w:b w:val="1"/>
          <w:bCs w:val="1"/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ci dla klimatu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outline w:val="0"/>
          <w:color w:val="454545"/>
          <w:u w:color="454545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W s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uchowisku Storytel zagrali arty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ś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ci, dla kt</w:t>
      </w:r>
      <w:r>
        <w:rPr>
          <w:outline w:val="0"/>
          <w:color w:val="454545"/>
          <w:u w:color="454545"/>
          <w:rtl w:val="0"/>
          <w:lang w:val="es-ES_tradnl"/>
          <w14:textFill>
            <w14:solidFill>
              <w14:srgbClr w14:val="454545"/>
            </w14:solidFill>
          </w14:textFill>
        </w:rPr>
        <w:t>ó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rych tematy ekologii i dbania o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ś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rodowisko nie s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ą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oboj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ę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tne. W posta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ć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g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łó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wnego bohatera wciela si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ę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Marcin Doroci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ń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ski, aktor </w:t>
      </w:r>
      <w:r>
        <w:rPr>
          <w:outline w:val="0"/>
          <w:color w:val="454545"/>
          <w:u w:color="454545"/>
          <w:rtl w:val="0"/>
          <w:lang w:val="it-IT"/>
          <w14:textFill>
            <w14:solidFill>
              <w14:srgbClr w14:val="454545"/>
            </w14:solidFill>
          </w14:textFill>
        </w:rPr>
        <w:t>o du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ż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ej wra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ż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liwo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ś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ci ekologicznej, kt</w:t>
      </w:r>
      <w:r>
        <w:rPr>
          <w:outline w:val="0"/>
          <w:color w:val="454545"/>
          <w:u w:color="454545"/>
          <w:rtl w:val="0"/>
          <w:lang w:val="es-ES_tradnl"/>
          <w14:textFill>
            <w14:solidFill>
              <w14:srgbClr w14:val="454545"/>
            </w14:solidFill>
          </w14:textFill>
        </w:rPr>
        <w:t>ó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ry od lat zwraca uwag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ę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na potrzeb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ę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dbania o nasz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ą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planet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ę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. W s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uchowisku pojawi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ą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si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ę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tak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ż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e m.in. Magdalena Pop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awska i Bart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omiej Topa</w:t>
      </w:r>
      <w:r>
        <w:rPr>
          <w:outline w:val="0"/>
          <w:color w:val="454545"/>
          <w:u w:color="454545"/>
          <w:rtl w:val="0"/>
          <w:lang w:val="es-ES_tradnl"/>
          <w14:textFill>
            <w14:solidFill>
              <w14:srgbClr w14:val="454545"/>
            </w14:solidFill>
          </w14:textFill>
        </w:rPr>
        <w:t>, ambasadorzy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 Klubu Gaja, Marian Dzi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ę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dziel, kt</w:t>
      </w:r>
      <w:r>
        <w:rPr>
          <w:outline w:val="0"/>
          <w:color w:val="454545"/>
          <w:u w:color="454545"/>
          <w:rtl w:val="0"/>
          <w:lang w:val="es-ES_tradnl"/>
          <w14:textFill>
            <w14:solidFill>
              <w14:srgbClr w14:val="454545"/>
            </w14:solidFill>
          </w14:textFill>
        </w:rPr>
        <w:t>ó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ry wyst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ą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pi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ł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w kampanii antysmogowej, czy Zofia Zborowska, aktorka znana z ekologicznego stylu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ż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ycia i jego promocji.</w:t>
      </w:r>
    </w:p>
    <w:p>
      <w:pPr>
        <w:pStyle w:val="Domyślne A"/>
        <w:jc w:val="both"/>
      </w:pPr>
    </w:p>
    <w:p>
      <w:pPr>
        <w:pStyle w:val="Domyślne A"/>
        <w:jc w:val="both"/>
        <w:rPr>
          <w:outline w:val="0"/>
          <w:color w:val="929292"/>
          <w:u w:color="929292"/>
          <w14:textFill>
            <w14:solidFill>
              <w14:srgbClr w14:val="929292"/>
            </w14:solidFill>
          </w14:textFill>
        </w:rPr>
      </w:pPr>
      <w:r>
        <w:rPr>
          <w:i w:val="1"/>
          <w:iCs w:val="1"/>
          <w:rtl w:val="0"/>
        </w:rPr>
        <w:t>Nie rozumiem tych, kt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rzy udaj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e nie ma problemu. Tych, kt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rzy m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wi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e nie ma czego</w:t>
      </w:r>
      <w:r>
        <w:rPr>
          <w:i w:val="1"/>
          <w:iCs w:val="1"/>
          <w:rtl w:val="0"/>
        </w:rPr>
        <w:t xml:space="preserve">ś </w:t>
      </w:r>
      <w:r>
        <w:rPr>
          <w:i w:val="1"/>
          <w:iCs w:val="1"/>
          <w:rtl w:val="0"/>
        </w:rPr>
        <w:t>takiego jak ocieplenie klimatu (</w:t>
      </w:r>
      <w:r>
        <w:rPr>
          <w:i w:val="1"/>
          <w:iCs w:val="1"/>
          <w:rtl w:val="0"/>
        </w:rPr>
        <w:t>…</w:t>
      </w:r>
      <w:r>
        <w:rPr>
          <w:i w:val="1"/>
          <w:iCs w:val="1"/>
          <w:rtl w:val="0"/>
        </w:rPr>
        <w:t>) Je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  <w:lang w:val="it-IT"/>
        </w:rPr>
        <w:t>li s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  <w:lang w:val="es-ES_tradnl"/>
        </w:rPr>
        <w:t>ucha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drych ludzi, naukowc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w, to wida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smutny obraz. Jedziemy w poci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gu, kt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rego nie da si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ju</w:t>
      </w:r>
      <w:r>
        <w:rPr>
          <w:i w:val="1"/>
          <w:iCs w:val="1"/>
          <w:rtl w:val="0"/>
        </w:rPr>
        <w:t xml:space="preserve">ż </w:t>
      </w:r>
      <w:r>
        <w:rPr>
          <w:i w:val="1"/>
          <w:iCs w:val="1"/>
          <w:rtl w:val="0"/>
        </w:rPr>
        <w:t>zatrzyma</w:t>
      </w:r>
      <w:r>
        <w:rPr>
          <w:i w:val="1"/>
          <w:iCs w:val="1"/>
          <w:rtl w:val="0"/>
        </w:rPr>
        <w:t>ć</w:t>
      </w:r>
      <w:r>
        <w:rPr>
          <w:i w:val="1"/>
          <w:iCs w:val="1"/>
          <w:rtl w:val="0"/>
        </w:rPr>
        <w:t>, mo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na go tylko spowolni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(</w:t>
      </w:r>
      <w:r>
        <w:rPr>
          <w:i w:val="1"/>
          <w:iCs w:val="1"/>
          <w:rtl w:val="0"/>
        </w:rPr>
        <w:t>…</w:t>
      </w:r>
      <w:r>
        <w:rPr>
          <w:i w:val="1"/>
          <w:iCs w:val="1"/>
          <w:rtl w:val="0"/>
          <w:lang w:val="de-DE"/>
        </w:rPr>
        <w:t>)  Zwi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 xml:space="preserve">kszanie 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>wiadomo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>ci, o tym w jakim jeste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>my po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eniu, jest najwa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niejsze. Dlatego ka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da forma przekazu ma olbrzymi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warto</w:t>
      </w:r>
      <w:r>
        <w:rPr>
          <w:i w:val="1"/>
          <w:iCs w:val="1"/>
          <w:rtl w:val="0"/>
        </w:rPr>
        <w:t>ść</w:t>
      </w:r>
      <w:r>
        <w:rPr>
          <w:i w:val="1"/>
          <w:iCs w:val="1"/>
          <w:rtl w:val="0"/>
        </w:rPr>
        <w:t>. Je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eli kto</w:t>
      </w:r>
      <w:r>
        <w:rPr>
          <w:i w:val="1"/>
          <w:iCs w:val="1"/>
          <w:rtl w:val="0"/>
        </w:rPr>
        <w:t xml:space="preserve">ś </w:t>
      </w:r>
      <w:r>
        <w:rPr>
          <w:i w:val="1"/>
          <w:iCs w:val="1"/>
          <w:rtl w:val="0"/>
        </w:rPr>
        <w:t>po ods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uchaniu tego audiobooka nabierze w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tpliwo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>ci, kt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rych wcze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>niej nie mia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, albo co</w:t>
      </w:r>
      <w:r>
        <w:rPr>
          <w:i w:val="1"/>
          <w:iCs w:val="1"/>
          <w:rtl w:val="0"/>
        </w:rPr>
        <w:t xml:space="preserve">ś </w:t>
      </w:r>
      <w:r>
        <w:rPr>
          <w:i w:val="1"/>
          <w:iCs w:val="1"/>
          <w:rtl w:val="0"/>
        </w:rPr>
        <w:t>zrozumie i przeka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e to innym, to mo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  <w:lang w:val="it-IT"/>
        </w:rPr>
        <w:t>e co</w:t>
      </w:r>
      <w:r>
        <w:rPr>
          <w:i w:val="1"/>
          <w:iCs w:val="1"/>
          <w:rtl w:val="0"/>
        </w:rPr>
        <w:t xml:space="preserve">ś </w:t>
      </w:r>
      <w:r>
        <w:rPr>
          <w:i w:val="1"/>
          <w:iCs w:val="1"/>
          <w:rtl w:val="0"/>
        </w:rPr>
        <w:t>si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uda zmieni</w:t>
      </w:r>
      <w:r>
        <w:rPr>
          <w:i w:val="1"/>
          <w:iCs w:val="1"/>
          <w:rtl w:val="0"/>
        </w:rPr>
        <w:t xml:space="preserve">ć </w:t>
      </w:r>
      <w:r>
        <w:rPr>
          <w:rtl w:val="0"/>
        </w:rPr>
        <w:t xml:space="preserve">– 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wi Marcin Doroci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ski.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outline w:val="0"/>
          <w:color w:val="454545"/>
          <w:u w:color="454545"/>
          <w14:textFill>
            <w14:solidFill>
              <w14:srgbClr w14:val="454545"/>
            </w14:solidFill>
          </w14:textFill>
        </w:rPr>
      </w:pPr>
    </w:p>
    <w:p>
      <w:pPr>
        <w:pStyle w:val="Domyślne A"/>
        <w:jc w:val="both"/>
      </w:pP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uchowisku wyst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 xml:space="preserve">ą 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Gra</w:t>
      </w:r>
      <w:r>
        <w:rPr>
          <w:rtl w:val="0"/>
        </w:rPr>
        <w:t>ż</w:t>
      </w:r>
      <w:r>
        <w:rPr>
          <w:rtl w:val="0"/>
        </w:rPr>
        <w:t xml:space="preserve">yna Wolszczak, Agnieszka </w:t>
      </w:r>
      <w:r>
        <w:rPr>
          <w:rtl w:val="0"/>
          <w:lang w:val="de-DE"/>
        </w:rPr>
        <w:t>Wi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  <w:lang w:val="sv-SE"/>
        </w:rPr>
        <w:t>ocha</w:t>
      </w:r>
      <w:r>
        <w:rPr>
          <w:rtl w:val="0"/>
        </w:rPr>
        <w:t xml:space="preserve">, Piotr Adamczyk, </w:t>
      </w:r>
      <w:r>
        <w:rPr>
          <w:rtl w:val="0"/>
        </w:rPr>
        <w:t>Ł</w:t>
      </w:r>
      <w:r>
        <w:rPr>
          <w:rtl w:val="0"/>
        </w:rPr>
        <w:t xml:space="preserve">ukasz Simlat, Marcin Bosak, </w:t>
      </w:r>
      <w:r>
        <w:rPr>
          <w:rtl w:val="0"/>
        </w:rPr>
        <w:t>Tomasz Dedek</w:t>
      </w:r>
      <w:r>
        <w:rPr>
          <w:rtl w:val="0"/>
        </w:rPr>
        <w:t xml:space="preserve"> i Jakub Wieczorek. Narratorem jest </w:t>
      </w:r>
      <w:r>
        <w:rPr>
          <w:rtl w:val="0"/>
        </w:rPr>
        <w:t>Mi</w:t>
      </w:r>
      <w:r>
        <w:rPr>
          <w:rtl w:val="0"/>
        </w:rPr>
        <w:t>ł</w:t>
      </w:r>
      <w:r>
        <w:rPr>
          <w:rtl w:val="0"/>
        </w:rPr>
        <w:t>ogost Reczek</w:t>
      </w:r>
      <w:r>
        <w:rPr>
          <w:rtl w:val="0"/>
        </w:rPr>
        <w:t>. Opr</w:t>
      </w:r>
      <w:r>
        <w:rPr>
          <w:rtl w:val="0"/>
          <w:lang w:val="es-ES_tradnl"/>
        </w:rPr>
        <w:t>ó</w:t>
      </w:r>
      <w:r>
        <w:rPr>
          <w:rtl w:val="0"/>
        </w:rPr>
        <w:t>cz aktor</w:t>
      </w:r>
      <w:r>
        <w:rPr>
          <w:rtl w:val="0"/>
          <w:lang w:val="es-ES_tradnl"/>
        </w:rPr>
        <w:t>ó</w:t>
      </w:r>
      <w:r>
        <w:rPr>
          <w:rtl w:val="0"/>
        </w:rPr>
        <w:t>w w s</w:t>
      </w:r>
      <w:r>
        <w:rPr>
          <w:rtl w:val="0"/>
        </w:rPr>
        <w:t>ł</w:t>
      </w:r>
      <w:r>
        <w:rPr>
          <w:rtl w:val="0"/>
        </w:rPr>
        <w:t>uchowisku udzia</w:t>
      </w:r>
      <w:r>
        <w:rPr>
          <w:rtl w:val="0"/>
        </w:rPr>
        <w:t xml:space="preserve">ł </w:t>
      </w:r>
      <w:r>
        <w:rPr>
          <w:rtl w:val="0"/>
        </w:rPr>
        <w:t>wzi</w:t>
      </w:r>
      <w:r>
        <w:rPr>
          <w:rtl w:val="0"/>
        </w:rPr>
        <w:t>ę</w:t>
      </w:r>
      <w:r>
        <w:rPr>
          <w:rtl w:val="0"/>
        </w:rPr>
        <w:t>li tak</w:t>
      </w:r>
      <w:r>
        <w:rPr>
          <w:rtl w:val="0"/>
        </w:rPr>
        <w:t>ż</w:t>
      </w:r>
      <w:r>
        <w:rPr>
          <w:rtl w:val="0"/>
        </w:rPr>
        <w:t>e dziennikarze i osobowo</w:t>
      </w:r>
      <w:r>
        <w:rPr>
          <w:rtl w:val="0"/>
        </w:rPr>
        <w:t>ś</w:t>
      </w:r>
      <w:r>
        <w:rPr>
          <w:rtl w:val="0"/>
        </w:rPr>
        <w:t>ci telewizyjne: Mariusz Szczygie</w:t>
      </w:r>
      <w:r>
        <w:rPr>
          <w:rtl w:val="0"/>
        </w:rPr>
        <w:t>ł</w:t>
      </w:r>
      <w:r>
        <w:rPr>
          <w:rtl w:val="0"/>
        </w:rPr>
        <w:t>, Olivier Janiak i Micha</w:t>
      </w:r>
      <w:r>
        <w:rPr>
          <w:rtl w:val="0"/>
        </w:rPr>
        <w:t>ł</w:t>
      </w:r>
      <w:r>
        <w:rPr>
          <w:rtl w:val="0"/>
          <w:lang w:val="it-IT"/>
        </w:rPr>
        <w:t xml:space="preserve"> Pir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g.</w:t>
      </w:r>
    </w:p>
    <w:p>
      <w:pPr>
        <w:pStyle w:val="Domyślne A"/>
        <w:jc w:val="both"/>
        <w:rPr>
          <w:outline w:val="0"/>
          <w:color w:val="ff644e"/>
          <w:u w:color="ff644e"/>
          <w:lang w:val="it-IT"/>
          <w14:textFill>
            <w14:solidFill>
              <w14:srgbClr w14:val="FF644E"/>
            </w14:solidFill>
          </w14:textFill>
        </w:rPr>
      </w:pPr>
    </w:p>
    <w:p>
      <w:pPr>
        <w:pStyle w:val="Domyślne A"/>
        <w:jc w:val="both"/>
        <w:rPr>
          <w:u w:color="ff644e"/>
        </w:rPr>
      </w:pPr>
      <w:r>
        <w:rPr>
          <w:u w:color="ff644e"/>
          <w:rtl w:val="0"/>
          <w:lang w:val="it-IT"/>
        </w:rPr>
        <w:t>Wst</w:t>
      </w:r>
      <w:r>
        <w:rPr>
          <w:u w:color="ff644e"/>
          <w:rtl w:val="0"/>
          <w:lang w:val="it-IT"/>
        </w:rPr>
        <w:t>ę</w:t>
      </w:r>
      <w:r>
        <w:rPr>
          <w:u w:color="ff644e"/>
          <w:rtl w:val="0"/>
          <w:lang w:val="it-IT"/>
        </w:rPr>
        <w:t>p do s</w:t>
      </w:r>
      <w:r>
        <w:rPr>
          <w:u w:color="ff644e"/>
          <w:rtl w:val="0"/>
          <w:lang w:val="it-IT"/>
        </w:rPr>
        <w:t>ł</w:t>
      </w:r>
      <w:r>
        <w:rPr>
          <w:u w:color="ff644e"/>
          <w:rtl w:val="0"/>
          <w:lang w:val="it-IT"/>
        </w:rPr>
        <w:t>uchowiska przygotowa</w:t>
      </w:r>
      <w:r>
        <w:rPr>
          <w:u w:color="ff644e"/>
          <w:rtl w:val="0"/>
          <w:lang w:val="it-IT"/>
        </w:rPr>
        <w:t>ł</w:t>
      </w:r>
      <w:r>
        <w:rPr>
          <w:u w:color="ff644e"/>
          <w:rtl w:val="0"/>
          <w:lang w:val="it-IT"/>
        </w:rPr>
        <w:t>a Areta Szpura, nazywana twarz</w:t>
      </w:r>
      <w:r>
        <w:rPr>
          <w:u w:color="ff644e"/>
          <w:rtl w:val="0"/>
          <w:lang w:val="it-IT"/>
        </w:rPr>
        <w:t xml:space="preserve">ą </w:t>
      </w:r>
      <w:r>
        <w:rPr>
          <w:u w:color="ff644e"/>
          <w:rtl w:val="0"/>
          <w:lang w:val="it-IT"/>
        </w:rPr>
        <w:t>polskiej ekologii. Autorka ekologicznego poradnika, swoim dzia</w:t>
      </w:r>
      <w:r>
        <w:rPr>
          <w:u w:color="ff644e"/>
          <w:rtl w:val="0"/>
          <w:lang w:val="it-IT"/>
        </w:rPr>
        <w:t>ł</w:t>
      </w:r>
      <w:r>
        <w:rPr>
          <w:u w:color="ff644e"/>
          <w:rtl w:val="0"/>
          <w:lang w:val="it-IT"/>
        </w:rPr>
        <w:t>aniom dla klimatu po</w:t>
      </w:r>
      <w:r>
        <w:rPr>
          <w:u w:color="ff644e"/>
          <w:rtl w:val="0"/>
          <w:lang w:val="it-IT"/>
        </w:rPr>
        <w:t>ś</w:t>
      </w:r>
      <w:r>
        <w:rPr>
          <w:u w:color="ff644e"/>
          <w:rtl w:val="0"/>
          <w:lang w:val="it-IT"/>
        </w:rPr>
        <w:t>wi</w:t>
      </w:r>
      <w:r>
        <w:rPr>
          <w:u w:color="ff644e"/>
          <w:rtl w:val="0"/>
          <w:lang w:val="it-IT"/>
        </w:rPr>
        <w:t>ę</w:t>
      </w:r>
      <w:r>
        <w:rPr>
          <w:u w:color="ff644e"/>
          <w:rtl w:val="0"/>
          <w:lang w:val="it-IT"/>
        </w:rPr>
        <w:t>ca te</w:t>
      </w:r>
      <w:r>
        <w:rPr>
          <w:u w:color="ff644e"/>
          <w:rtl w:val="0"/>
          <w:lang w:val="it-IT"/>
        </w:rPr>
        <w:t xml:space="preserve">ż </w:t>
      </w:r>
      <w:r>
        <w:rPr>
          <w:u w:color="ff644e"/>
          <w:rtl w:val="0"/>
          <w:lang w:val="it-IT"/>
        </w:rPr>
        <w:t>profil na Instagramie, kt</w:t>
      </w:r>
      <w:r>
        <w:rPr>
          <w:u w:color="ff644e"/>
          <w:rtl w:val="0"/>
          <w:lang w:val="it-IT"/>
        </w:rPr>
        <w:t>ó</w:t>
      </w:r>
      <w:r>
        <w:rPr>
          <w:u w:color="ff644e"/>
          <w:rtl w:val="0"/>
          <w:lang w:val="it-IT"/>
        </w:rPr>
        <w:t>ry obserwuje ju</w:t>
      </w:r>
      <w:r>
        <w:rPr>
          <w:u w:color="ff644e"/>
          <w:rtl w:val="0"/>
          <w:lang w:val="it-IT"/>
        </w:rPr>
        <w:t xml:space="preserve">ż </w:t>
      </w:r>
      <w:r>
        <w:rPr>
          <w:u w:color="ff644e"/>
          <w:rtl w:val="0"/>
          <w:lang w:val="it-IT"/>
        </w:rPr>
        <w:t>przesz</w:t>
      </w:r>
      <w:r>
        <w:rPr>
          <w:u w:color="ff644e"/>
          <w:rtl w:val="0"/>
          <w:lang w:val="it-IT"/>
        </w:rPr>
        <w:t>ł</w:t>
      </w:r>
      <w:r>
        <w:rPr>
          <w:u w:color="ff644e"/>
          <w:rtl w:val="0"/>
          <w:lang w:val="it-IT"/>
        </w:rPr>
        <w:t>o 80 tys. os</w:t>
      </w:r>
      <w:r>
        <w:rPr>
          <w:u w:color="ff644e"/>
          <w:rtl w:val="0"/>
          <w:lang w:val="it-IT"/>
        </w:rPr>
        <w:t>ó</w:t>
      </w:r>
      <w:r>
        <w:rPr>
          <w:u w:color="ff644e"/>
          <w:rtl w:val="0"/>
          <w:lang w:val="it-IT"/>
        </w:rPr>
        <w:t>b.</w:t>
      </w:r>
    </w:p>
    <w:p>
      <w:pPr>
        <w:pStyle w:val="Domyślne A"/>
        <w:jc w:val="both"/>
        <w:rPr>
          <w:u w:color="ff644e"/>
          <w:lang w:val="it-IT"/>
        </w:rPr>
      </w:pPr>
    </w:p>
    <w:p>
      <w:pPr>
        <w:pStyle w:val="Treść B"/>
        <w:rPr>
          <w:rFonts w:ascii="Helvetica Neue" w:cs="Helvetica Neue" w:hAnsi="Helvetica Neue" w:eastAsia="Helvetica Neue"/>
          <w:sz w:val="22"/>
          <w:szCs w:val="22"/>
          <w:u w:color="353535"/>
        </w:rPr>
      </w:pPr>
      <w:r>
        <w:rPr>
          <w:rFonts w:ascii="Helvetica Neue" w:hAnsi="Helvetica Neue" w:hint="default"/>
          <w:sz w:val="22"/>
          <w:szCs w:val="22"/>
          <w:u w:color="ff644e"/>
          <w:rtl w:val="0"/>
        </w:rPr>
        <w:t>„</w:t>
      </w:r>
      <w:r>
        <w:rPr>
          <w:rFonts w:ascii="Helvetica Neue" w:hAnsi="Helvetica Neue"/>
          <w:sz w:val="22"/>
          <w:szCs w:val="22"/>
          <w:rtl w:val="0"/>
        </w:rPr>
        <w:t>Jak wi</w:t>
      </w:r>
      <w:r>
        <w:rPr>
          <w:rFonts w:ascii="Helvetica Neue" w:hAnsi="Helvetica Neue" w:hint="default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c uratowa</w:t>
      </w:r>
      <w:r>
        <w:rPr>
          <w:rFonts w:ascii="Helvetica Neue" w:hAnsi="Helvetica Neue" w:hint="default"/>
          <w:sz w:val="22"/>
          <w:szCs w:val="22"/>
          <w:rtl w:val="0"/>
        </w:rPr>
        <w:t>ć ś</w:t>
      </w:r>
      <w:r>
        <w:rPr>
          <w:rFonts w:ascii="Helvetica Neue" w:hAnsi="Helvetica Neue"/>
          <w:sz w:val="22"/>
          <w:szCs w:val="22"/>
          <w:rtl w:val="0"/>
        </w:rPr>
        <w:t>wiat? Musimy zda</w:t>
      </w:r>
      <w:r>
        <w:rPr>
          <w:rFonts w:ascii="Helvetica Neue" w:hAnsi="Helvetica Neue" w:hint="default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sz w:val="22"/>
          <w:szCs w:val="22"/>
          <w:rtl w:val="0"/>
        </w:rPr>
        <w:t>sobie spraw</w:t>
      </w:r>
      <w:r>
        <w:rPr>
          <w:rFonts w:ascii="Helvetica Neue" w:hAnsi="Helvetica Neue" w:hint="default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 xml:space="preserve">, </w:t>
      </w:r>
      <w:r>
        <w:rPr>
          <w:rFonts w:ascii="Helvetica Neue" w:hAnsi="Helvetica Neue" w:hint="default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>e nie my tu jeste</w:t>
      </w:r>
      <w:r>
        <w:rPr>
          <w:rFonts w:ascii="Helvetica Neue" w:hAnsi="Helvetica Neue" w:hint="default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my najwa</w:t>
      </w:r>
      <w:r>
        <w:rPr>
          <w:rFonts w:ascii="Helvetica Neue" w:hAnsi="Helvetica Neue" w:hint="default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 xml:space="preserve">niejsi. </w:t>
      </w:r>
      <w:r>
        <w:rPr>
          <w:rFonts w:ascii="Helvetica Neue" w:hAnsi="Helvetica Neue" w:hint="default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>e jeste</w:t>
      </w:r>
      <w:r>
        <w:rPr>
          <w:rFonts w:ascii="Helvetica Neue" w:hAnsi="Helvetica Neue" w:hint="default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my tu po co</w:t>
      </w:r>
      <w:r>
        <w:rPr>
          <w:rFonts w:ascii="Helvetica Neue" w:hAnsi="Helvetica Neue" w:hint="default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, ale na pewno nie, by bra</w:t>
      </w:r>
      <w:r>
        <w:rPr>
          <w:rFonts w:ascii="Helvetica Neue" w:hAnsi="Helvetica Neue" w:hint="default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sz w:val="22"/>
          <w:szCs w:val="22"/>
          <w:rtl w:val="0"/>
        </w:rPr>
        <w:t>i wykorzystywa</w:t>
      </w:r>
      <w:r>
        <w:rPr>
          <w:rFonts w:ascii="Helvetica Neue" w:hAnsi="Helvetica Neue" w:hint="default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sz w:val="22"/>
          <w:szCs w:val="22"/>
          <w:rtl w:val="0"/>
        </w:rPr>
        <w:t>bez umiaru wszystko, co dostali</w:t>
      </w:r>
      <w:r>
        <w:rPr>
          <w:rFonts w:ascii="Helvetica Neue" w:hAnsi="Helvetica Neue" w:hint="default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my od Natury. Mamy jeden dom, jedn</w:t>
      </w:r>
      <w:r>
        <w:rPr>
          <w:rFonts w:ascii="Helvetica Neue" w:hAnsi="Helvetica Neue" w:hint="default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planet</w:t>
      </w:r>
      <w:r>
        <w:rPr>
          <w:rFonts w:ascii="Helvetica Neue" w:hAnsi="Helvetica Neue" w:hint="default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sz w:val="22"/>
          <w:szCs w:val="22"/>
          <w:rtl w:val="0"/>
        </w:rPr>
        <w:t>i bez niej nie b</w:t>
      </w:r>
      <w:r>
        <w:rPr>
          <w:rFonts w:ascii="Helvetica Neue" w:hAnsi="Helvetica Neue" w:hint="default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 xml:space="preserve">dzie nas. Tymczasem obecnie </w:t>
      </w:r>
      <w:r>
        <w:rPr>
          <w:rFonts w:ascii="Helvetica Neue" w:hAnsi="Helvetica Neue" w:hint="default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 xml:space="preserve">yjemy tak, </w:t>
      </w:r>
      <w:r>
        <w:rPr>
          <w:rFonts w:ascii="Helvetica Neue" w:hAnsi="Helvetica Neue" w:hint="default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>e by zaspokoi</w:t>
      </w:r>
      <w:r>
        <w:rPr>
          <w:rFonts w:ascii="Helvetica Neue" w:hAnsi="Helvetica Neue" w:hint="default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sz w:val="22"/>
          <w:szCs w:val="22"/>
          <w:rtl w:val="0"/>
        </w:rPr>
        <w:t>nasze potrzeby, musieliby</w:t>
      </w:r>
      <w:r>
        <w:rPr>
          <w:rFonts w:ascii="Helvetica Neue" w:hAnsi="Helvetica Neue" w:hint="default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my mie</w:t>
      </w:r>
      <w:r>
        <w:rPr>
          <w:rFonts w:ascii="Helvetica Neue" w:hAnsi="Helvetica Neue" w:hint="default"/>
          <w:sz w:val="22"/>
          <w:szCs w:val="22"/>
          <w:rtl w:val="0"/>
        </w:rPr>
        <w:t xml:space="preserve">ć… </w:t>
      </w:r>
      <w:r>
        <w:rPr>
          <w:rFonts w:ascii="Helvetica Neue" w:hAnsi="Helvetica Neue"/>
          <w:sz w:val="22"/>
          <w:szCs w:val="22"/>
          <w:rtl w:val="0"/>
        </w:rPr>
        <w:t xml:space="preserve">1,7 planety! To oznacza, </w:t>
      </w:r>
      <w:r>
        <w:rPr>
          <w:rFonts w:ascii="Helvetica Neue" w:hAnsi="Helvetica Neue" w:hint="default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 xml:space="preserve">e </w:t>
      </w:r>
      <w:r>
        <w:rPr>
          <w:rFonts w:ascii="Helvetica Neue" w:hAnsi="Helvetica Neue" w:hint="default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>yjemy na kredyt. I to taki, kt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>ry przyjdzie nam sp</w:t>
      </w:r>
      <w:r>
        <w:rPr>
          <w:rFonts w:ascii="Helvetica Neue" w:hAnsi="Helvetica Neue" w:hint="default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aca</w:t>
      </w:r>
      <w:r>
        <w:rPr>
          <w:rFonts w:ascii="Helvetica Neue" w:hAnsi="Helvetica Neue" w:hint="default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sz w:val="22"/>
          <w:szCs w:val="22"/>
          <w:rtl w:val="0"/>
        </w:rPr>
        <w:t xml:space="preserve">z olbrzymimi odsetkami. </w:t>
      </w:r>
      <w:r>
        <w:rPr>
          <w:rFonts w:ascii="Helvetica Neue" w:hAnsi="Helvetica Neue" w:hint="default"/>
          <w:sz w:val="22"/>
          <w:szCs w:val="22"/>
          <w:u w:color="353535"/>
          <w:rtl w:val="0"/>
        </w:rPr>
        <w:t xml:space="preserve">– </w:t>
      </w:r>
      <w:r>
        <w:rPr>
          <w:rFonts w:ascii="Helvetica Neue" w:hAnsi="Helvetica Neue"/>
          <w:b w:val="1"/>
          <w:bCs w:val="1"/>
          <w:sz w:val="22"/>
          <w:szCs w:val="22"/>
          <w:u w:color="353535"/>
          <w:rtl w:val="0"/>
        </w:rPr>
        <w:t>m</w:t>
      </w:r>
      <w:r>
        <w:rPr>
          <w:rFonts w:ascii="Helvetica Neue" w:hAnsi="Helvetica Neue" w:hint="default"/>
          <w:b w:val="1"/>
          <w:bCs w:val="1"/>
          <w:sz w:val="22"/>
          <w:szCs w:val="22"/>
          <w:u w:color="353535"/>
          <w:rtl w:val="0"/>
          <w:lang w:val="es-ES_tradnl"/>
        </w:rPr>
        <w:t>ó</w:t>
      </w:r>
      <w:r>
        <w:rPr>
          <w:rFonts w:ascii="Helvetica Neue" w:hAnsi="Helvetica Neue"/>
          <w:b w:val="1"/>
          <w:bCs w:val="1"/>
          <w:sz w:val="22"/>
          <w:szCs w:val="22"/>
          <w:u w:color="353535"/>
          <w:rtl w:val="0"/>
        </w:rPr>
        <w:t>wi Areta Szpura.</w:t>
      </w:r>
    </w:p>
    <w:p>
      <w:pPr>
        <w:pStyle w:val="Domyślne A"/>
        <w:jc w:val="both"/>
      </w:pPr>
    </w:p>
    <w:p>
      <w:pPr>
        <w:pStyle w:val="Domyślne A"/>
        <w:jc w:val="both"/>
      </w:pP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ź </w:t>
      </w:r>
      <w:r>
        <w:rPr>
          <w:b w:val="1"/>
          <w:bCs w:val="1"/>
          <w:rtl w:val="0"/>
        </w:rPr>
        <w:t>eko, pos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uchaj</w:t>
      </w:r>
    </w:p>
    <w:p>
      <w:pPr>
        <w:pStyle w:val="Domyślne A"/>
        <w:jc w:val="both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Projekt s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uchowiska oraz towarzysz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ca mu kampania powsta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y w Storytel we wsp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ół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pracy z agencj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McCannWorldgroup oraz Mastercard Polska. Partnerem medialnym projektu jest portal Gazeta.pl, kt</w:t>
      </w:r>
      <w:r>
        <w:rPr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ry promuje go m.in. w ramach cyklu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Pi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tki dla klimatu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 Promocji b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dzie towarzyszy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a kampania na antenach Radia TOK FM, </w:t>
      </w:r>
      <w:r>
        <w:rPr>
          <w:outline w:val="0"/>
          <w:color w:val="222222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Radia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ote Przeboje, Rock Radia, RMF FM, a tak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w sieci kin Helios i na no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nikach reklamy zewn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trznej.</w:t>
      </w:r>
    </w:p>
    <w:p>
      <w:pPr>
        <w:pStyle w:val="Domyślne A"/>
        <w:jc w:val="both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 A"/>
        <w:jc w:val="both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 pomys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em na stworzenie audiobooka inspirowanego raportem WWF o zmianach klimatycznych przyszli do nas Marcin Sosi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ski i Bartek Klimaszewski z McCannWorldgroup. Pomys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spodoba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si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nam od razu. Zaproponowali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my przeformatowanie przygotowanego przez agencj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opowiadania na s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uchowisko i zaproszenie do projektu artyst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zaanga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owanych w ochron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klimatu. Tematyka jest bardzo aktualna, a forma przekazu nowatorska. Opowiadamy wizj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kt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ra stanie si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rzeczywisto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je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li wszyscy nie zaanga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ujemy si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ochron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klimatu. Wierzymy,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audio jest jednym z najbardziej ekologicznych form wyrazu, a realizuj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 ten projekt dok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adamy swoj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cegie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do walki o przysz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ść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naszej planety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–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m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wi Jakub Barzak, Marketing Manager, Storytel Polska.</w:t>
      </w:r>
    </w:p>
    <w:p>
      <w:pPr>
        <w:pStyle w:val="Domyślne A"/>
        <w:jc w:val="both"/>
        <w:rPr>
          <w:b w:val="1"/>
          <w:bCs w:val="1"/>
        </w:rPr>
      </w:pPr>
    </w:p>
    <w:p>
      <w:pPr>
        <w:pStyle w:val="Domyślne A"/>
        <w:jc w:val="both"/>
      </w:pPr>
      <w:r>
        <w:rPr>
          <w:rtl w:val="0"/>
        </w:rPr>
        <w:t>W ramach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>na rzecz ochrony klimatu, Storytel przeka</w:t>
      </w:r>
      <w:r>
        <w:rPr>
          <w:rtl w:val="0"/>
        </w:rPr>
        <w:t>ż</w:t>
      </w:r>
      <w:r>
        <w:rPr>
          <w:rtl w:val="0"/>
        </w:rPr>
        <w:t>e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fundusze na wsp</w:t>
      </w:r>
      <w:r>
        <w:rPr>
          <w:rtl w:val="0"/>
        </w:rPr>
        <w:t>ół</w:t>
      </w:r>
      <w:r>
        <w:rPr>
          <w:rtl w:val="0"/>
        </w:rPr>
        <w:t>prac</w:t>
      </w:r>
      <w:r>
        <w:rPr>
          <w:rtl w:val="0"/>
        </w:rPr>
        <w:t xml:space="preserve">ę </w:t>
      </w:r>
      <w:r>
        <w:rPr>
          <w:rtl w:val="0"/>
          <w:lang w:val="pt-PT"/>
        </w:rPr>
        <w:t>z Klubem Gaja. Ka</w:t>
      </w:r>
      <w:r>
        <w:rPr>
          <w:rtl w:val="0"/>
        </w:rPr>
        <w:t>ż</w:t>
      </w:r>
      <w:r>
        <w:rPr>
          <w:rtl w:val="0"/>
          <w:lang w:val="pt-PT"/>
        </w:rPr>
        <w:t>de os</w:t>
      </w:r>
      <w:r>
        <w:rPr>
          <w:rtl w:val="0"/>
        </w:rPr>
        <w:t>ł</w:t>
      </w:r>
      <w:r>
        <w:rPr>
          <w:rtl w:val="0"/>
        </w:rPr>
        <w:t>uchanie s</w:t>
      </w:r>
      <w:r>
        <w:rPr>
          <w:rtl w:val="0"/>
        </w:rPr>
        <w:t>ł</w:t>
      </w:r>
      <w:r>
        <w:rPr>
          <w:rtl w:val="0"/>
        </w:rPr>
        <w:t xml:space="preserve">uchowiska </w:t>
      </w:r>
      <w:r>
        <w:rPr>
          <w:rtl w:val="0"/>
        </w:rPr>
        <w:t>„</w:t>
      </w:r>
      <w:r>
        <w:rPr>
          <w:rtl w:val="0"/>
        </w:rPr>
        <w:t>Ch</w:t>
      </w:r>
      <w:r>
        <w:rPr>
          <w:rtl w:val="0"/>
        </w:rPr>
        <w:t>ł</w:t>
      </w:r>
      <w:r>
        <w:rPr>
          <w:rtl w:val="0"/>
        </w:rPr>
        <w:t>opi 2050</w:t>
      </w:r>
      <w:r>
        <w:rPr>
          <w:rtl w:val="0"/>
        </w:rPr>
        <w:t xml:space="preserve">” </w:t>
      </w:r>
      <w:r>
        <w:rPr>
          <w:rtl w:val="0"/>
        </w:rPr>
        <w:t>to z</w:t>
      </w:r>
      <w:r>
        <w:rPr>
          <w:rtl w:val="0"/>
        </w:rPr>
        <w:t>ł</w:t>
      </w:r>
      <w:r>
        <w:rPr>
          <w:rtl w:val="0"/>
        </w:rPr>
        <w:t>ot</w:t>
      </w:r>
      <w:r>
        <w:rPr>
          <w:rtl w:val="0"/>
          <w:lang w:val="es-ES_tradnl"/>
        </w:rPr>
        <w:t>ó</w:t>
      </w:r>
      <w:r>
        <w:rPr>
          <w:rtl w:val="0"/>
        </w:rPr>
        <w:t>wka przeznaczona na sadzenie drzew.</w:t>
      </w:r>
    </w:p>
    <w:p>
      <w:pPr>
        <w:pStyle w:val="Domyślne A"/>
        <w:jc w:val="both"/>
      </w:pPr>
    </w:p>
    <w:p>
      <w:pPr>
        <w:pStyle w:val="Domyślne A"/>
        <w:jc w:val="both"/>
      </w:pPr>
      <w:r>
        <w:rPr>
          <w:b w:val="1"/>
          <w:bCs w:val="1"/>
          <w:rtl w:val="0"/>
        </w:rPr>
        <w:t>Wsp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lnie dla planety</w:t>
      </w:r>
    </w:p>
    <w:p>
      <w:pPr>
        <w:pStyle w:val="Domyślne A"/>
        <w:jc w:val="both"/>
      </w:pPr>
      <w:r>
        <w:rPr>
          <w:rtl w:val="0"/>
        </w:rPr>
        <w:t xml:space="preserve">Z kolei Mastercard przygotowuje cykl Ekolekcji </w:t>
      </w:r>
      <w:r>
        <w:rPr>
          <w:rtl w:val="0"/>
        </w:rPr>
        <w:t xml:space="preserve">– </w:t>
      </w:r>
      <w:r>
        <w:rPr>
          <w:rtl w:val="0"/>
        </w:rPr>
        <w:t>warsztat</w:t>
      </w:r>
      <w:r>
        <w:rPr>
          <w:rtl w:val="0"/>
          <w:lang w:val="es-ES_tradnl"/>
        </w:rPr>
        <w:t>ó</w:t>
      </w:r>
      <w:r>
        <w:rPr>
          <w:rtl w:val="0"/>
        </w:rPr>
        <w:t>w szkolnych dla licealist</w:t>
      </w:r>
      <w:r>
        <w:rPr>
          <w:rtl w:val="0"/>
          <w:lang w:val="es-ES_tradnl"/>
        </w:rPr>
        <w:t>ó</w:t>
      </w:r>
      <w:r>
        <w:rPr>
          <w:rtl w:val="0"/>
        </w:rPr>
        <w:t>w przerabiaj</w:t>
      </w:r>
      <w:r>
        <w:rPr>
          <w:rtl w:val="0"/>
        </w:rPr>
        <w:t>ą</w:t>
      </w:r>
      <w:r>
        <w:rPr>
          <w:rtl w:val="0"/>
        </w:rPr>
        <w:t xml:space="preserve">cych </w:t>
      </w:r>
      <w:r>
        <w:rPr>
          <w:rtl w:val="0"/>
        </w:rPr>
        <w:t>„</w:t>
      </w:r>
      <w:r>
        <w:rPr>
          <w:rtl w:val="0"/>
        </w:rPr>
        <w:t>Ch</w:t>
      </w:r>
      <w:r>
        <w:rPr>
          <w:rtl w:val="0"/>
        </w:rPr>
        <w:t>ł</w:t>
      </w:r>
      <w:r>
        <w:rPr>
          <w:rtl w:val="0"/>
        </w:rPr>
        <w:t>op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</w:t>
      </w:r>
      <w:r>
        <w:rPr>
          <w:rtl w:val="0"/>
        </w:rPr>
        <w:t xml:space="preserve">” </w:t>
      </w:r>
      <w:r>
        <w:rPr>
          <w:rtl w:val="0"/>
        </w:rPr>
        <w:t>Reymonta w ramach lektur obowi</w:t>
      </w:r>
      <w:r>
        <w:rPr>
          <w:rtl w:val="0"/>
        </w:rPr>
        <w:t>ą</w:t>
      </w:r>
      <w:r>
        <w:rPr>
          <w:rtl w:val="0"/>
        </w:rPr>
        <w:t>zkowych. W wybranych szko</w:t>
      </w:r>
      <w:r>
        <w:rPr>
          <w:rtl w:val="0"/>
        </w:rPr>
        <w:t>ł</w:t>
      </w:r>
      <w:r>
        <w:rPr>
          <w:rtl w:val="0"/>
        </w:rPr>
        <w:t>ach wojew</w:t>
      </w:r>
      <w:r>
        <w:rPr>
          <w:rtl w:val="0"/>
          <w:lang w:val="es-ES_tradnl"/>
        </w:rPr>
        <w:t>ó</w:t>
      </w:r>
      <w:r>
        <w:rPr>
          <w:rtl w:val="0"/>
        </w:rPr>
        <w:t>dztwa Mazowieckiego odb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spotkania z gwiazdami zaanga</w:t>
      </w:r>
      <w:r>
        <w:rPr>
          <w:rtl w:val="0"/>
        </w:rPr>
        <w:t>ż</w:t>
      </w:r>
      <w:r>
        <w:rPr>
          <w:rtl w:val="0"/>
        </w:rPr>
        <w:t xml:space="preserve">owanymi w projekt </w:t>
      </w:r>
      <w:r>
        <w:rPr>
          <w:rtl w:val="0"/>
        </w:rPr>
        <w:t>„</w:t>
      </w:r>
      <w:r>
        <w:rPr>
          <w:rtl w:val="0"/>
        </w:rPr>
        <w:t>Ch</w:t>
      </w:r>
      <w:r>
        <w:rPr>
          <w:rtl w:val="0"/>
        </w:rPr>
        <w:t>ł</w:t>
      </w:r>
      <w:r>
        <w:rPr>
          <w:rtl w:val="0"/>
        </w:rPr>
        <w:t>opi 2050</w:t>
      </w:r>
      <w:r>
        <w:rPr>
          <w:rtl w:val="0"/>
        </w:rPr>
        <w:t>”</w:t>
      </w:r>
      <w:r>
        <w:rPr>
          <w:rtl w:val="0"/>
        </w:rPr>
        <w:t xml:space="preserve">. </w:t>
      </w:r>
    </w:p>
    <w:p>
      <w:pPr>
        <w:pStyle w:val="Domyślne A"/>
        <w:jc w:val="both"/>
      </w:pPr>
    </w:p>
    <w:p>
      <w:pPr>
        <w:pStyle w:val="Treść C"/>
        <w:jc w:val="both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 w:hAnsi="Helvetica Neue"/>
          <w:i w:val="1"/>
          <w:iCs w:val="1"/>
          <w:sz w:val="22"/>
          <w:szCs w:val="22"/>
          <w:rtl w:val="0"/>
        </w:rPr>
        <w:t>Pomys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kampanii od pocz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ą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tku wyda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nam si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interesuj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ą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cy, poniewa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ż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 wyj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ą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tkowy spos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b zwraca uwag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>na pal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ą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c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kwesti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 xml:space="preserve">ratowania 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ś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rodowiska naturalnego. W Mastercard kilka tygodni temu og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ł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osili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ś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my projekt Priceless Planet Coalition, wzywaj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ą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cy do wsp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lnego dzia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ł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 xml:space="preserve">ania na rzecz ochrony klimatu. Wierzymy, 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ż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e wsp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ół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praca biznesu i organizacji pozarz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ą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dowych, a jednocze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ś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nie prowadzenie dzia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ł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ń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edukacyjnych s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 stanie zatrzyma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post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ę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puj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ą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c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degradacj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ę ś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 xml:space="preserve">rodowiska. Projekt 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„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Ch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ł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opi 2050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” ś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wietnie wpisuje si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w t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misj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Helvetica Neue" w:hAnsi="Helvetica Neue" w:hint="default"/>
          <w:sz w:val="22"/>
          <w:szCs w:val="22"/>
          <w:rtl w:val="0"/>
        </w:rPr>
        <w:t xml:space="preserve">– 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m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wi Jerzy Ho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ł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 xml:space="preserve">ub, Dyrektor Marketingu w polskim oddziale Mastercard Europe. </w:t>
      </w:r>
    </w:p>
    <w:p>
      <w:pPr>
        <w:pStyle w:val="Domyślne A"/>
        <w:jc w:val="both"/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outline w:val="0"/>
          <w:color w:val="454545"/>
          <w:u w:color="454545"/>
          <w14:textFill>
            <w14:solidFill>
              <w14:srgbClr w14:val="454545"/>
            </w14:solidFill>
          </w14:textFill>
        </w:rPr>
      </w:pPr>
      <w:r>
        <w:rPr>
          <w:b w:val="1"/>
          <w:bCs w:val="1"/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Sztuka wyrazu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outline w:val="0"/>
          <w:color w:val="454545"/>
          <w:u w:color="454545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Wyj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ą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tkowym elementem kampanii promuj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ą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cej s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uchowisko i zach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ę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caj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ą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cej do wej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ś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 xml:space="preserve">cia w 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ś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wiat audio b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ę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dzie wystawa obraz</w:t>
      </w:r>
      <w:r>
        <w:rPr>
          <w:outline w:val="0"/>
          <w:color w:val="454545"/>
          <w:u w:color="454545"/>
          <w:rtl w:val="0"/>
          <w:lang w:val="es-ES_tradnl"/>
          <w14:textFill>
            <w14:solidFill>
              <w14:srgbClr w14:val="454545"/>
            </w14:solidFill>
          </w14:textFill>
        </w:rPr>
        <w:t>ó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w inspirowanych s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uchowiskiem i ud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ź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wi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ę</w:t>
      </w:r>
      <w:r>
        <w:rPr>
          <w:outline w:val="0"/>
          <w:color w:val="454545"/>
          <w:u w:color="454545"/>
          <w:rtl w:val="0"/>
          <w14:textFill>
            <w14:solidFill>
              <w14:srgbClr w14:val="454545"/>
            </w14:solidFill>
          </w14:textFill>
        </w:rPr>
        <w:t>kowionych przez Storytel.</w:t>
      </w:r>
    </w:p>
    <w:p>
      <w:pPr>
        <w:pStyle w:val="Domyślne A"/>
        <w:jc w:val="both"/>
        <w:rPr>
          <w:outline w:val="0"/>
          <w:color w:val="444950"/>
          <w:u w:color="444950"/>
          <w:shd w:val="clear" w:color="auto" w:fill="f1f0f0"/>
          <w14:textFill>
            <w14:solidFill>
              <w14:srgbClr w14:val="444950"/>
            </w14:solidFill>
          </w14:textFill>
        </w:rPr>
      </w:pPr>
    </w:p>
    <w:p>
      <w:pPr>
        <w:pStyle w:val="Domyślne A"/>
        <w:jc w:val="both"/>
        <w:rPr>
          <w:i w:val="1"/>
          <w:i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Wzi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li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my na warsztat najbardziej znane obrazy mistrza polskiego realizmu, J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zefa Che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mo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skiego. Przerobili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my je tak,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eby ilustrowa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y nasz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niedalek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przysz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ść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odpowiadaj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 prawdopodobnym realiom klimatycznym, spo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ecznym i technologicznym. I tak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Bociany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”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zamieni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y si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w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Drony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 Ukrai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ska ch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opka z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Babiego lata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”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sta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si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ch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opk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hiszpa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sk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.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Burza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”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zamieni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si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w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Armagedon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. A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Droga w lesie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”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poddana zosta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nielegalnej wycince. Tam, gdzie u Che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mo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skiego widzimy sielank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pi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kn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natur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u nas wieje susz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apokalips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–</w:t>
      </w: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wi Bartek Klimaszewski, Dyrektor Kreatywny, McCannWorldgroup.</w:t>
      </w:r>
    </w:p>
    <w:p>
      <w:pPr>
        <w:pStyle w:val="Domyślne A"/>
        <w:jc w:val="both"/>
        <w:rPr>
          <w:i w:val="1"/>
          <w:i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omyślne A"/>
        <w:jc w:val="both"/>
      </w:pP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Projekty kompozycji przygotowa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 studio 422post i ilustrator Grzegorz Bobrowski. Obrazy olejne w formacie 100 x 150 cm namalowa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Maja Kobyli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ska. Obrazy b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wystawione we foyer warszawskiej siedziby Agory przy ul. Czerskiej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8/10.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C">
    <w:name w:val="Treść C"/>
    <w:next w:val="Treść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