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23A47" w14:textId="77777777" w:rsidR="00F776D8" w:rsidRDefault="00F776D8" w:rsidP="00E65541">
      <w:pPr>
        <w:rPr>
          <w:lang w:val="en-US"/>
        </w:rPr>
      </w:pPr>
      <w:r w:rsidRPr="00485D5B">
        <w:rPr>
          <w:noProof/>
        </w:rPr>
        <w:drawing>
          <wp:anchor distT="0" distB="0" distL="114300" distR="114300" simplePos="0" relativeHeight="251659264" behindDoc="0" locked="0" layoutInCell="1" allowOverlap="1" wp14:anchorId="02488017" wp14:editId="3266B3EB">
            <wp:simplePos x="0" y="0"/>
            <wp:positionH relativeFrom="margin">
              <wp:align>center</wp:align>
            </wp:positionH>
            <wp:positionV relativeFrom="paragraph">
              <wp:posOffset>0</wp:posOffset>
            </wp:positionV>
            <wp:extent cx="1168400" cy="6159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8400" cy="615950"/>
                    </a:xfrm>
                    <a:prstGeom prst="rect">
                      <a:avLst/>
                    </a:prstGeom>
                    <a:noFill/>
                    <a:ln>
                      <a:noFill/>
                    </a:ln>
                  </pic:spPr>
                </pic:pic>
              </a:graphicData>
            </a:graphic>
          </wp:anchor>
        </w:drawing>
      </w:r>
    </w:p>
    <w:p w14:paraId="5F22A390" w14:textId="77777777" w:rsidR="00F776D8" w:rsidRDefault="00F776D8" w:rsidP="00E65541">
      <w:pPr>
        <w:rPr>
          <w:lang w:val="en-US"/>
        </w:rPr>
      </w:pPr>
    </w:p>
    <w:p w14:paraId="4EE9A932" w14:textId="77777777" w:rsidR="00F776D8" w:rsidRDefault="00F776D8" w:rsidP="00E65541">
      <w:pPr>
        <w:rPr>
          <w:lang w:val="en-US"/>
        </w:rPr>
      </w:pPr>
    </w:p>
    <w:p w14:paraId="750CD3DA" w14:textId="2CACF8CB" w:rsidR="005F6335" w:rsidRPr="00B36B7D" w:rsidRDefault="00B36B7D" w:rsidP="00F776D8">
      <w:pPr>
        <w:jc w:val="center"/>
      </w:pPr>
      <w:r w:rsidRPr="00B36B7D">
        <w:rPr>
          <w:rFonts w:ascii="Arial" w:hAnsi="Arial" w:cs="Arial"/>
          <w:b/>
          <w:sz w:val="32"/>
        </w:rPr>
        <w:t xml:space="preserve">Una </w:t>
      </w:r>
      <w:r w:rsidR="00BE5195">
        <w:rPr>
          <w:rFonts w:ascii="Arial" w:hAnsi="Arial" w:cs="Arial"/>
          <w:b/>
          <w:sz w:val="32"/>
        </w:rPr>
        <w:t>C</w:t>
      </w:r>
      <w:r w:rsidRPr="00B36B7D">
        <w:rPr>
          <w:rFonts w:ascii="Arial" w:hAnsi="Arial" w:cs="Arial"/>
          <w:b/>
          <w:sz w:val="32"/>
        </w:rPr>
        <w:t xml:space="preserve">onversación </w:t>
      </w:r>
      <w:r w:rsidR="00BE5195">
        <w:rPr>
          <w:rFonts w:ascii="Arial" w:hAnsi="Arial" w:cs="Arial"/>
          <w:b/>
          <w:sz w:val="32"/>
        </w:rPr>
        <w:t>M</w:t>
      </w:r>
      <w:r w:rsidRPr="00B36B7D">
        <w:rPr>
          <w:rFonts w:ascii="Arial" w:hAnsi="Arial" w:cs="Arial"/>
          <w:b/>
          <w:sz w:val="32"/>
        </w:rPr>
        <w:t xml:space="preserve">oderada con </w:t>
      </w:r>
      <w:r w:rsidR="00E65541" w:rsidRPr="00B36B7D">
        <w:rPr>
          <w:rFonts w:ascii="Arial" w:hAnsi="Arial" w:cs="Arial"/>
          <w:b/>
          <w:sz w:val="32"/>
        </w:rPr>
        <w:t>Michelle Obama</w:t>
      </w:r>
      <w:r w:rsidR="005F6335" w:rsidRPr="00B36B7D">
        <w:rPr>
          <w:rFonts w:ascii="Arial" w:hAnsi="Arial" w:cs="Arial"/>
          <w:b/>
          <w:sz w:val="32"/>
        </w:rPr>
        <w:br/>
      </w:r>
      <w:r>
        <w:rPr>
          <w:rFonts w:ascii="Arial" w:hAnsi="Arial" w:cs="Arial"/>
          <w:b/>
        </w:rPr>
        <w:t xml:space="preserve">13 de abril de </w:t>
      </w:r>
      <w:r w:rsidR="005F6335" w:rsidRPr="00B36B7D">
        <w:rPr>
          <w:rFonts w:ascii="Arial" w:hAnsi="Arial" w:cs="Arial"/>
          <w:b/>
        </w:rPr>
        <w:t xml:space="preserve">2020 – </w:t>
      </w:r>
      <w:r>
        <w:rPr>
          <w:rFonts w:ascii="Arial" w:hAnsi="Arial" w:cs="Arial"/>
          <w:b/>
        </w:rPr>
        <w:t xml:space="preserve">Auditorio Nacional </w:t>
      </w:r>
      <w:r w:rsidR="005F6335" w:rsidRPr="00B36B7D">
        <w:rPr>
          <w:rFonts w:ascii="Arial" w:hAnsi="Arial" w:cs="Arial"/>
          <w:b/>
        </w:rPr>
        <w:t xml:space="preserve">– </w:t>
      </w:r>
      <w:r>
        <w:rPr>
          <w:rFonts w:ascii="Arial" w:hAnsi="Arial" w:cs="Arial"/>
          <w:b/>
        </w:rPr>
        <w:t>Ciudad de Mé</w:t>
      </w:r>
      <w:r w:rsidR="005F6335" w:rsidRPr="00B36B7D">
        <w:rPr>
          <w:rFonts w:ascii="Arial" w:hAnsi="Arial" w:cs="Arial"/>
          <w:b/>
        </w:rPr>
        <w:t xml:space="preserve">xico </w:t>
      </w:r>
    </w:p>
    <w:p w14:paraId="08285998" w14:textId="09146697" w:rsidR="005F6335" w:rsidRPr="00B36B7D" w:rsidRDefault="00B36B7D" w:rsidP="00F776D8">
      <w:pPr>
        <w:jc w:val="center"/>
      </w:pPr>
      <w:r w:rsidRPr="00B36B7D">
        <w:t>Para más información</w:t>
      </w:r>
      <w:r w:rsidR="00EA0070">
        <w:t>, visita las siguientes páginas</w:t>
      </w:r>
      <w:r w:rsidR="005F6335" w:rsidRPr="00B36B7D">
        <w:t>:</w:t>
      </w:r>
      <w:r>
        <w:br/>
      </w:r>
      <w:r w:rsidR="005F6335" w:rsidRPr="00B36B7D">
        <w:t xml:space="preserve"> </w:t>
      </w:r>
      <w:hyperlink r:id="rId5" w:history="1">
        <w:r w:rsidRPr="009D2A38">
          <w:rPr>
            <w:rStyle w:val="Hipervnculo"/>
          </w:rPr>
          <w:t>www.ocesa.com.mx</w:t>
        </w:r>
      </w:hyperlink>
      <w:r>
        <w:t xml:space="preserve"> </w:t>
      </w:r>
      <w:r>
        <w:br/>
      </w:r>
      <w:hyperlink r:id="rId6" w:history="1">
        <w:r w:rsidR="005F6335" w:rsidRPr="00B36B7D">
          <w:rPr>
            <w:rStyle w:val="Hipervnculo"/>
          </w:rPr>
          <w:t>www.ticketmaster.com.mx</w:t>
        </w:r>
      </w:hyperlink>
      <w:r w:rsidR="005F6335" w:rsidRPr="00B36B7D">
        <w:t xml:space="preserve"> </w:t>
      </w:r>
    </w:p>
    <w:p w14:paraId="0F01D864" w14:textId="5CC2BECA" w:rsidR="00B36B7D" w:rsidRPr="00B36B7D" w:rsidRDefault="00B36B7D" w:rsidP="00B36B7D">
      <w:pPr>
        <w:jc w:val="both"/>
        <w:rPr>
          <w:rFonts w:ascii="Arial" w:hAnsi="Arial" w:cs="Arial"/>
        </w:rPr>
      </w:pPr>
      <w:r w:rsidRPr="00B36B7D">
        <w:rPr>
          <w:rFonts w:ascii="Arial" w:hAnsi="Arial" w:cs="Arial"/>
        </w:rPr>
        <w:t xml:space="preserve">La </w:t>
      </w:r>
      <w:proofErr w:type="spellStart"/>
      <w:r w:rsidRPr="00B36B7D">
        <w:rPr>
          <w:rFonts w:ascii="Arial" w:hAnsi="Arial" w:cs="Arial"/>
        </w:rPr>
        <w:t>exprimera</w:t>
      </w:r>
      <w:proofErr w:type="spellEnd"/>
      <w:r w:rsidRPr="00B36B7D">
        <w:rPr>
          <w:rFonts w:ascii="Arial" w:hAnsi="Arial" w:cs="Arial"/>
        </w:rPr>
        <w:t xml:space="preserve"> dama Michelle Obama participará en una conversación moderada de preguntas y respuestas el lunes 13 de abril en el Auditorio Nacional de la Ciudad de México. El moderador del evento se anunciará en una fecha posterior. Las entradas VIP que incluyen un </w:t>
      </w:r>
      <w:proofErr w:type="spellStart"/>
      <w:r>
        <w:rPr>
          <w:rFonts w:ascii="Arial" w:hAnsi="Arial" w:cs="Arial"/>
        </w:rPr>
        <w:t>Meet</w:t>
      </w:r>
      <w:proofErr w:type="spellEnd"/>
      <w:r>
        <w:rPr>
          <w:rFonts w:ascii="Arial" w:hAnsi="Arial" w:cs="Arial"/>
        </w:rPr>
        <w:t xml:space="preserve"> &amp; </w:t>
      </w:r>
      <w:proofErr w:type="spellStart"/>
      <w:r>
        <w:rPr>
          <w:rFonts w:ascii="Arial" w:hAnsi="Arial" w:cs="Arial"/>
        </w:rPr>
        <w:t>Greet</w:t>
      </w:r>
      <w:proofErr w:type="spellEnd"/>
      <w:r>
        <w:rPr>
          <w:rFonts w:ascii="Arial" w:hAnsi="Arial" w:cs="Arial"/>
        </w:rPr>
        <w:t xml:space="preserve"> </w:t>
      </w:r>
      <w:r w:rsidRPr="00B36B7D">
        <w:rPr>
          <w:rFonts w:ascii="Arial" w:hAnsi="Arial" w:cs="Arial"/>
        </w:rPr>
        <w:t>con Michelle Obama también estarán disponibles.</w:t>
      </w:r>
    </w:p>
    <w:p w14:paraId="54D72255" w14:textId="77777777" w:rsidR="00B36B7D" w:rsidRPr="00B36B7D" w:rsidRDefault="00B36B7D" w:rsidP="00B36B7D">
      <w:pPr>
        <w:jc w:val="both"/>
        <w:rPr>
          <w:rFonts w:ascii="Arial" w:hAnsi="Arial" w:cs="Arial"/>
        </w:rPr>
      </w:pPr>
      <w:r w:rsidRPr="00B36B7D">
        <w:rPr>
          <w:rFonts w:ascii="Arial" w:hAnsi="Arial" w:cs="Arial"/>
        </w:rPr>
        <w:t>Michelle Robinson Obama se desempeñó como Primera Dama de los Estados Unidos de 2009 a 2017.</w:t>
      </w:r>
    </w:p>
    <w:p w14:paraId="5C4D04F2" w14:textId="77777777" w:rsidR="00B36B7D" w:rsidRPr="00B36B7D" w:rsidRDefault="00B36B7D" w:rsidP="00B36B7D">
      <w:pPr>
        <w:jc w:val="both"/>
        <w:rPr>
          <w:rFonts w:ascii="Arial" w:hAnsi="Arial" w:cs="Arial"/>
        </w:rPr>
      </w:pPr>
      <w:r w:rsidRPr="00B36B7D">
        <w:rPr>
          <w:rFonts w:ascii="Arial" w:hAnsi="Arial" w:cs="Arial"/>
        </w:rPr>
        <w:t xml:space="preserve">Como primera dama transformadora, la Sra. Obama lanzó y dirigió cuatro iniciativas clave: </w:t>
      </w:r>
      <w:proofErr w:type="spellStart"/>
      <w:proofErr w:type="gramStart"/>
      <w:r w:rsidRPr="00B36B7D">
        <w:rPr>
          <w:rFonts w:ascii="Arial" w:hAnsi="Arial" w:cs="Arial"/>
          <w:i/>
        </w:rPr>
        <w:t>Let's</w:t>
      </w:r>
      <w:proofErr w:type="spellEnd"/>
      <w:r w:rsidRPr="00B36B7D">
        <w:rPr>
          <w:rFonts w:ascii="Arial" w:hAnsi="Arial" w:cs="Arial"/>
          <w:i/>
        </w:rPr>
        <w:t xml:space="preserve"> </w:t>
      </w:r>
      <w:proofErr w:type="spellStart"/>
      <w:r w:rsidRPr="00B36B7D">
        <w:rPr>
          <w:rFonts w:ascii="Arial" w:hAnsi="Arial" w:cs="Arial"/>
          <w:i/>
        </w:rPr>
        <w:t>Move</w:t>
      </w:r>
      <w:proofErr w:type="spellEnd"/>
      <w:r w:rsidRPr="00B36B7D">
        <w:rPr>
          <w:rFonts w:ascii="Arial" w:hAnsi="Arial" w:cs="Arial"/>
          <w:i/>
        </w:rPr>
        <w:t xml:space="preserve"> !</w:t>
      </w:r>
      <w:proofErr w:type="gramEnd"/>
      <w:r w:rsidRPr="00B36B7D">
        <w:rPr>
          <w:rFonts w:ascii="Arial" w:hAnsi="Arial" w:cs="Arial"/>
          <w:i/>
        </w:rPr>
        <w:t>,</w:t>
      </w:r>
      <w:r w:rsidRPr="00B36B7D">
        <w:rPr>
          <w:rFonts w:ascii="Arial" w:hAnsi="Arial" w:cs="Arial"/>
        </w:rPr>
        <w:t xml:space="preserve"> para abordar el desafío de la obesidad infantil; </w:t>
      </w:r>
      <w:proofErr w:type="spellStart"/>
      <w:r w:rsidRPr="00B36B7D">
        <w:rPr>
          <w:rFonts w:ascii="Arial" w:hAnsi="Arial" w:cs="Arial"/>
          <w:i/>
        </w:rPr>
        <w:t>Joining</w:t>
      </w:r>
      <w:proofErr w:type="spellEnd"/>
      <w:r w:rsidRPr="00B36B7D">
        <w:rPr>
          <w:rFonts w:ascii="Arial" w:hAnsi="Arial" w:cs="Arial"/>
          <w:i/>
        </w:rPr>
        <w:t xml:space="preserve"> </w:t>
      </w:r>
      <w:proofErr w:type="spellStart"/>
      <w:r w:rsidRPr="00B36B7D">
        <w:rPr>
          <w:rFonts w:ascii="Arial" w:hAnsi="Arial" w:cs="Arial"/>
          <w:i/>
        </w:rPr>
        <w:t>Forces</w:t>
      </w:r>
      <w:proofErr w:type="spellEnd"/>
      <w:r w:rsidRPr="00B36B7D">
        <w:rPr>
          <w:rFonts w:ascii="Arial" w:hAnsi="Arial" w:cs="Arial"/>
        </w:rPr>
        <w:t xml:space="preserve">, para apoyar a veteranos, miembros del servicio y sus familias; </w:t>
      </w:r>
      <w:proofErr w:type="spellStart"/>
      <w:r w:rsidRPr="00B36B7D">
        <w:rPr>
          <w:rFonts w:ascii="Arial" w:hAnsi="Arial" w:cs="Arial"/>
          <w:i/>
        </w:rPr>
        <w:t>Reach</w:t>
      </w:r>
      <w:proofErr w:type="spellEnd"/>
      <w:r w:rsidRPr="00B36B7D">
        <w:rPr>
          <w:rFonts w:ascii="Arial" w:hAnsi="Arial" w:cs="Arial"/>
          <w:i/>
        </w:rPr>
        <w:t xml:space="preserve"> </w:t>
      </w:r>
      <w:proofErr w:type="spellStart"/>
      <w:r w:rsidRPr="00B36B7D">
        <w:rPr>
          <w:rFonts w:ascii="Arial" w:hAnsi="Arial" w:cs="Arial"/>
          <w:i/>
        </w:rPr>
        <w:t>Higher</w:t>
      </w:r>
      <w:proofErr w:type="spellEnd"/>
      <w:r w:rsidRPr="00B36B7D">
        <w:rPr>
          <w:rFonts w:ascii="Arial" w:hAnsi="Arial" w:cs="Arial"/>
        </w:rPr>
        <w:t xml:space="preserve">, para inspirar a los jóvenes a buscar educación superior; y </w:t>
      </w:r>
      <w:proofErr w:type="spellStart"/>
      <w:r w:rsidRPr="00B36B7D">
        <w:rPr>
          <w:rFonts w:ascii="Arial" w:hAnsi="Arial" w:cs="Arial"/>
        </w:rPr>
        <w:t>Let</w:t>
      </w:r>
      <w:proofErr w:type="spellEnd"/>
      <w:r w:rsidRPr="00B36B7D">
        <w:rPr>
          <w:rFonts w:ascii="Arial" w:hAnsi="Arial" w:cs="Arial"/>
        </w:rPr>
        <w:t xml:space="preserve"> </w:t>
      </w:r>
      <w:proofErr w:type="spellStart"/>
      <w:r w:rsidRPr="00B36B7D">
        <w:rPr>
          <w:rFonts w:ascii="Arial" w:hAnsi="Arial" w:cs="Arial"/>
        </w:rPr>
        <w:t>Girls</w:t>
      </w:r>
      <w:proofErr w:type="spellEnd"/>
      <w:r w:rsidRPr="00B36B7D">
        <w:rPr>
          <w:rFonts w:ascii="Arial" w:hAnsi="Arial" w:cs="Arial"/>
        </w:rPr>
        <w:t xml:space="preserve"> </w:t>
      </w:r>
      <w:proofErr w:type="spellStart"/>
      <w:r w:rsidRPr="00B36B7D">
        <w:rPr>
          <w:rFonts w:ascii="Arial" w:hAnsi="Arial" w:cs="Arial"/>
        </w:rPr>
        <w:t>Learn</w:t>
      </w:r>
      <w:proofErr w:type="spellEnd"/>
      <w:r w:rsidRPr="00B36B7D">
        <w:rPr>
          <w:rFonts w:ascii="Arial" w:hAnsi="Arial" w:cs="Arial"/>
        </w:rPr>
        <w:t>, para ayudar a las adolescentes de todo el mundo a ir a la escuela.</w:t>
      </w:r>
    </w:p>
    <w:p w14:paraId="11C3B19A" w14:textId="2CB57544" w:rsidR="00B36B7D" w:rsidRPr="00B36B7D" w:rsidRDefault="00B36B7D" w:rsidP="00B36B7D">
      <w:pPr>
        <w:jc w:val="both"/>
        <w:rPr>
          <w:rFonts w:ascii="Arial" w:hAnsi="Arial" w:cs="Arial"/>
        </w:rPr>
      </w:pPr>
      <w:r w:rsidRPr="00B36B7D">
        <w:rPr>
          <w:rFonts w:ascii="Arial" w:hAnsi="Arial" w:cs="Arial"/>
        </w:rPr>
        <w:t xml:space="preserve">Antes de convertirse en Primera Dama, </w:t>
      </w:r>
      <w:r w:rsidR="00BE5195">
        <w:rPr>
          <w:rFonts w:ascii="Arial" w:hAnsi="Arial" w:cs="Arial"/>
        </w:rPr>
        <w:t>la Sra.</w:t>
      </w:r>
      <w:r w:rsidRPr="00B36B7D">
        <w:rPr>
          <w:rFonts w:ascii="Arial" w:hAnsi="Arial" w:cs="Arial"/>
        </w:rPr>
        <w:t xml:space="preserve"> Obama asistió a la Universidad de Princeton y la Facultad de Derecho de Harvard. Comenzó su carrera como abogada en el bufete de abogados de Chicago, </w:t>
      </w:r>
      <w:proofErr w:type="spellStart"/>
      <w:r w:rsidRPr="00B36B7D">
        <w:rPr>
          <w:rFonts w:ascii="Arial" w:hAnsi="Arial" w:cs="Arial"/>
        </w:rPr>
        <w:t>Sidley</w:t>
      </w:r>
      <w:proofErr w:type="spellEnd"/>
      <w:r w:rsidRPr="00B36B7D">
        <w:rPr>
          <w:rFonts w:ascii="Arial" w:hAnsi="Arial" w:cs="Arial"/>
        </w:rPr>
        <w:t xml:space="preserve"> &amp; Austin, donde conoció a su futuro esposo, Barack Obama. Más tarde trabajó en la oficina del alcalde de Chicago, la Universidad de Chicago y el Centro Médico de la Universidad de Chicago.</w:t>
      </w:r>
      <w:r>
        <w:rPr>
          <w:rFonts w:ascii="Arial" w:hAnsi="Arial" w:cs="Arial"/>
        </w:rPr>
        <w:t xml:space="preserve"> La Sra. Obama también fundó la rama en </w:t>
      </w:r>
      <w:r w:rsidRPr="00B36B7D">
        <w:rPr>
          <w:rFonts w:ascii="Arial" w:hAnsi="Arial" w:cs="Arial"/>
        </w:rPr>
        <w:t>Chicago de</w:t>
      </w:r>
      <w:r>
        <w:rPr>
          <w:rFonts w:ascii="Arial" w:hAnsi="Arial" w:cs="Arial"/>
        </w:rPr>
        <w:t xml:space="preserve"> la asociación sin fines de lucro </w:t>
      </w:r>
      <w:r w:rsidRPr="00B36B7D">
        <w:rPr>
          <w:rFonts w:ascii="Arial" w:hAnsi="Arial" w:cs="Arial"/>
        </w:rPr>
        <w:t>Aliados Públicos, una organización que prepara a los jóvenes para carreras en el servicio público.</w:t>
      </w:r>
    </w:p>
    <w:p w14:paraId="1B8113D3" w14:textId="1EF8957D" w:rsidR="00B36B7D" w:rsidRPr="00B36B7D" w:rsidRDefault="00B36B7D" w:rsidP="00B36B7D">
      <w:pPr>
        <w:jc w:val="both"/>
        <w:rPr>
          <w:rFonts w:ascii="Arial" w:hAnsi="Arial" w:cs="Arial"/>
        </w:rPr>
      </w:pPr>
      <w:r w:rsidRPr="00B36B7D">
        <w:rPr>
          <w:rFonts w:ascii="Arial" w:hAnsi="Arial" w:cs="Arial"/>
        </w:rPr>
        <w:t>En 2018,</w:t>
      </w:r>
      <w:r w:rsidR="00BE5195">
        <w:rPr>
          <w:rFonts w:ascii="Arial" w:hAnsi="Arial" w:cs="Arial"/>
        </w:rPr>
        <w:t xml:space="preserve"> la Sra.</w:t>
      </w:r>
      <w:r w:rsidRPr="00B36B7D">
        <w:rPr>
          <w:rFonts w:ascii="Arial" w:hAnsi="Arial" w:cs="Arial"/>
        </w:rPr>
        <w:t xml:space="preserve"> Obama publicó su libro de memorias, </w:t>
      </w:r>
      <w:proofErr w:type="spellStart"/>
      <w:r w:rsidRPr="00B36B7D">
        <w:rPr>
          <w:rFonts w:ascii="Arial" w:hAnsi="Arial" w:cs="Arial"/>
          <w:i/>
        </w:rPr>
        <w:t>Becoming</w:t>
      </w:r>
      <w:proofErr w:type="spellEnd"/>
      <w:r w:rsidRPr="00B36B7D">
        <w:rPr>
          <w:rFonts w:ascii="Arial" w:hAnsi="Arial" w:cs="Arial"/>
        </w:rPr>
        <w:t>, que vendió más copias que cualquier otro libro publicado en los Estad</w:t>
      </w:r>
      <w:r>
        <w:rPr>
          <w:rFonts w:ascii="Arial" w:hAnsi="Arial" w:cs="Arial"/>
        </w:rPr>
        <w:t>os Unidos en 2018, lográndolo e</w:t>
      </w:r>
      <w:r w:rsidRPr="00B36B7D">
        <w:rPr>
          <w:rFonts w:ascii="Arial" w:hAnsi="Arial" w:cs="Arial"/>
        </w:rPr>
        <w:t xml:space="preserve">n solo 15 días y ascendiendo instantáneamente al puesto número 1 en la lista de los </w:t>
      </w:r>
      <w:r>
        <w:rPr>
          <w:rFonts w:ascii="Arial" w:hAnsi="Arial" w:cs="Arial"/>
        </w:rPr>
        <w:t>más vendidos del New York Times</w:t>
      </w:r>
      <w:r w:rsidRPr="00B36B7D">
        <w:rPr>
          <w:rFonts w:ascii="Arial" w:hAnsi="Arial" w:cs="Arial"/>
        </w:rPr>
        <w:t>.</w:t>
      </w:r>
    </w:p>
    <w:p w14:paraId="41E245F1" w14:textId="77777777" w:rsidR="00B36B7D" w:rsidRPr="00B36B7D" w:rsidRDefault="00B36B7D" w:rsidP="00B36B7D">
      <w:pPr>
        <w:jc w:val="both"/>
        <w:rPr>
          <w:rFonts w:ascii="Arial" w:hAnsi="Arial" w:cs="Arial"/>
        </w:rPr>
      </w:pPr>
      <w:r w:rsidRPr="00B36B7D">
        <w:rPr>
          <w:rFonts w:ascii="Arial" w:hAnsi="Arial" w:cs="Arial"/>
        </w:rPr>
        <w:t>La Sra. Obama nació el 17 de enero de 1964. Se casó con Barack Obama en 1992. Actualmente viven en Washington, DC y tienen dos hijas, Malia y Sasha.</w:t>
      </w:r>
    </w:p>
    <w:p w14:paraId="24FDF1C8" w14:textId="3C252507" w:rsidR="00370C48" w:rsidRDefault="00B36B7D" w:rsidP="00B36B7D">
      <w:pPr>
        <w:jc w:val="center"/>
        <w:rPr>
          <w:rFonts w:ascii="Arial" w:hAnsi="Arial" w:cs="Arial"/>
        </w:rPr>
      </w:pPr>
      <w:r w:rsidRPr="00B36B7D">
        <w:rPr>
          <w:rFonts w:ascii="Arial" w:hAnsi="Arial" w:cs="Arial"/>
        </w:rPr>
        <w:t>Para obtener más información</w:t>
      </w:r>
      <w:r w:rsidR="00EA0070">
        <w:rPr>
          <w:rFonts w:ascii="Arial" w:hAnsi="Arial" w:cs="Arial"/>
        </w:rPr>
        <w:t>, visita las siguientes páginas</w:t>
      </w:r>
      <w:r w:rsidRPr="00B36B7D">
        <w:rPr>
          <w:rFonts w:ascii="Arial" w:hAnsi="Arial" w:cs="Arial"/>
        </w:rPr>
        <w:t>:</w:t>
      </w:r>
    </w:p>
    <w:p w14:paraId="20A2028C" w14:textId="3D313DA1" w:rsidR="005F6335" w:rsidRDefault="00B36B7D" w:rsidP="00B36B7D">
      <w:pPr>
        <w:jc w:val="center"/>
        <w:rPr>
          <w:rStyle w:val="Hipervnculo"/>
          <w:rFonts w:ascii="Arial" w:hAnsi="Arial" w:cs="Arial"/>
        </w:rPr>
      </w:pPr>
      <w:r w:rsidRPr="00B36B7D">
        <w:rPr>
          <w:rFonts w:ascii="Arial" w:hAnsi="Arial" w:cs="Arial"/>
        </w:rPr>
        <w:t xml:space="preserve"> </w:t>
      </w:r>
      <w:hyperlink r:id="rId7" w:history="1">
        <w:r w:rsidRPr="009D2A38">
          <w:rPr>
            <w:rStyle w:val="Hipervnculo"/>
            <w:rFonts w:ascii="Arial" w:hAnsi="Arial" w:cs="Arial"/>
          </w:rPr>
          <w:t>www.ocesa.com.mx</w:t>
        </w:r>
      </w:hyperlink>
      <w:r>
        <w:rPr>
          <w:rFonts w:ascii="Arial" w:hAnsi="Arial" w:cs="Arial"/>
        </w:rPr>
        <w:t xml:space="preserve"> </w:t>
      </w:r>
      <w:r w:rsidRPr="00B36B7D">
        <w:rPr>
          <w:rFonts w:ascii="Arial" w:hAnsi="Arial" w:cs="Arial"/>
        </w:rPr>
        <w:t xml:space="preserve"> y </w:t>
      </w:r>
      <w:bookmarkStart w:id="0" w:name="_GoBack"/>
      <w:r w:rsidR="00794B66">
        <w:fldChar w:fldCharType="begin"/>
      </w:r>
      <w:r w:rsidR="00794B66">
        <w:instrText xml:space="preserve"> HYPERLINK "http://www.ticketmaster.com.mx" </w:instrText>
      </w:r>
      <w:r w:rsidR="00794B66">
        <w:fldChar w:fldCharType="separate"/>
      </w:r>
      <w:r w:rsidRPr="009D2A38">
        <w:rPr>
          <w:rStyle w:val="Hipervnculo"/>
          <w:rFonts w:ascii="Arial" w:hAnsi="Arial" w:cs="Arial"/>
        </w:rPr>
        <w:t>www.ticketmaster.com.mx</w:t>
      </w:r>
      <w:r w:rsidR="00794B66">
        <w:rPr>
          <w:rStyle w:val="Hipervnculo"/>
          <w:rFonts w:ascii="Arial" w:hAnsi="Arial" w:cs="Arial"/>
        </w:rPr>
        <w:fldChar w:fldCharType="end"/>
      </w:r>
    </w:p>
    <w:bookmarkEnd w:id="0"/>
    <w:p w14:paraId="7BF5F9BA" w14:textId="77777777" w:rsidR="00370C48" w:rsidRDefault="00370C48" w:rsidP="00370C48">
      <w:pPr>
        <w:pStyle w:val="Sinespaciado"/>
      </w:pPr>
    </w:p>
    <w:p w14:paraId="3CFF0E18" w14:textId="297F6CFD" w:rsidR="00370C48" w:rsidRDefault="00370C48" w:rsidP="00370C48">
      <w:pPr>
        <w:pStyle w:val="Sinespaciado"/>
      </w:pPr>
      <w:r>
        <w:t>Para</w:t>
      </w:r>
      <w:r w:rsidR="0021320D">
        <w:t xml:space="preserve"> acreditaciones</w:t>
      </w:r>
      <w:r>
        <w:t xml:space="preserve"> contactar a: </w:t>
      </w:r>
    </w:p>
    <w:p w14:paraId="71AEB56D" w14:textId="267A4D95" w:rsidR="00370C48" w:rsidRDefault="00370C48" w:rsidP="00370C48">
      <w:pPr>
        <w:pStyle w:val="Sinespaciado"/>
      </w:pPr>
      <w:r>
        <w:t>Brenda Cortes</w:t>
      </w:r>
    </w:p>
    <w:p w14:paraId="04FA76E8" w14:textId="4033B0C6" w:rsidR="00370C48" w:rsidRDefault="00794B66" w:rsidP="00370C48">
      <w:pPr>
        <w:pStyle w:val="Sinespaciado"/>
      </w:pPr>
      <w:hyperlink r:id="rId8" w:history="1">
        <w:r w:rsidR="00370C48" w:rsidRPr="00E27A24">
          <w:rPr>
            <w:rStyle w:val="Hipervnculo"/>
            <w:rFonts w:ascii="Arial" w:hAnsi="Arial" w:cs="Arial"/>
          </w:rPr>
          <w:t>bcortes@cie.com.mx</w:t>
        </w:r>
      </w:hyperlink>
    </w:p>
    <w:p w14:paraId="1C621512" w14:textId="20887F48" w:rsidR="00370C48" w:rsidRDefault="00370C48" w:rsidP="00F72CC1">
      <w:pPr>
        <w:pStyle w:val="Sinespaciado"/>
        <w:rPr>
          <w:rFonts w:ascii="Arial" w:hAnsi="Arial" w:cs="Arial"/>
        </w:rPr>
      </w:pPr>
      <w:r>
        <w:t>5518331543</w:t>
      </w:r>
    </w:p>
    <w:sectPr w:rsidR="00370C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41"/>
    <w:rsid w:val="000B4220"/>
    <w:rsid w:val="0021320D"/>
    <w:rsid w:val="00370C48"/>
    <w:rsid w:val="005F6335"/>
    <w:rsid w:val="00794B66"/>
    <w:rsid w:val="00972923"/>
    <w:rsid w:val="00B36B7D"/>
    <w:rsid w:val="00BE5195"/>
    <w:rsid w:val="00E65541"/>
    <w:rsid w:val="00EA0070"/>
    <w:rsid w:val="00F72CC1"/>
    <w:rsid w:val="00F776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DC90"/>
  <w15:chartTrackingRefBased/>
  <w15:docId w15:val="{85ACFE32-2B3C-4B66-9190-6B47DE36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6335"/>
    <w:rPr>
      <w:color w:val="0563C1" w:themeColor="hyperlink"/>
      <w:u w:val="single"/>
    </w:rPr>
  </w:style>
  <w:style w:type="character" w:styleId="Mencinsinresolver">
    <w:name w:val="Unresolved Mention"/>
    <w:basedOn w:val="Fuentedeprrafopredeter"/>
    <w:uiPriority w:val="99"/>
    <w:semiHidden/>
    <w:unhideWhenUsed/>
    <w:rsid w:val="00370C48"/>
    <w:rPr>
      <w:color w:val="605E5C"/>
      <w:shd w:val="clear" w:color="auto" w:fill="E1DFDD"/>
    </w:rPr>
  </w:style>
  <w:style w:type="paragraph" w:styleId="Sinespaciado">
    <w:name w:val="No Spacing"/>
    <w:uiPriority w:val="1"/>
    <w:qFormat/>
    <w:rsid w:val="00370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70214">
      <w:bodyDiv w:val="1"/>
      <w:marLeft w:val="0"/>
      <w:marRight w:val="0"/>
      <w:marTop w:val="0"/>
      <w:marBottom w:val="0"/>
      <w:divBdr>
        <w:top w:val="none" w:sz="0" w:space="0" w:color="auto"/>
        <w:left w:val="none" w:sz="0" w:space="0" w:color="auto"/>
        <w:bottom w:val="none" w:sz="0" w:space="0" w:color="auto"/>
        <w:right w:val="none" w:sz="0" w:space="0" w:color="auto"/>
      </w:divBdr>
      <w:divsChild>
        <w:div w:id="463232805">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ortes@cie.com.mx" TargetMode="External"/><Relationship Id="rId3" Type="http://schemas.openxmlformats.org/officeDocument/2006/relationships/webSettings" Target="webSettings.xml"/><Relationship Id="rId7" Type="http://schemas.openxmlformats.org/officeDocument/2006/relationships/hyperlink" Target="http://www.ocesa.com.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ketmaster.com.mx" TargetMode="External"/><Relationship Id="rId5" Type="http://schemas.openxmlformats.org/officeDocument/2006/relationships/hyperlink" Target="http://www.ocesa.com.m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OCESA</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Eduardo Chavez Richards</dc:creator>
  <cp:keywords/>
  <dc:description/>
  <cp:lastModifiedBy>Carlos Arturo Ruiz Rodriguez</cp:lastModifiedBy>
  <cp:revision>2</cp:revision>
  <dcterms:created xsi:type="dcterms:W3CDTF">2020-03-06T19:01:00Z</dcterms:created>
  <dcterms:modified xsi:type="dcterms:W3CDTF">2020-03-06T19:01:00Z</dcterms:modified>
</cp:coreProperties>
</file>