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DE94FE5" w:rsidR="00FE4D02" w:rsidRDefault="007F482E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Wrocław, </w:t>
      </w:r>
      <w:r w:rsidR="00EF550F">
        <w:rPr>
          <w:b/>
          <w:sz w:val="24"/>
          <w:szCs w:val="24"/>
        </w:rPr>
        <w:t>10</w:t>
      </w:r>
      <w:bookmarkStart w:id="0" w:name="_GoBack"/>
      <w:bookmarkEnd w:id="0"/>
      <w:r>
        <w:rPr>
          <w:b/>
          <w:sz w:val="24"/>
          <w:szCs w:val="24"/>
        </w:rPr>
        <w:t>.03.2020 r.</w:t>
      </w:r>
      <w:r>
        <w:rPr>
          <w:b/>
          <w:sz w:val="24"/>
          <w:szCs w:val="24"/>
        </w:rPr>
        <w:br/>
        <w:t>Informacja prasowa</w:t>
      </w:r>
      <w:r>
        <w:rPr>
          <w:b/>
          <w:sz w:val="24"/>
          <w:szCs w:val="24"/>
        </w:rPr>
        <w:br/>
      </w:r>
    </w:p>
    <w:p w14:paraId="00000002" w14:textId="77777777" w:rsidR="00FE4D02" w:rsidRDefault="007F482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TikTok sprzedaje. GetHero publikuje badania nt. społeczności popularnej aplikacji [raport i infografika]</w:t>
      </w:r>
    </w:p>
    <w:p w14:paraId="00000003" w14:textId="77777777" w:rsidR="00FE4D02" w:rsidRDefault="00FE4D02">
      <w:pPr>
        <w:spacing w:line="360" w:lineRule="auto"/>
        <w:jc w:val="both"/>
        <w:rPr>
          <w:b/>
          <w:sz w:val="24"/>
          <w:szCs w:val="24"/>
        </w:rPr>
      </w:pPr>
    </w:p>
    <w:p w14:paraId="00000004" w14:textId="5197AB0B" w:rsidR="00FE4D02" w:rsidRDefault="007F482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Jak wynika z najnowszych badań przeprowadzonych przez agencję GetHero, zaufanie do twórców internetowych przekłada się na sprzedaż produktów marek, z którymi współpracują. Co trzeciemu użytkownikowi aplikacji TikTok podoba się, że influencerzy tworzą kreatywne treści z udziałem brandów, </w:t>
      </w:r>
      <w:r w:rsidR="00843A42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a prawie co czwarty użytkownik zdecydował się na zakup pod wpływem twórcy. Agencja GetHero po raz drugi przeprowadziła badania społeczności TikTok. </w:t>
      </w:r>
    </w:p>
    <w:p w14:paraId="00000005" w14:textId="77777777" w:rsidR="00FE4D02" w:rsidRDefault="00FE4D02">
      <w:pPr>
        <w:spacing w:line="360" w:lineRule="auto"/>
        <w:jc w:val="both"/>
        <w:rPr>
          <w:b/>
          <w:sz w:val="24"/>
          <w:szCs w:val="24"/>
        </w:rPr>
      </w:pPr>
    </w:p>
    <w:p w14:paraId="00000006" w14:textId="77777777" w:rsidR="00FE4D02" w:rsidRDefault="007F482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Aplikacja TikTok od kilku lat zdobywa uznanie młodzieży na całym świecie. Platforma cieszy się również popularnością wśród marketerów, którzy chcą dotrzeć z produktem do przedstawicieli pokolenia Z. Najnowsze badania agencji GetHero potwierdzają, że rzeczywiście TikTok jest skutecznym narzędziem ułatwiającym dotarcie do atrakcyjnych grup odbiorców.</w:t>
      </w:r>
    </w:p>
    <w:p w14:paraId="00000007" w14:textId="77777777" w:rsidR="00FE4D02" w:rsidRDefault="00FE4D02">
      <w:pPr>
        <w:spacing w:line="360" w:lineRule="auto"/>
        <w:jc w:val="both"/>
        <w:rPr>
          <w:i/>
          <w:sz w:val="24"/>
          <w:szCs w:val="24"/>
        </w:rPr>
      </w:pPr>
    </w:p>
    <w:p w14:paraId="00000008" w14:textId="3616B79C" w:rsidR="00FE4D02" w:rsidRDefault="007F482E">
      <w:pPr>
        <w:spacing w:line="360" w:lineRule="auto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To już kolejny raz, gdy badamy społeczność zgromadzoną na platformie TikTok. Na początku ubiegłego roku opublikowaliśmy raport, w którym staraliśmy się odpowiedzieć na pytanie, kim są użytkownicy tej aplikacji. Jako pionierzy </w:t>
      </w:r>
      <w:r>
        <w:rPr>
          <w:i/>
          <w:sz w:val="24"/>
          <w:szCs w:val="24"/>
        </w:rPr>
        <w:br/>
        <w:t>w prowadzeniu badań tej aplikacji w Polsce, czuliśmy zobowiązanie, aby dostarczyć aktualnych i rzetelnych danych. Tym razem w wypracowaniu metodologii oraz analizie wyników badań mogliśmy liczyć na silne wsparcie ze strony SWPS Uniwersytetu Humanistycznospołecznego we Wrocławiu</w:t>
      </w:r>
      <w:r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 xml:space="preserve">mówi </w:t>
      </w:r>
      <w:r>
        <w:rPr>
          <w:b/>
          <w:color w:val="222222"/>
          <w:sz w:val="24"/>
          <w:szCs w:val="24"/>
          <w:highlight w:val="white"/>
        </w:rPr>
        <w:t>Magdalena Wysocka, Project Manager w agencji GetHero, ekspert komunikacji na platformie TikTok</w:t>
      </w:r>
      <w:r>
        <w:rPr>
          <w:b/>
          <w:sz w:val="24"/>
          <w:szCs w:val="24"/>
        </w:rPr>
        <w:t>.</w:t>
      </w:r>
    </w:p>
    <w:p w14:paraId="00000009" w14:textId="77777777" w:rsidR="00FE4D02" w:rsidRDefault="00FE4D02">
      <w:pPr>
        <w:spacing w:line="360" w:lineRule="auto"/>
        <w:jc w:val="both"/>
        <w:rPr>
          <w:b/>
          <w:sz w:val="24"/>
          <w:szCs w:val="24"/>
        </w:rPr>
      </w:pPr>
    </w:p>
    <w:p w14:paraId="0000000A" w14:textId="77777777" w:rsidR="00FE4D02" w:rsidRDefault="007F482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TikTok w marketingu.</w:t>
      </w:r>
    </w:p>
    <w:p w14:paraId="0000000B" w14:textId="4289A31B" w:rsidR="00FE4D02" w:rsidRDefault="007F482E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Wyniki przeprowadzonych badań dla marketerów nie powinny być zaskoczeniem. </w:t>
      </w:r>
      <w:r>
        <w:rPr>
          <w:b/>
          <w:sz w:val="24"/>
          <w:szCs w:val="24"/>
        </w:rPr>
        <w:t xml:space="preserve">Co trzeciemu użytkownikowi </w:t>
      </w:r>
      <w:r>
        <w:rPr>
          <w:sz w:val="24"/>
          <w:szCs w:val="24"/>
        </w:rPr>
        <w:t xml:space="preserve">(33,1%) podoba się, że twórcy tworzą kreatywne treści </w:t>
      </w:r>
      <w:r w:rsidR="00843A42">
        <w:rPr>
          <w:sz w:val="24"/>
          <w:szCs w:val="24"/>
        </w:rPr>
        <w:br/>
      </w:r>
      <w:r>
        <w:rPr>
          <w:sz w:val="24"/>
          <w:szCs w:val="24"/>
        </w:rPr>
        <w:t xml:space="preserve">z udziałem marek. Warto również zaznaczyć, że 34% respondentów deklaruje, że nie </w:t>
      </w:r>
      <w:r>
        <w:rPr>
          <w:sz w:val="24"/>
          <w:szCs w:val="24"/>
        </w:rPr>
        <w:lastRenderedPageBreak/>
        <w:t xml:space="preserve">przeszkadza im współpraca komercyjna influencerów z różnymi brandami. Analizując wyniki badań możemy zauważyć, że twórcy dostarczający content w aplikacji mają silny wpływ na podnoszenie efektów sprzedażowych reklamowanych przez nich produktów. </w:t>
      </w:r>
      <w:r>
        <w:rPr>
          <w:b/>
          <w:sz w:val="24"/>
          <w:szCs w:val="24"/>
        </w:rPr>
        <w:t>Prawie co czwarty</w:t>
      </w:r>
      <w:r>
        <w:rPr>
          <w:sz w:val="24"/>
          <w:szCs w:val="24"/>
        </w:rPr>
        <w:t xml:space="preserve"> ankietowany (24%) przyznał się, że zdecydował się na zakup produktu pod wpływem reklamy, którą zobaczył na kanale twórcy. </w:t>
      </w:r>
    </w:p>
    <w:p w14:paraId="0000000C" w14:textId="0DACB7E0" w:rsidR="00FE4D02" w:rsidRDefault="00EF550F">
      <w:pPr>
        <w:spacing w:before="240" w:after="240" w:line="360" w:lineRule="auto"/>
        <w:ind w:left="720" w:firstLine="720"/>
        <w:jc w:val="both"/>
        <w:rPr>
          <w:b/>
          <w:sz w:val="24"/>
          <w:szCs w:val="24"/>
          <w:highlight w:val="red"/>
        </w:rPr>
      </w:pPr>
      <w:hyperlink r:id="rId4" w:history="1">
        <w:r w:rsidR="007F482E" w:rsidRPr="007F482E">
          <w:rPr>
            <w:rStyle w:val="Hipercze"/>
            <w:b/>
            <w:sz w:val="24"/>
            <w:szCs w:val="24"/>
            <w:highlight w:val="red"/>
          </w:rPr>
          <w:t>Kliknij tutaj, aby poznać szczegółowe wyniki badania!</w:t>
        </w:r>
      </w:hyperlink>
    </w:p>
    <w:p w14:paraId="0000000D" w14:textId="77777777" w:rsidR="00FE4D02" w:rsidRDefault="007F482E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Kim jest użytkownik TikToka?</w:t>
      </w:r>
    </w:p>
    <w:p w14:paraId="0000000E" w14:textId="77777777" w:rsidR="00FE4D02" w:rsidRDefault="007F482E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Według przeprowadzonych badań najliczniejszą grupę na TikTok stanowią nastolatkowie. Najwięcej użytkowników mieści się w przedziale wiekowym 14-15 lat - </w:t>
      </w:r>
      <w:r>
        <w:rPr>
          <w:b/>
          <w:sz w:val="24"/>
          <w:szCs w:val="24"/>
        </w:rPr>
        <w:t xml:space="preserve">37,2% respondentów. </w:t>
      </w:r>
      <w:r>
        <w:rPr>
          <w:sz w:val="24"/>
          <w:szCs w:val="24"/>
        </w:rPr>
        <w:t>Co ciekawe, w trakcie badania najmłodszy użytkownik platformy miał 9 lat, a najstarszy 59. W porównaniu do ubiegłego roku można zauważyć, że podniósł się wiek osób korzystających z aplikacji. Przyczyniło się do tego m.in. naturalne starzenie społeczności, jak i wzrost popularności platformy wśród starszych użytkowników. Na podstawie badań możemy dowiedzieć się, że</w:t>
      </w:r>
      <w:r>
        <w:rPr>
          <w:b/>
          <w:sz w:val="24"/>
          <w:szCs w:val="24"/>
        </w:rPr>
        <w:t xml:space="preserve"> 95% użytkowników platformy stanowią kobiety</w:t>
      </w:r>
      <w:r>
        <w:rPr>
          <w:sz w:val="24"/>
          <w:szCs w:val="24"/>
        </w:rPr>
        <w:t xml:space="preserve">. </w:t>
      </w:r>
    </w:p>
    <w:p w14:paraId="0000000F" w14:textId="77777777" w:rsidR="00FE4D02" w:rsidRDefault="007F482E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Zaangażowanie użytkowników.</w:t>
      </w:r>
    </w:p>
    <w:p w14:paraId="00000010" w14:textId="208EAE18" w:rsidR="00FE4D02" w:rsidRDefault="007F482E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Badania agencji GetHero wykazały, że ponad </w:t>
      </w:r>
      <w:r>
        <w:rPr>
          <w:b/>
          <w:sz w:val="24"/>
          <w:szCs w:val="24"/>
        </w:rPr>
        <w:t xml:space="preserve">82% </w:t>
      </w:r>
      <w:r>
        <w:rPr>
          <w:sz w:val="24"/>
          <w:szCs w:val="24"/>
        </w:rPr>
        <w:t xml:space="preserve">respondentów korzysta z aplikacji od ponad roku. W ciągu dnia najwięcej osób, bo ponad 40% ankietowanych, spędza w aplikacji więcej niż 60 minut. Dużą grupę stanowią również osoby korzystające </w:t>
      </w:r>
      <w:r>
        <w:rPr>
          <w:sz w:val="24"/>
          <w:szCs w:val="24"/>
        </w:rPr>
        <w:br/>
        <w:t xml:space="preserve">z aplikacji 30-60 minut dziennie - tj. 30% respondentów. Warto również wspomnieć, że największa grupa badanych odpowiedziała, że odwiedza TikTok raz do pięciu razy dziennie - blisko </w:t>
      </w:r>
      <w:r>
        <w:rPr>
          <w:b/>
          <w:sz w:val="24"/>
          <w:szCs w:val="24"/>
        </w:rPr>
        <w:t>38</w:t>
      </w:r>
      <w:r>
        <w:rPr>
          <w:sz w:val="24"/>
          <w:szCs w:val="24"/>
        </w:rPr>
        <w:t xml:space="preserve">% osób biorących udział w wywiadzie. </w:t>
      </w:r>
    </w:p>
    <w:p w14:paraId="00000011" w14:textId="1CB9A111" w:rsidR="00FE4D02" w:rsidRDefault="007F482E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Badanie użytkowników aplikacji TikTok zostało przeprowadzone w okresie od </w:t>
      </w:r>
      <w:r>
        <w:rPr>
          <w:b/>
          <w:sz w:val="24"/>
          <w:szCs w:val="24"/>
        </w:rPr>
        <w:t>20 grudnia 2019 do 7 stycznia br.</w:t>
      </w:r>
      <w:r>
        <w:rPr>
          <w:sz w:val="24"/>
          <w:szCs w:val="24"/>
        </w:rPr>
        <w:t xml:space="preserve"> Wzięło w nim udział </w:t>
      </w:r>
      <w:r>
        <w:rPr>
          <w:b/>
          <w:sz w:val="24"/>
          <w:szCs w:val="24"/>
        </w:rPr>
        <w:t>1703</w:t>
      </w:r>
      <w:r>
        <w:rPr>
          <w:sz w:val="24"/>
          <w:szCs w:val="24"/>
        </w:rPr>
        <w:t xml:space="preserve"> respondentów. Badanie zostało przygotowane i opracowane przez agencję GetHero przy współpracy </w:t>
      </w:r>
      <w:r>
        <w:rPr>
          <w:sz w:val="24"/>
          <w:szCs w:val="24"/>
        </w:rPr>
        <w:br/>
        <w:t xml:space="preserve">z badaczami </w:t>
      </w:r>
      <w:r>
        <w:rPr>
          <w:sz w:val="24"/>
          <w:szCs w:val="24"/>
          <w:highlight w:val="white"/>
        </w:rPr>
        <w:t>SWPS Uniwersytetu Humanistycznospołecznego</w:t>
      </w:r>
      <w:r>
        <w:rPr>
          <w:sz w:val="24"/>
          <w:szCs w:val="24"/>
        </w:rPr>
        <w:t xml:space="preserve">. Prowadzone badanie umożliwiło opracowanie raportu, który oprócz powyższych danych uwzględnia m.in. kategorie treści nagrywanych i oglądanych przez respondentów, wady oraz zalety platformy oraz preferencje użytkowników TikTok niezwiązane tylko z aplikacją. </w:t>
      </w:r>
    </w:p>
    <w:p w14:paraId="00000012" w14:textId="1EDD547B" w:rsidR="00FE4D02" w:rsidRDefault="007F482E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Pełną wersję raportu można pobrać pod linkiem: </w:t>
      </w:r>
      <w:hyperlink r:id="rId5" w:tgtFrame="_blank" w:history="1">
        <w:r>
          <w:rPr>
            <w:rStyle w:val="Hipercze"/>
            <w:sz w:val="23"/>
            <w:szCs w:val="23"/>
            <w:shd w:val="clear" w:color="auto" w:fill="FFFFFF"/>
          </w:rPr>
          <w:t>https://gethero.pl/raport-tiktok/</w:t>
        </w:r>
      </w:hyperlink>
    </w:p>
    <w:p w14:paraId="00000013" w14:textId="77777777" w:rsidR="00FE4D02" w:rsidRDefault="00FE4D02">
      <w:pPr>
        <w:spacing w:before="240" w:after="240" w:line="360" w:lineRule="auto"/>
        <w:jc w:val="both"/>
        <w:rPr>
          <w:sz w:val="24"/>
          <w:szCs w:val="24"/>
        </w:rPr>
      </w:pPr>
    </w:p>
    <w:p w14:paraId="00000014" w14:textId="77777777" w:rsidR="00FE4D02" w:rsidRDefault="007F482E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color w:val="212B35"/>
          <w:sz w:val="24"/>
          <w:szCs w:val="24"/>
          <w:highlight w:val="white"/>
        </w:rPr>
        <w:t xml:space="preserve">GetHero współpracuje z ponad 100 twórcami internetowymi, którzy codziennie docierają do milionów odbiorców. Agencja zajmuje się realizacją kampanii za pośrednictwem platform takich jak: TikTok, YouTube i Instagram. GetHero może również pochwalić się bogatym portfolio stworzonych treści wideo oraz organizacją MeetUp®. </w:t>
      </w:r>
    </w:p>
    <w:sectPr w:rsidR="00FE4D0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D02"/>
    <w:rsid w:val="007F482E"/>
    <w:rsid w:val="00843A42"/>
    <w:rsid w:val="00EF550F"/>
    <w:rsid w:val="00FE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4E88"/>
  <w15:docId w15:val="{F3C2CC9F-D33A-4468-8F6D-0AC0FCE2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7F482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4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ethero.pl/raport-tiktok/" TargetMode="External"/><Relationship Id="rId4" Type="http://schemas.openxmlformats.org/officeDocument/2006/relationships/hyperlink" Target="https://gethero.pl/raport-tikt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630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 Świstowski</cp:lastModifiedBy>
  <cp:revision>5</cp:revision>
  <dcterms:created xsi:type="dcterms:W3CDTF">2020-03-02T10:30:00Z</dcterms:created>
  <dcterms:modified xsi:type="dcterms:W3CDTF">2020-03-10T09:43:00Z</dcterms:modified>
</cp:coreProperties>
</file>