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0FA9B" w14:textId="1AF38A17" w:rsidR="00CA4CFA" w:rsidRPr="00726A6F" w:rsidRDefault="00CA4CFA" w:rsidP="00CA4CFA">
      <w:pPr>
        <w:jc w:val="right"/>
        <w:rPr>
          <w:bCs/>
          <w:sz w:val="22"/>
        </w:rPr>
      </w:pPr>
      <w:bookmarkStart w:id="0" w:name="_GoBack"/>
      <w:bookmarkEnd w:id="0"/>
      <w:r>
        <w:rPr>
          <w:bCs/>
          <w:sz w:val="22"/>
        </w:rPr>
        <w:t xml:space="preserve">Warszawa, </w:t>
      </w:r>
      <w:r w:rsidR="00901517">
        <w:rPr>
          <w:bCs/>
          <w:sz w:val="22"/>
        </w:rPr>
        <w:t>2</w:t>
      </w:r>
      <w:r w:rsidR="00F11D7A">
        <w:rPr>
          <w:bCs/>
          <w:sz w:val="22"/>
        </w:rPr>
        <w:t>3</w:t>
      </w:r>
      <w:r w:rsidR="00901517">
        <w:rPr>
          <w:bCs/>
          <w:sz w:val="22"/>
        </w:rPr>
        <w:t xml:space="preserve"> </w:t>
      </w:r>
      <w:r>
        <w:rPr>
          <w:bCs/>
          <w:sz w:val="22"/>
        </w:rPr>
        <w:t>marca 2020 r.</w:t>
      </w:r>
    </w:p>
    <w:p w14:paraId="099B0313" w14:textId="77777777" w:rsidR="00CA4CFA" w:rsidRDefault="00CA4CFA" w:rsidP="00CA4CFA">
      <w:pPr>
        <w:jc w:val="center"/>
        <w:rPr>
          <w:sz w:val="22"/>
        </w:rPr>
      </w:pPr>
    </w:p>
    <w:p w14:paraId="1AD19F8F" w14:textId="77777777" w:rsidR="00CA4CFA" w:rsidRDefault="00CA4CFA" w:rsidP="00CA4CFA">
      <w:pPr>
        <w:jc w:val="center"/>
        <w:rPr>
          <w:sz w:val="22"/>
        </w:rPr>
      </w:pPr>
    </w:p>
    <w:p w14:paraId="32939CEB" w14:textId="013F91B0" w:rsidR="00A12FAE" w:rsidRPr="00C96B1C" w:rsidRDefault="00CA4CFA" w:rsidP="00C96B1C">
      <w:pPr>
        <w:jc w:val="center"/>
        <w:rPr>
          <w:sz w:val="22"/>
        </w:rPr>
      </w:pPr>
      <w:r>
        <w:rPr>
          <w:sz w:val="22"/>
        </w:rPr>
        <w:t>-informacja prasowa-</w:t>
      </w:r>
    </w:p>
    <w:p w14:paraId="2FA46F00" w14:textId="77777777" w:rsidR="00A12FAE" w:rsidRDefault="00A12FAE" w:rsidP="00CA4CFA">
      <w:pPr>
        <w:jc w:val="both"/>
        <w:rPr>
          <w:b/>
        </w:rPr>
      </w:pPr>
    </w:p>
    <w:p w14:paraId="175BEAAF" w14:textId="77777777" w:rsidR="00901517" w:rsidRDefault="00901517" w:rsidP="00901517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ADAMED SmartUP udostępnia uczniom edukacyjną grę online – walcz z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fake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newsami</w:t>
      </w:r>
      <w:r>
        <w:rPr>
          <w:rStyle w:val="apple-converted-space"/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14:paraId="3C46F7D1" w14:textId="77777777" w:rsidR="00901517" w:rsidRDefault="00901517" w:rsidP="0090151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14:paraId="099DE844" w14:textId="18E95AF9" w:rsidR="00901517" w:rsidRDefault="00901517" w:rsidP="0090151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Najbliższe tygodnie będą wyzwaniem dla uczniów, którzy pozostając w domach</w:t>
      </w:r>
      <w:r w:rsidR="00C10F82">
        <w:rPr>
          <w:rFonts w:ascii="Calibri" w:hAnsi="Calibri" w:cs="Calibri"/>
          <w:b/>
          <w:bCs/>
          <w:color w:val="201F1E"/>
          <w:sz w:val="22"/>
          <w:szCs w:val="22"/>
        </w:rPr>
        <w:t>,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muszą szybko zaadaptować się do nowego sposobu nauki. Adamed jako firma społecznie odpowiedzialna, poprzez Fundację Adamed, opowiada na tę potrzebę i udostępnia grę naukową online. Na stronie adamedsmartup.pl od poniedziałku 23 marca uczniowie, pozostając w domu, mogą połączyć naukę z odrobiną rozrywki.</w:t>
      </w:r>
    </w:p>
    <w:p w14:paraId="09E43C4B" w14:textId="77777777" w:rsidR="00901517" w:rsidRDefault="00901517" w:rsidP="0090151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3E9B695" w14:textId="49B7C021" w:rsidR="00901517" w:rsidRDefault="00901517" w:rsidP="0090151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Fundacja Adamed od 6 lat, poprzez program edukacyjny ADAMED SmartUP, dba o naukowy rozwój młodych ludzi uzdolnionych w kierunku nauk ścisłych i przyrodniczych. Obecnie, w tej zupełnie niecodziennej sytuacji, która wymaga od wszystkich odpowiedzialności i świadomości zagrożenia jakim jest rozprzestrzenianie się wirusa SARS-CoV2, Fundacja Adamed chce wesprzeć uczniów, rodziców i nauczycieli. Platforma </w:t>
      </w:r>
      <w:r w:rsidRPr="004573BA">
        <w:rPr>
          <w:rFonts w:asciiTheme="minorHAnsi" w:hAnsiTheme="minorHAnsi" w:cstheme="minorHAnsi"/>
          <w:color w:val="201F1E"/>
          <w:sz w:val="22"/>
          <w:szCs w:val="22"/>
        </w:rPr>
        <w:t>edukacyjna</w:t>
      </w:r>
      <w:r w:rsidRPr="004573BA">
        <w:rPr>
          <w:rStyle w:val="apple-converted-space"/>
          <w:rFonts w:asciiTheme="minorHAnsi" w:hAnsiTheme="minorHAnsi" w:cstheme="minorHAnsi"/>
          <w:color w:val="201F1E"/>
          <w:sz w:val="22"/>
          <w:szCs w:val="22"/>
        </w:rPr>
        <w:t> </w:t>
      </w:r>
      <w:hyperlink r:id="rId8" w:tgtFrame="_blank" w:history="1">
        <w:r w:rsidRPr="004573BA">
          <w:rPr>
            <w:rStyle w:val="Hipercz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www.adamedsmartup.pl</w:t>
        </w:r>
      </w:hyperlink>
      <w:r>
        <w:rPr>
          <w:rFonts w:ascii="Calibri" w:hAnsi="Calibri" w:cs="Calibri"/>
          <w:color w:val="201F1E"/>
          <w:sz w:val="22"/>
          <w:szCs w:val="22"/>
        </w:rPr>
        <w:t xml:space="preserve"> jest bogatym i różnorodnym zbiorem służącym do rozwoju </w:t>
      </w:r>
      <w:r w:rsidR="004573BA">
        <w:rPr>
          <w:rFonts w:ascii="Calibri" w:hAnsi="Calibri" w:cs="Calibri"/>
          <w:color w:val="201F1E"/>
          <w:sz w:val="22"/>
          <w:szCs w:val="22"/>
        </w:rPr>
        <w:t>oraz</w:t>
      </w:r>
      <w:r>
        <w:rPr>
          <w:rFonts w:ascii="Calibri" w:hAnsi="Calibri" w:cs="Calibri"/>
          <w:color w:val="201F1E"/>
          <w:sz w:val="22"/>
          <w:szCs w:val="22"/>
        </w:rPr>
        <w:t xml:space="preserve"> poszerzenia wiedzy bez wychodzenia z domu. Dostępna jest tam baza artykułów, filmów edukacyjnych, a od poniedziałku 23 marca uruchomiona została </w:t>
      </w:r>
      <w:r w:rsidR="004573BA">
        <w:rPr>
          <w:rFonts w:ascii="Calibri" w:hAnsi="Calibri" w:cs="Calibri"/>
          <w:color w:val="201F1E"/>
          <w:sz w:val="22"/>
          <w:szCs w:val="22"/>
        </w:rPr>
        <w:t xml:space="preserve">także </w:t>
      </w:r>
      <w:r>
        <w:rPr>
          <w:rFonts w:ascii="Calibri" w:hAnsi="Calibri" w:cs="Calibri"/>
          <w:color w:val="201F1E"/>
          <w:sz w:val="22"/>
          <w:szCs w:val="22"/>
        </w:rPr>
        <w:t>gra edukacyjna.</w:t>
      </w:r>
    </w:p>
    <w:p w14:paraId="080E217D" w14:textId="77777777" w:rsidR="00901517" w:rsidRDefault="00901517" w:rsidP="0090151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1276418" w14:textId="2952884F" w:rsidR="00901517" w:rsidRPr="00901517" w:rsidRDefault="00901517" w:rsidP="0090151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W ramach gry uczniowie mogą wcielić się w rolę stażystów uniwersytetu ADAMED SmartUP, a ich zadaniem jest rozwiązanie szeregu zagadek naukowych. Osią fabularną gry jest natomiast walka z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fake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newsami. Jej konstrukcja pozwala, by kluczem do sukcesu była nie tylko wiedza, ale też umiejętności kojarzenia ze sobą faktów, wyszukiwania informacji i krytycznego myślenia. Wzięcie </w:t>
      </w:r>
      <w:r w:rsidR="004573BA">
        <w:rPr>
          <w:rFonts w:ascii="Calibri" w:hAnsi="Calibri" w:cs="Calibri"/>
          <w:color w:val="201F1E"/>
          <w:sz w:val="22"/>
          <w:szCs w:val="22"/>
        </w:rPr>
        <w:t xml:space="preserve">udziału </w:t>
      </w:r>
      <w:r>
        <w:rPr>
          <w:rFonts w:ascii="Calibri" w:hAnsi="Calibri" w:cs="Calibri"/>
          <w:color w:val="201F1E"/>
          <w:sz w:val="22"/>
          <w:szCs w:val="22"/>
        </w:rPr>
        <w:t>w grze pomoże więc w kształtowaniu zdolności do weryfikacji spływających do nas wiadomości, szczególnie istotnej w dobie internetowego szumu informacyjnego.</w:t>
      </w:r>
      <w:r w:rsidRPr="00901517"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 w:rsidRPr="00901517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Fake</w:t>
      </w:r>
      <w:proofErr w:type="spellEnd"/>
      <w:r w:rsidRPr="00901517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newsy w kontekście zdrowia i medycyny są szczególnie niebezpieczne. Pokazuje to aktualn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a</w:t>
      </w:r>
      <w:r w:rsidRPr="00901517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sytuacja w Polsce i na świecie. Dlatego powinnyśmy pamiętać o naukowo potwierdzonych zaleceniach dotyczących tego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901517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jak zminimalizować ryzyko zakażenia wirusem i jak dbać o swoje zdrowie. Dobre nawyki, które dzisiaj wypracujemy zaprocentują także w przyszłości</w:t>
      </w:r>
      <w:r w:rsidR="004766EB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7F37C295" w14:textId="77777777" w:rsidR="00901517" w:rsidRDefault="00901517" w:rsidP="0090151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930D47A" w14:textId="77777777" w:rsidR="00901517" w:rsidRDefault="00901517" w:rsidP="0090151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–</w:t>
      </w:r>
      <w:r>
        <w:rPr>
          <w:rStyle w:val="apple-converted-space"/>
          <w:rFonts w:ascii="Calibri" w:hAnsi="Calibri" w:cs="Calibri"/>
          <w:color w:val="201F1E"/>
          <w:sz w:val="22"/>
          <w:szCs w:val="22"/>
        </w:rPr>
        <w:t>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Odpowiedzialność wymaga od nas pozostania w domach. Rozumiemy, że dla uczniów może być to sporym wyzwaniem, dlatego w tej wyjątkowej sytuacji chcemy ich wesprzeć, udostępniając szeroki i różnorodny zestaw materiałów edukacyjnych i naukowych. Mając do dyspozycji nowoczesne narzędzia uczniowie łatwiej odnajdą się w nowej rzeczywistości i będą mogli kontynuować poszerzanie swojej wiedzy</w:t>
      </w:r>
      <w:r>
        <w:rPr>
          <w:rStyle w:val="apple-converted-space"/>
          <w:rFonts w:ascii="Calibri" w:hAnsi="Calibri" w:cs="Calibri"/>
          <w:color w:val="201F1E"/>
          <w:sz w:val="22"/>
          <w:szCs w:val="22"/>
        </w:rPr>
        <w:t> </w:t>
      </w:r>
      <w:r>
        <w:rPr>
          <w:rFonts w:ascii="Calibri" w:hAnsi="Calibri" w:cs="Calibri"/>
          <w:color w:val="201F1E"/>
          <w:sz w:val="22"/>
          <w:szCs w:val="22"/>
        </w:rPr>
        <w:t xml:space="preserve">– mówi Martyna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Strupczewska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, Kierownik programu ADAMED SmartUP.</w:t>
      </w:r>
    </w:p>
    <w:p w14:paraId="01541A06" w14:textId="77777777" w:rsidR="00901517" w:rsidRDefault="00901517" w:rsidP="0090151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2771985" w14:textId="2885BA91" w:rsidR="00901517" w:rsidRDefault="00901517" w:rsidP="00901517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Gra online była częścią rekrutacji do 6. edycji programu stypendialnego ADAMED SmartUP. Dla wszystkich zainteresowanych, którzy chcą się sprawdzić, jest ona otwarta od poniedziałku 23 marca pod adresem</w:t>
      </w:r>
      <w:r>
        <w:rPr>
          <w:rStyle w:val="apple-converted-space"/>
          <w:rFonts w:ascii="Calibri" w:hAnsi="Calibri" w:cs="Calibri"/>
          <w:color w:val="201F1E"/>
          <w:sz w:val="22"/>
          <w:szCs w:val="22"/>
        </w:rPr>
        <w:t> </w:t>
      </w:r>
      <w:hyperlink r:id="rId9" w:tgtFrame="_blank" w:history="1">
        <w:r w:rsidRPr="0043711D">
          <w:rPr>
            <w:rStyle w:val="Hipercze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https://gra.adamedsmartup.pl</w:t>
        </w:r>
      </w:hyperlink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.</w:t>
      </w:r>
      <w:r>
        <w:rPr>
          <w:rStyle w:val="apple-converted-space"/>
          <w:rFonts w:ascii="Calibri" w:hAnsi="Calibri" w:cs="Calibri"/>
          <w:color w:val="201F1E"/>
          <w:sz w:val="22"/>
          <w:szCs w:val="22"/>
        </w:rPr>
        <w:t> </w:t>
      </w:r>
      <w:r>
        <w:rPr>
          <w:rFonts w:ascii="Calibri" w:hAnsi="Calibri" w:cs="Calibri"/>
          <w:color w:val="201F1E"/>
          <w:sz w:val="22"/>
          <w:szCs w:val="22"/>
        </w:rPr>
        <w:t>Poza nią na stronie programu, profilach ADAMED SmartUP na Facebooku i Instagramie oraz kanale YouTube dostępne są także inne materiały: projekty eksperymentów, które można wykonać w domu, baza artykułów naukowych oraz filmy w atrakcyjny sposób przedstawiające różnorodne zjawiska fizyczne, chemiczne i biologiczne.</w:t>
      </w:r>
    </w:p>
    <w:p w14:paraId="795ABCD7" w14:textId="290B7AB8" w:rsidR="00BE700C" w:rsidRDefault="00BE700C" w:rsidP="00445D0F">
      <w:pPr>
        <w:jc w:val="both"/>
        <w:rPr>
          <w:rFonts w:cstheme="minorHAnsi"/>
          <w:bCs/>
          <w:sz w:val="22"/>
        </w:rPr>
      </w:pPr>
    </w:p>
    <w:p w14:paraId="386FAD00" w14:textId="2F4CAFC5" w:rsidR="00BE700C" w:rsidRDefault="00BE700C" w:rsidP="00445D0F">
      <w:pPr>
        <w:jc w:val="both"/>
        <w:rPr>
          <w:rFonts w:cstheme="minorHAnsi"/>
          <w:bCs/>
          <w:sz w:val="22"/>
        </w:rPr>
      </w:pPr>
    </w:p>
    <w:p w14:paraId="2BFFD915" w14:textId="77777777" w:rsidR="00BE700C" w:rsidRDefault="00BE700C" w:rsidP="00445D0F">
      <w:pPr>
        <w:jc w:val="both"/>
        <w:rPr>
          <w:rFonts w:cstheme="minorHAnsi"/>
          <w:bCs/>
          <w:sz w:val="22"/>
        </w:rPr>
      </w:pPr>
    </w:p>
    <w:p w14:paraId="20A6F5CD" w14:textId="77777777" w:rsidR="006618AA" w:rsidRDefault="006618AA" w:rsidP="00445D0F">
      <w:pPr>
        <w:jc w:val="both"/>
        <w:rPr>
          <w:rFonts w:cstheme="minorHAnsi"/>
          <w:bCs/>
          <w:sz w:val="22"/>
        </w:rPr>
      </w:pPr>
    </w:p>
    <w:p w14:paraId="26237F6A" w14:textId="77777777" w:rsidR="00B6678A" w:rsidRDefault="00B6678A" w:rsidP="00B6678A">
      <w:pPr>
        <w:pStyle w:val="Normalny1"/>
        <w:jc w:val="center"/>
        <w:rPr>
          <w:b/>
          <w:color w:val="auto"/>
        </w:rPr>
      </w:pPr>
      <w:r w:rsidRPr="005E3A8F">
        <w:rPr>
          <w:b/>
          <w:color w:val="auto"/>
        </w:rPr>
        <w:t>***</w:t>
      </w:r>
    </w:p>
    <w:p w14:paraId="3ADBBFA7" w14:textId="77777777" w:rsidR="00B6678A" w:rsidRPr="005E3A8F" w:rsidRDefault="00B6678A" w:rsidP="00B6678A">
      <w:pPr>
        <w:pStyle w:val="Normalny1"/>
        <w:jc w:val="center"/>
        <w:rPr>
          <w:color w:val="auto"/>
        </w:rPr>
      </w:pPr>
    </w:p>
    <w:p w14:paraId="1B5441B6" w14:textId="77777777" w:rsidR="00B6678A" w:rsidRPr="002E508A" w:rsidRDefault="00B6678A" w:rsidP="00B6678A">
      <w:pPr>
        <w:pStyle w:val="Normalny1"/>
        <w:jc w:val="both"/>
        <w:rPr>
          <w:color w:val="auto"/>
        </w:rPr>
      </w:pPr>
      <w:r w:rsidRPr="002E508A">
        <w:rPr>
          <w:b/>
          <w:color w:val="auto"/>
        </w:rPr>
        <w:t xml:space="preserve">ADAMED SmartUP </w:t>
      </w:r>
      <w:r w:rsidRPr="002E508A">
        <w:rPr>
          <w:color w:val="auto"/>
        </w:rPr>
        <w:t xml:space="preserve">to program naukowo-edukacyjny skierowany do uczniów szkół ponadpodstawowych, mający na celu popularyzację nauk ścisłych i przyrodniczych oraz wsparcie rozwoju pasji i zainteresowań szczególnie uzdolnionej młodzieży. Podstawą inicjatywy jest platforma internetowa </w:t>
      </w:r>
      <w:hyperlink r:id="rId10" w:history="1">
        <w:r w:rsidRPr="002E508A">
          <w:rPr>
            <w:rStyle w:val="Hipercze"/>
            <w:color w:val="auto"/>
          </w:rPr>
          <w:t>www.adamedsmartup.pl</w:t>
        </w:r>
      </w:hyperlink>
      <w:r w:rsidRPr="002E508A">
        <w:rPr>
          <w:color w:val="auto"/>
        </w:rPr>
        <w:t xml:space="preserve"> oraz program stypendialny przeznaczony dla osób w wieku 1</w:t>
      </w:r>
      <w:r>
        <w:rPr>
          <w:color w:val="auto"/>
        </w:rPr>
        <w:t>4</w:t>
      </w:r>
      <w:r w:rsidRPr="002E508A">
        <w:rPr>
          <w:color w:val="auto"/>
        </w:rPr>
        <w:t>-19 lat. Program patronatem honorowym objęli: Minister Edukacji Narodowej, Minister Nauki i Szkolnictwa Wyższego, 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</w:p>
    <w:p w14:paraId="0A69A701" w14:textId="77777777" w:rsidR="00B6678A" w:rsidRDefault="00B6678A" w:rsidP="00B6678A">
      <w:pPr>
        <w:pStyle w:val="Normalny1"/>
        <w:jc w:val="both"/>
        <w:rPr>
          <w:color w:val="auto"/>
        </w:rPr>
      </w:pPr>
      <w:r w:rsidRPr="002E508A">
        <w:rPr>
          <w:color w:val="auto"/>
        </w:rPr>
        <w:t xml:space="preserve">Organizatorem programu ADAMED SmartUP jest </w:t>
      </w:r>
      <w:r w:rsidRPr="002E508A">
        <w:rPr>
          <w:b/>
          <w:color w:val="auto"/>
        </w:rPr>
        <w:t>Fundacja Adamed</w:t>
      </w:r>
      <w:r w:rsidRPr="002E508A">
        <w:rPr>
          <w:color w:val="auto"/>
        </w:rPr>
        <w:t>, której celem jest wspieranie działalności badawczo-rozwojowej, naukowej i oświatowej, popularyzacja nauki oraz wsparcie rozwoju młodzieży i środowiska naukowego.</w:t>
      </w:r>
    </w:p>
    <w:p w14:paraId="12389A92" w14:textId="77777777" w:rsidR="00B6678A" w:rsidRPr="002E508A" w:rsidRDefault="00B6678A" w:rsidP="00B6678A">
      <w:pPr>
        <w:pStyle w:val="Normalny1"/>
        <w:jc w:val="both"/>
        <w:rPr>
          <w:color w:val="auto"/>
        </w:rPr>
      </w:pPr>
    </w:p>
    <w:p w14:paraId="26B7A69A" w14:textId="1FAE8E21" w:rsidR="00B6678A" w:rsidRPr="00B6678A" w:rsidRDefault="00B6678A" w:rsidP="00B6678A">
      <w:pPr>
        <w:pStyle w:val="Normalny1"/>
        <w:jc w:val="both"/>
        <w:rPr>
          <w:color w:val="auto"/>
        </w:rPr>
      </w:pPr>
      <w:r w:rsidRPr="002E508A">
        <w:rPr>
          <w:b/>
          <w:color w:val="auto"/>
        </w:rPr>
        <w:t>Adamed </w:t>
      </w:r>
      <w:r w:rsidRPr="002E508A">
        <w:rPr>
          <w:color w:val="auto"/>
        </w:rPr>
        <w:t xml:space="preserve">to polska firma farmaceutyczno-biotechnologiczna, która powstała na bazie polskiej myśli naukowej i własnych patentów. Jest producentem </w:t>
      </w:r>
      <w:r>
        <w:rPr>
          <w:color w:val="auto"/>
        </w:rPr>
        <w:t>około</w:t>
      </w:r>
      <w:r w:rsidRPr="002E508A">
        <w:rPr>
          <w:color w:val="auto"/>
        </w:rPr>
        <w:t xml:space="preserve"> 5</w:t>
      </w:r>
      <w:r>
        <w:rPr>
          <w:color w:val="auto"/>
        </w:rPr>
        <w:t>0</w:t>
      </w:r>
      <w:r w:rsidRPr="002E508A">
        <w:rPr>
          <w:color w:val="auto"/>
        </w:rPr>
        <w:t xml:space="preserve">0 produktów nowej generacji, oferowanych zarówno polskim, jak i zagranicznym pacjentom z </w:t>
      </w:r>
      <w:r>
        <w:rPr>
          <w:color w:val="auto"/>
        </w:rPr>
        <w:t>70</w:t>
      </w:r>
      <w:r w:rsidRPr="002E508A">
        <w:rPr>
          <w:color w:val="auto"/>
        </w:rPr>
        <w:t xml:space="preserve"> krajów świata. Posiada swoje przedstawicielstwa: w Rosji, Hiszpanii, Kazachstanie, Czechach, </w:t>
      </w:r>
      <w:r>
        <w:rPr>
          <w:color w:val="auto"/>
        </w:rPr>
        <w:t xml:space="preserve">Uzbekistanie, Wietnamie, </w:t>
      </w:r>
      <w:r w:rsidRPr="002E508A">
        <w:rPr>
          <w:color w:val="auto"/>
        </w:rPr>
        <w:t>na Słowacji</w:t>
      </w:r>
      <w:r>
        <w:rPr>
          <w:color w:val="auto"/>
        </w:rPr>
        <w:t xml:space="preserve">, </w:t>
      </w:r>
      <w:r w:rsidRPr="002E508A">
        <w:rPr>
          <w:color w:val="auto"/>
        </w:rPr>
        <w:t>Ukrainie</w:t>
      </w:r>
      <w:r>
        <w:rPr>
          <w:color w:val="auto"/>
        </w:rPr>
        <w:t xml:space="preserve"> i we Włoszech</w:t>
      </w:r>
      <w:r w:rsidRPr="002E508A">
        <w:rPr>
          <w:color w:val="auto"/>
        </w:rPr>
        <w:t>. Obecnie zatrudnia 2</w:t>
      </w:r>
      <w:r>
        <w:rPr>
          <w:color w:val="auto"/>
        </w:rPr>
        <w:t>2</w:t>
      </w:r>
      <w:r w:rsidRPr="002E508A">
        <w:rPr>
          <w:color w:val="auto"/>
        </w:rPr>
        <w:t>00 osób. Od ponad 1</w:t>
      </w:r>
      <w:r>
        <w:rPr>
          <w:color w:val="auto"/>
        </w:rPr>
        <w:t>9</w:t>
      </w:r>
      <w:r w:rsidRPr="002E508A">
        <w:rPr>
          <w:color w:val="auto"/>
        </w:rPr>
        <w:t xml:space="preserve"> lat firma prowadzi własną innowacyjną działalność badawczo-rozwojową. Tworzy konsorcja naukowo-przemysłowe z wiodącymi uniwersytetami oraz instytutami naukowymi, w kraju i za granicą. Własność intelektualna firmy chroniona jest </w:t>
      </w:r>
      <w:r>
        <w:rPr>
          <w:color w:val="auto"/>
        </w:rPr>
        <w:t>prawie 200 patentami</w:t>
      </w:r>
      <w:r w:rsidRPr="002E508A">
        <w:rPr>
          <w:color w:val="auto"/>
        </w:rPr>
        <w:t xml:space="preserve"> w większości krajów na świecie.</w:t>
      </w:r>
    </w:p>
    <w:p w14:paraId="6E7F3C3B" w14:textId="77777777" w:rsidR="00B6678A" w:rsidRDefault="00B6678A" w:rsidP="00B6678A">
      <w:pPr>
        <w:shd w:val="clear" w:color="auto" w:fill="FFFFFF"/>
        <w:jc w:val="both"/>
        <w:rPr>
          <w:b/>
          <w:sz w:val="22"/>
          <w:u w:val="single"/>
        </w:rPr>
      </w:pPr>
    </w:p>
    <w:p w14:paraId="22369EEB" w14:textId="77777777" w:rsidR="00B6678A" w:rsidRDefault="00B6678A" w:rsidP="00B6678A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  <w:r w:rsidRPr="00D52BD2">
        <w:rPr>
          <w:rFonts w:cstheme="minorHAnsi"/>
          <w:b/>
          <w:sz w:val="20"/>
          <w:szCs w:val="20"/>
          <w:u w:val="single"/>
        </w:rPr>
        <w:t xml:space="preserve">Więcej informacji udziela: </w:t>
      </w:r>
    </w:p>
    <w:p w14:paraId="247B5E09" w14:textId="77777777" w:rsidR="00B6678A" w:rsidRPr="00D52BD2" w:rsidRDefault="00B6678A" w:rsidP="00B6678A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</w:p>
    <w:p w14:paraId="2BD34FBE" w14:textId="77777777" w:rsidR="00B6678A" w:rsidRPr="00D52BD2" w:rsidRDefault="00B6678A" w:rsidP="00B6678A">
      <w:pPr>
        <w:outlineLvl w:val="0"/>
        <w:rPr>
          <w:rFonts w:cstheme="minorHAnsi"/>
          <w:b/>
          <w:sz w:val="20"/>
          <w:szCs w:val="20"/>
        </w:rPr>
      </w:pPr>
      <w:r w:rsidRPr="00D52BD2">
        <w:rPr>
          <w:rFonts w:cstheme="minorHAnsi"/>
          <w:b/>
          <w:sz w:val="20"/>
          <w:szCs w:val="20"/>
        </w:rPr>
        <w:t>Biuro Prasowe Programu ADAMED SmartUP</w:t>
      </w:r>
    </w:p>
    <w:p w14:paraId="64A70902" w14:textId="77777777" w:rsidR="00B6678A" w:rsidRPr="0097760D" w:rsidRDefault="00B6678A" w:rsidP="00B6678A">
      <w:pPr>
        <w:contextualSpacing/>
        <w:outlineLvl w:val="0"/>
        <w:rPr>
          <w:rFonts w:cstheme="minorHAnsi"/>
          <w:sz w:val="20"/>
          <w:szCs w:val="20"/>
          <w:lang w:val="en-US"/>
        </w:rPr>
      </w:pPr>
      <w:r w:rsidRPr="0097760D">
        <w:rPr>
          <w:rFonts w:cstheme="minorHAnsi"/>
          <w:sz w:val="20"/>
          <w:szCs w:val="20"/>
          <w:lang w:val="en-US"/>
        </w:rPr>
        <w:t xml:space="preserve">Aleksandra </w:t>
      </w:r>
      <w:proofErr w:type="spellStart"/>
      <w:r w:rsidRPr="0097760D">
        <w:rPr>
          <w:rFonts w:cstheme="minorHAnsi"/>
          <w:sz w:val="20"/>
          <w:szCs w:val="20"/>
          <w:lang w:val="en-US"/>
        </w:rPr>
        <w:t>Franas</w:t>
      </w:r>
      <w:proofErr w:type="spellEnd"/>
    </w:p>
    <w:p w14:paraId="77117B86" w14:textId="77777777" w:rsidR="00B6678A" w:rsidRPr="00D52BD2" w:rsidRDefault="00B6678A" w:rsidP="00B6678A">
      <w:pPr>
        <w:contextualSpacing/>
        <w:outlineLvl w:val="0"/>
        <w:rPr>
          <w:rFonts w:cstheme="minorHAnsi"/>
          <w:sz w:val="20"/>
          <w:szCs w:val="20"/>
          <w:lang w:val="en-GB"/>
        </w:rPr>
      </w:pPr>
      <w:r w:rsidRPr="00D52BD2">
        <w:rPr>
          <w:rFonts w:cstheme="minorHAnsi"/>
          <w:sz w:val="20"/>
          <w:szCs w:val="20"/>
          <w:lang w:val="en-GB"/>
        </w:rPr>
        <w:t>WALK PR</w:t>
      </w:r>
    </w:p>
    <w:p w14:paraId="74BCAFCC" w14:textId="77777777" w:rsidR="00B6678A" w:rsidRPr="00D52BD2" w:rsidRDefault="00B6678A" w:rsidP="00B6678A">
      <w:pPr>
        <w:contextualSpacing/>
        <w:rPr>
          <w:rFonts w:cstheme="minorHAnsi"/>
          <w:sz w:val="20"/>
          <w:szCs w:val="20"/>
          <w:lang w:val="en-GB"/>
        </w:rPr>
      </w:pPr>
      <w:proofErr w:type="spellStart"/>
      <w:r w:rsidRPr="00D52BD2">
        <w:rPr>
          <w:rFonts w:cstheme="minorHAnsi"/>
          <w:sz w:val="20"/>
          <w:szCs w:val="20"/>
          <w:lang w:val="en-GB"/>
        </w:rPr>
        <w:t>tel</w:t>
      </w:r>
      <w:proofErr w:type="spellEnd"/>
      <w:r w:rsidRPr="00D52BD2">
        <w:rPr>
          <w:rFonts w:cstheme="minorHAnsi"/>
          <w:sz w:val="20"/>
          <w:szCs w:val="20"/>
          <w:lang w:val="en-GB"/>
        </w:rPr>
        <w:t>: +48 660 435 143</w:t>
      </w:r>
    </w:p>
    <w:p w14:paraId="22DC38E5" w14:textId="7FB16B8E" w:rsidR="00787BFE" w:rsidRPr="00B6678A" w:rsidRDefault="00B6678A" w:rsidP="00B6678A">
      <w:pPr>
        <w:contextualSpacing/>
        <w:rPr>
          <w:rFonts w:cstheme="minorHAnsi"/>
          <w:lang w:val="en-US"/>
        </w:rPr>
      </w:pPr>
      <w:r w:rsidRPr="00D52BD2">
        <w:rPr>
          <w:rFonts w:cstheme="minorHAnsi"/>
          <w:sz w:val="20"/>
          <w:szCs w:val="20"/>
          <w:lang w:val="en-US"/>
        </w:rPr>
        <w:t xml:space="preserve">e-mail: </w:t>
      </w:r>
      <w:hyperlink r:id="rId11" w:history="1">
        <w:r w:rsidRPr="00D52BD2">
          <w:rPr>
            <w:rStyle w:val="Hipercze"/>
            <w:rFonts w:cstheme="minorHAnsi"/>
            <w:sz w:val="20"/>
            <w:szCs w:val="20"/>
            <w:lang w:val="en-US"/>
          </w:rPr>
          <w:t>aleksandra.franas@walk.pl</w:t>
        </w:r>
      </w:hyperlink>
    </w:p>
    <w:sectPr w:rsidR="00787BFE" w:rsidRPr="00B6678A" w:rsidSect="00D3069B">
      <w:headerReference w:type="default" r:id="rId12"/>
      <w:footerReference w:type="default" r:id="rId13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B9371" w14:textId="77777777" w:rsidR="00476735" w:rsidRDefault="00476735" w:rsidP="00D3069B">
      <w:r>
        <w:separator/>
      </w:r>
    </w:p>
  </w:endnote>
  <w:endnote w:type="continuationSeparator" w:id="0">
    <w:p w14:paraId="4C2AE316" w14:textId="77777777" w:rsidR="00476735" w:rsidRDefault="00476735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D26A" w14:textId="77777777" w:rsidR="00E33CAF" w:rsidRPr="00D3069B" w:rsidRDefault="00E33CAF" w:rsidP="00D3069B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18A40147" wp14:editId="66D1CFD7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A33C1" w14:textId="77777777" w:rsidR="00476735" w:rsidRDefault="00476735" w:rsidP="00D3069B">
      <w:r>
        <w:separator/>
      </w:r>
    </w:p>
  </w:footnote>
  <w:footnote w:type="continuationSeparator" w:id="0">
    <w:p w14:paraId="5FD68400" w14:textId="77777777" w:rsidR="00476735" w:rsidRDefault="00476735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B0789" w14:textId="77777777" w:rsidR="00E33CAF" w:rsidRPr="00D3069B" w:rsidRDefault="00E33CAF" w:rsidP="00D3069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431A0CC3" wp14:editId="59687D83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12361"/>
    <w:multiLevelType w:val="hybridMultilevel"/>
    <w:tmpl w:val="06040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6C0B"/>
    <w:multiLevelType w:val="hybridMultilevel"/>
    <w:tmpl w:val="68F8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3516"/>
    <w:multiLevelType w:val="hybridMultilevel"/>
    <w:tmpl w:val="952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073B"/>
    <w:multiLevelType w:val="hybridMultilevel"/>
    <w:tmpl w:val="0D0A7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65C8B"/>
    <w:multiLevelType w:val="hybridMultilevel"/>
    <w:tmpl w:val="12DE3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611AD"/>
    <w:multiLevelType w:val="hybridMultilevel"/>
    <w:tmpl w:val="B8C2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4B6F"/>
    <w:multiLevelType w:val="hybridMultilevel"/>
    <w:tmpl w:val="3C1C7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22CDC"/>
    <w:multiLevelType w:val="hybridMultilevel"/>
    <w:tmpl w:val="84CC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2E61"/>
    <w:multiLevelType w:val="multilevel"/>
    <w:tmpl w:val="12B0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F544E5"/>
    <w:multiLevelType w:val="hybridMultilevel"/>
    <w:tmpl w:val="97BC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27316"/>
    <w:multiLevelType w:val="hybridMultilevel"/>
    <w:tmpl w:val="7390F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56275"/>
    <w:multiLevelType w:val="hybridMultilevel"/>
    <w:tmpl w:val="3C1C7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D34AF"/>
    <w:multiLevelType w:val="hybridMultilevel"/>
    <w:tmpl w:val="0D0A7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05E8E"/>
    <w:multiLevelType w:val="hybridMultilevel"/>
    <w:tmpl w:val="6D1A0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109B3"/>
    <w:multiLevelType w:val="multilevel"/>
    <w:tmpl w:val="A5C8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2F6409"/>
    <w:multiLevelType w:val="hybridMultilevel"/>
    <w:tmpl w:val="FCA6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4A0F"/>
    <w:multiLevelType w:val="hybridMultilevel"/>
    <w:tmpl w:val="0D0A7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44B1F"/>
    <w:multiLevelType w:val="hybridMultilevel"/>
    <w:tmpl w:val="77C68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F709A"/>
    <w:multiLevelType w:val="multilevel"/>
    <w:tmpl w:val="26DE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B30288"/>
    <w:multiLevelType w:val="hybridMultilevel"/>
    <w:tmpl w:val="8BC80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96091"/>
    <w:multiLevelType w:val="hybridMultilevel"/>
    <w:tmpl w:val="E6C24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82155"/>
    <w:multiLevelType w:val="hybridMultilevel"/>
    <w:tmpl w:val="03E6D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6A41B9"/>
    <w:multiLevelType w:val="multilevel"/>
    <w:tmpl w:val="2ECA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9A68E0"/>
    <w:multiLevelType w:val="hybridMultilevel"/>
    <w:tmpl w:val="D0DE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A68B6"/>
    <w:multiLevelType w:val="hybridMultilevel"/>
    <w:tmpl w:val="B3485F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9A1932"/>
    <w:multiLevelType w:val="hybridMultilevel"/>
    <w:tmpl w:val="0D0A7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03A8E"/>
    <w:multiLevelType w:val="hybridMultilevel"/>
    <w:tmpl w:val="0CA09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E4217"/>
    <w:multiLevelType w:val="hybridMultilevel"/>
    <w:tmpl w:val="539AC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84A3C"/>
    <w:multiLevelType w:val="hybridMultilevel"/>
    <w:tmpl w:val="3498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61E1E"/>
    <w:multiLevelType w:val="hybridMultilevel"/>
    <w:tmpl w:val="4DB48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01D60"/>
    <w:multiLevelType w:val="hybridMultilevel"/>
    <w:tmpl w:val="5BAE8B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10254"/>
    <w:multiLevelType w:val="hybridMultilevel"/>
    <w:tmpl w:val="0D0A7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30"/>
  </w:num>
  <w:num w:numId="5">
    <w:abstractNumId w:val="28"/>
  </w:num>
  <w:num w:numId="6">
    <w:abstractNumId w:val="9"/>
  </w:num>
  <w:num w:numId="7">
    <w:abstractNumId w:val="14"/>
  </w:num>
  <w:num w:numId="8">
    <w:abstractNumId w:val="8"/>
  </w:num>
  <w:num w:numId="9">
    <w:abstractNumId w:val="2"/>
  </w:num>
  <w:num w:numId="10">
    <w:abstractNumId w:val="21"/>
  </w:num>
  <w:num w:numId="11">
    <w:abstractNumId w:val="0"/>
  </w:num>
  <w:num w:numId="12">
    <w:abstractNumId w:val="27"/>
  </w:num>
  <w:num w:numId="13">
    <w:abstractNumId w:val="29"/>
  </w:num>
  <w:num w:numId="14">
    <w:abstractNumId w:val="17"/>
  </w:num>
  <w:num w:numId="15">
    <w:abstractNumId w:val="4"/>
  </w:num>
  <w:num w:numId="16">
    <w:abstractNumId w:val="13"/>
  </w:num>
  <w:num w:numId="17">
    <w:abstractNumId w:val="1"/>
  </w:num>
  <w:num w:numId="18">
    <w:abstractNumId w:val="26"/>
  </w:num>
  <w:num w:numId="19">
    <w:abstractNumId w:val="19"/>
  </w:num>
  <w:num w:numId="20">
    <w:abstractNumId w:val="20"/>
  </w:num>
  <w:num w:numId="21">
    <w:abstractNumId w:val="31"/>
  </w:num>
  <w:num w:numId="22">
    <w:abstractNumId w:val="25"/>
  </w:num>
  <w:num w:numId="23">
    <w:abstractNumId w:val="12"/>
  </w:num>
  <w:num w:numId="24">
    <w:abstractNumId w:val="16"/>
  </w:num>
  <w:num w:numId="25">
    <w:abstractNumId w:val="3"/>
  </w:num>
  <w:num w:numId="26">
    <w:abstractNumId w:val="15"/>
  </w:num>
  <w:num w:numId="27">
    <w:abstractNumId w:val="10"/>
  </w:num>
  <w:num w:numId="28">
    <w:abstractNumId w:val="7"/>
  </w:num>
  <w:num w:numId="29">
    <w:abstractNumId w:val="6"/>
  </w:num>
  <w:num w:numId="30">
    <w:abstractNumId w:val="11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DC"/>
    <w:rsid w:val="00000399"/>
    <w:rsid w:val="00005B05"/>
    <w:rsid w:val="00010395"/>
    <w:rsid w:val="00016B8E"/>
    <w:rsid w:val="00026612"/>
    <w:rsid w:val="00030E3C"/>
    <w:rsid w:val="00032CC5"/>
    <w:rsid w:val="00035941"/>
    <w:rsid w:val="0004236D"/>
    <w:rsid w:val="00051D28"/>
    <w:rsid w:val="00065C45"/>
    <w:rsid w:val="00067C5C"/>
    <w:rsid w:val="000753F5"/>
    <w:rsid w:val="000762B2"/>
    <w:rsid w:val="00087C26"/>
    <w:rsid w:val="00094E9D"/>
    <w:rsid w:val="000A2F3A"/>
    <w:rsid w:val="000A6AD2"/>
    <w:rsid w:val="000C3E80"/>
    <w:rsid w:val="000D59FD"/>
    <w:rsid w:val="000D6B85"/>
    <w:rsid w:val="000E043B"/>
    <w:rsid w:val="000F0770"/>
    <w:rsid w:val="00106AA7"/>
    <w:rsid w:val="00106BD7"/>
    <w:rsid w:val="0011404D"/>
    <w:rsid w:val="0011588C"/>
    <w:rsid w:val="00136E21"/>
    <w:rsid w:val="00153373"/>
    <w:rsid w:val="00153FF1"/>
    <w:rsid w:val="00183809"/>
    <w:rsid w:val="00186300"/>
    <w:rsid w:val="00187210"/>
    <w:rsid w:val="001919FF"/>
    <w:rsid w:val="00192376"/>
    <w:rsid w:val="001962D4"/>
    <w:rsid w:val="001A2101"/>
    <w:rsid w:val="001A21C9"/>
    <w:rsid w:val="001A3212"/>
    <w:rsid w:val="001A3362"/>
    <w:rsid w:val="001B106E"/>
    <w:rsid w:val="001B162C"/>
    <w:rsid w:val="001C2807"/>
    <w:rsid w:val="001D2435"/>
    <w:rsid w:val="001D4C41"/>
    <w:rsid w:val="001E5377"/>
    <w:rsid w:val="001F0F34"/>
    <w:rsid w:val="001F366C"/>
    <w:rsid w:val="00203DD7"/>
    <w:rsid w:val="00211A9D"/>
    <w:rsid w:val="002212A0"/>
    <w:rsid w:val="0022289B"/>
    <w:rsid w:val="00230B3B"/>
    <w:rsid w:val="002375F7"/>
    <w:rsid w:val="00241B26"/>
    <w:rsid w:val="00252E9E"/>
    <w:rsid w:val="00271FE1"/>
    <w:rsid w:val="002738E0"/>
    <w:rsid w:val="00275EF9"/>
    <w:rsid w:val="00277584"/>
    <w:rsid w:val="002819CF"/>
    <w:rsid w:val="00284163"/>
    <w:rsid w:val="00294806"/>
    <w:rsid w:val="002A643D"/>
    <w:rsid w:val="002C1674"/>
    <w:rsid w:val="002F6023"/>
    <w:rsid w:val="00313F4B"/>
    <w:rsid w:val="00331FBE"/>
    <w:rsid w:val="0034021B"/>
    <w:rsid w:val="0034045B"/>
    <w:rsid w:val="0034247F"/>
    <w:rsid w:val="00371723"/>
    <w:rsid w:val="0037195C"/>
    <w:rsid w:val="00383458"/>
    <w:rsid w:val="0038352E"/>
    <w:rsid w:val="003939A7"/>
    <w:rsid w:val="003B72B9"/>
    <w:rsid w:val="003D53CD"/>
    <w:rsid w:val="003D7212"/>
    <w:rsid w:val="003E25C7"/>
    <w:rsid w:val="003F3BE2"/>
    <w:rsid w:val="00400635"/>
    <w:rsid w:val="00407EE3"/>
    <w:rsid w:val="004219B4"/>
    <w:rsid w:val="00423967"/>
    <w:rsid w:val="004318A8"/>
    <w:rsid w:val="0043711D"/>
    <w:rsid w:val="00445D0F"/>
    <w:rsid w:val="00454A0D"/>
    <w:rsid w:val="004555A0"/>
    <w:rsid w:val="004573BA"/>
    <w:rsid w:val="00461D0A"/>
    <w:rsid w:val="00466898"/>
    <w:rsid w:val="00474AA8"/>
    <w:rsid w:val="004766EB"/>
    <w:rsid w:val="00476735"/>
    <w:rsid w:val="0048388B"/>
    <w:rsid w:val="00487B71"/>
    <w:rsid w:val="0049153D"/>
    <w:rsid w:val="004A713D"/>
    <w:rsid w:val="004D2558"/>
    <w:rsid w:val="004D2725"/>
    <w:rsid w:val="004E66C2"/>
    <w:rsid w:val="004E74EE"/>
    <w:rsid w:val="004F4A1C"/>
    <w:rsid w:val="00506FB4"/>
    <w:rsid w:val="005164E6"/>
    <w:rsid w:val="005300C7"/>
    <w:rsid w:val="005319F5"/>
    <w:rsid w:val="00537CE3"/>
    <w:rsid w:val="00542115"/>
    <w:rsid w:val="005607CE"/>
    <w:rsid w:val="00563212"/>
    <w:rsid w:val="00581B7A"/>
    <w:rsid w:val="005835D5"/>
    <w:rsid w:val="00591658"/>
    <w:rsid w:val="005A7609"/>
    <w:rsid w:val="005B0D5D"/>
    <w:rsid w:val="005B0DDC"/>
    <w:rsid w:val="005B419F"/>
    <w:rsid w:val="005B66E9"/>
    <w:rsid w:val="005D1EF9"/>
    <w:rsid w:val="005E3543"/>
    <w:rsid w:val="005E7F44"/>
    <w:rsid w:val="005F1E71"/>
    <w:rsid w:val="005F7B09"/>
    <w:rsid w:val="00600068"/>
    <w:rsid w:val="00613572"/>
    <w:rsid w:val="006271EB"/>
    <w:rsid w:val="00627DD3"/>
    <w:rsid w:val="0063672F"/>
    <w:rsid w:val="00645869"/>
    <w:rsid w:val="00651234"/>
    <w:rsid w:val="006618AA"/>
    <w:rsid w:val="006753F1"/>
    <w:rsid w:val="00692D26"/>
    <w:rsid w:val="0069689E"/>
    <w:rsid w:val="006A2ADC"/>
    <w:rsid w:val="006A5744"/>
    <w:rsid w:val="006A698B"/>
    <w:rsid w:val="006B15DA"/>
    <w:rsid w:val="006B2C31"/>
    <w:rsid w:val="006B367A"/>
    <w:rsid w:val="006B3864"/>
    <w:rsid w:val="006B663F"/>
    <w:rsid w:val="006C35D3"/>
    <w:rsid w:val="006C3A5E"/>
    <w:rsid w:val="006C3D32"/>
    <w:rsid w:val="006D2583"/>
    <w:rsid w:val="006D4504"/>
    <w:rsid w:val="006D6CBB"/>
    <w:rsid w:val="006E3DE7"/>
    <w:rsid w:val="006E5B23"/>
    <w:rsid w:val="006F0868"/>
    <w:rsid w:val="006F4C52"/>
    <w:rsid w:val="006F70DC"/>
    <w:rsid w:val="007124F8"/>
    <w:rsid w:val="00714F54"/>
    <w:rsid w:val="00724A6C"/>
    <w:rsid w:val="00730A79"/>
    <w:rsid w:val="0073580A"/>
    <w:rsid w:val="00740A6F"/>
    <w:rsid w:val="00743E38"/>
    <w:rsid w:val="00744396"/>
    <w:rsid w:val="00745016"/>
    <w:rsid w:val="007506EC"/>
    <w:rsid w:val="00756B42"/>
    <w:rsid w:val="007619DA"/>
    <w:rsid w:val="00787BFE"/>
    <w:rsid w:val="0079114B"/>
    <w:rsid w:val="007B0DC5"/>
    <w:rsid w:val="007B3A75"/>
    <w:rsid w:val="007B3D22"/>
    <w:rsid w:val="007D3F20"/>
    <w:rsid w:val="007D5162"/>
    <w:rsid w:val="007E3FAA"/>
    <w:rsid w:val="007F0475"/>
    <w:rsid w:val="00801085"/>
    <w:rsid w:val="00805ACA"/>
    <w:rsid w:val="00806109"/>
    <w:rsid w:val="00813BAD"/>
    <w:rsid w:val="008339B2"/>
    <w:rsid w:val="008517B1"/>
    <w:rsid w:val="0085528B"/>
    <w:rsid w:val="0086167E"/>
    <w:rsid w:val="008617DE"/>
    <w:rsid w:val="0087586E"/>
    <w:rsid w:val="00884815"/>
    <w:rsid w:val="008A05C4"/>
    <w:rsid w:val="008D788F"/>
    <w:rsid w:val="008E17F8"/>
    <w:rsid w:val="008F0D7B"/>
    <w:rsid w:val="00901517"/>
    <w:rsid w:val="00907441"/>
    <w:rsid w:val="0091317A"/>
    <w:rsid w:val="00922CBE"/>
    <w:rsid w:val="00924365"/>
    <w:rsid w:val="009279B6"/>
    <w:rsid w:val="00946E56"/>
    <w:rsid w:val="00970A72"/>
    <w:rsid w:val="0097760D"/>
    <w:rsid w:val="009835B4"/>
    <w:rsid w:val="009B163A"/>
    <w:rsid w:val="009D036B"/>
    <w:rsid w:val="009E49CC"/>
    <w:rsid w:val="009E5233"/>
    <w:rsid w:val="009E664B"/>
    <w:rsid w:val="009F5D22"/>
    <w:rsid w:val="009F7140"/>
    <w:rsid w:val="00A12FAE"/>
    <w:rsid w:val="00A2040A"/>
    <w:rsid w:val="00A25648"/>
    <w:rsid w:val="00A4311E"/>
    <w:rsid w:val="00A442DB"/>
    <w:rsid w:val="00A50CA2"/>
    <w:rsid w:val="00A71BB3"/>
    <w:rsid w:val="00A75210"/>
    <w:rsid w:val="00A768DE"/>
    <w:rsid w:val="00A77572"/>
    <w:rsid w:val="00A851B0"/>
    <w:rsid w:val="00A87134"/>
    <w:rsid w:val="00AC4F08"/>
    <w:rsid w:val="00AC773E"/>
    <w:rsid w:val="00AD3AEF"/>
    <w:rsid w:val="00AD3DFA"/>
    <w:rsid w:val="00AE3C3A"/>
    <w:rsid w:val="00AE7636"/>
    <w:rsid w:val="00B140CB"/>
    <w:rsid w:val="00B17B3C"/>
    <w:rsid w:val="00B21546"/>
    <w:rsid w:val="00B405EC"/>
    <w:rsid w:val="00B4258E"/>
    <w:rsid w:val="00B45902"/>
    <w:rsid w:val="00B4629F"/>
    <w:rsid w:val="00B55F26"/>
    <w:rsid w:val="00B6678A"/>
    <w:rsid w:val="00B71E78"/>
    <w:rsid w:val="00B726DC"/>
    <w:rsid w:val="00B74E83"/>
    <w:rsid w:val="00B86E37"/>
    <w:rsid w:val="00BC0599"/>
    <w:rsid w:val="00BC46F5"/>
    <w:rsid w:val="00BD6646"/>
    <w:rsid w:val="00BE700C"/>
    <w:rsid w:val="00BF3327"/>
    <w:rsid w:val="00C05543"/>
    <w:rsid w:val="00C10587"/>
    <w:rsid w:val="00C10F82"/>
    <w:rsid w:val="00C31675"/>
    <w:rsid w:val="00C3178B"/>
    <w:rsid w:val="00C32E0C"/>
    <w:rsid w:val="00C37D8D"/>
    <w:rsid w:val="00C471FB"/>
    <w:rsid w:val="00C51030"/>
    <w:rsid w:val="00C53EFB"/>
    <w:rsid w:val="00C73A6E"/>
    <w:rsid w:val="00C7470F"/>
    <w:rsid w:val="00C8249C"/>
    <w:rsid w:val="00C82A72"/>
    <w:rsid w:val="00C86811"/>
    <w:rsid w:val="00C900A7"/>
    <w:rsid w:val="00C948E9"/>
    <w:rsid w:val="00C96B1C"/>
    <w:rsid w:val="00CA19E5"/>
    <w:rsid w:val="00CA4CFA"/>
    <w:rsid w:val="00CA6EA9"/>
    <w:rsid w:val="00CD033F"/>
    <w:rsid w:val="00D02CE5"/>
    <w:rsid w:val="00D15A29"/>
    <w:rsid w:val="00D172C9"/>
    <w:rsid w:val="00D17AAD"/>
    <w:rsid w:val="00D2546F"/>
    <w:rsid w:val="00D3069B"/>
    <w:rsid w:val="00D34C53"/>
    <w:rsid w:val="00D3669F"/>
    <w:rsid w:val="00D425A1"/>
    <w:rsid w:val="00D50EA3"/>
    <w:rsid w:val="00D5211C"/>
    <w:rsid w:val="00D54DD8"/>
    <w:rsid w:val="00D567E9"/>
    <w:rsid w:val="00D71F55"/>
    <w:rsid w:val="00D757F5"/>
    <w:rsid w:val="00D92DC9"/>
    <w:rsid w:val="00D96B7D"/>
    <w:rsid w:val="00DC3795"/>
    <w:rsid w:val="00DD0A58"/>
    <w:rsid w:val="00DE0048"/>
    <w:rsid w:val="00DF5AAF"/>
    <w:rsid w:val="00E03464"/>
    <w:rsid w:val="00E10B5B"/>
    <w:rsid w:val="00E20EDE"/>
    <w:rsid w:val="00E30AC7"/>
    <w:rsid w:val="00E33CAF"/>
    <w:rsid w:val="00E46F8A"/>
    <w:rsid w:val="00E51DEA"/>
    <w:rsid w:val="00E5596B"/>
    <w:rsid w:val="00E63E5B"/>
    <w:rsid w:val="00E66809"/>
    <w:rsid w:val="00E75420"/>
    <w:rsid w:val="00E76208"/>
    <w:rsid w:val="00E809AB"/>
    <w:rsid w:val="00E8129F"/>
    <w:rsid w:val="00E83899"/>
    <w:rsid w:val="00EB0C05"/>
    <w:rsid w:val="00EB17C4"/>
    <w:rsid w:val="00EB3DB7"/>
    <w:rsid w:val="00EB40CD"/>
    <w:rsid w:val="00EC3246"/>
    <w:rsid w:val="00EC4AFE"/>
    <w:rsid w:val="00ED58DA"/>
    <w:rsid w:val="00EE49B5"/>
    <w:rsid w:val="00EF3CEE"/>
    <w:rsid w:val="00EF4BBC"/>
    <w:rsid w:val="00F008CF"/>
    <w:rsid w:val="00F11D7A"/>
    <w:rsid w:val="00F1219B"/>
    <w:rsid w:val="00F1308E"/>
    <w:rsid w:val="00F26416"/>
    <w:rsid w:val="00F350E2"/>
    <w:rsid w:val="00F37A63"/>
    <w:rsid w:val="00F42C0D"/>
    <w:rsid w:val="00F77CA7"/>
    <w:rsid w:val="00F90902"/>
    <w:rsid w:val="00F922FC"/>
    <w:rsid w:val="00F94459"/>
    <w:rsid w:val="00F94531"/>
    <w:rsid w:val="00FA7E51"/>
    <w:rsid w:val="00FB10BC"/>
    <w:rsid w:val="00FB2283"/>
    <w:rsid w:val="00FB4C35"/>
    <w:rsid w:val="00FC1F50"/>
    <w:rsid w:val="00FC7655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53FD0"/>
  <w14:defaultImageDpi w14:val="32767"/>
  <w15:docId w15:val="{59BFCA53-352E-7043-A840-9EB6BB24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paragraph" w:customStyle="1" w:styleId="Normalny1">
    <w:name w:val="Normalny1"/>
    <w:rsid w:val="006A2AD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6A2AD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106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0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0C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FB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32CC5"/>
    <w:rPr>
      <w:b/>
      <w:bCs/>
    </w:rPr>
  </w:style>
  <w:style w:type="character" w:styleId="Uwydatnienie">
    <w:name w:val="Emphasis"/>
    <w:basedOn w:val="Domylnaczcionkaakapitu"/>
    <w:uiPriority w:val="20"/>
    <w:qFormat/>
    <w:rsid w:val="00032CC5"/>
    <w:rPr>
      <w:i/>
      <w:iCs/>
    </w:rPr>
  </w:style>
  <w:style w:type="paragraph" w:styleId="Akapitzlist">
    <w:name w:val="List Paragraph"/>
    <w:basedOn w:val="Normalny"/>
    <w:uiPriority w:val="34"/>
    <w:qFormat/>
    <w:rsid w:val="00600068"/>
    <w:pPr>
      <w:ind w:left="720"/>
      <w:contextualSpacing/>
    </w:pPr>
    <w:rPr>
      <w:rFonts w:ascii="Arial" w:eastAsia="Times New Roman" w:hAnsi="Arial" w:cs="Arial"/>
      <w:lang w:eastAsia="pl-PL"/>
    </w:rPr>
  </w:style>
  <w:style w:type="paragraph" w:customStyle="1" w:styleId="m-6615681356295690159normalny1">
    <w:name w:val="m_-6615681356295690159normalny1"/>
    <w:basedOn w:val="Normalny"/>
    <w:rsid w:val="00277584"/>
    <w:pPr>
      <w:spacing w:before="100" w:beforeAutospacing="1" w:after="100" w:afterAutospacing="1"/>
    </w:pPr>
    <w:rPr>
      <w:rFonts w:ascii="Times" w:hAnsi="Times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A7E5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55A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5C45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19F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B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B66E9"/>
  </w:style>
  <w:style w:type="character" w:styleId="Nierozpoznanawzmianka">
    <w:name w:val="Unresolved Mention"/>
    <w:basedOn w:val="Domylnaczcionkaakapitu"/>
    <w:uiPriority w:val="99"/>
    <w:semiHidden/>
    <w:unhideWhenUsed/>
    <w:rsid w:val="005B6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edsmartup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andra.franas@wal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amedsmartu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.adamedsmartup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39C4E-E702-9441-97FA-118EC70B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Franas</dc:creator>
  <cp:lastModifiedBy>Mikołaj Rutkowski</cp:lastModifiedBy>
  <cp:revision>3</cp:revision>
  <dcterms:created xsi:type="dcterms:W3CDTF">2020-03-23T09:53:00Z</dcterms:created>
  <dcterms:modified xsi:type="dcterms:W3CDTF">2020-03-23T09:57:00Z</dcterms:modified>
</cp:coreProperties>
</file>