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1DFE" w14:textId="77777777" w:rsidR="00681BA3" w:rsidRDefault="00681BA3" w:rsidP="00681BA3">
      <w:pPr>
        <w:spacing w:line="276" w:lineRule="auto"/>
        <w:jc w:val="center"/>
        <w:rPr>
          <w:rFonts w:ascii="Georgia" w:eastAsia="Calibri Light" w:hAnsi="Georgia" w:cs="Calibri Light"/>
          <w:b/>
          <w:bCs/>
          <w:sz w:val="28"/>
          <w:szCs w:val="28"/>
        </w:rPr>
      </w:pPr>
      <w:r>
        <w:rPr>
          <w:rFonts w:ascii="Georgia" w:eastAsia="Calibri Light" w:hAnsi="Georgia" w:cs="Calibri Light"/>
          <w:b/>
          <w:bCs/>
          <w:sz w:val="28"/>
          <w:szCs w:val="28"/>
        </w:rPr>
        <w:t xml:space="preserve">Pomoc stomatologiczna w czasach </w:t>
      </w:r>
      <w:proofErr w:type="spellStart"/>
      <w:r>
        <w:rPr>
          <w:rFonts w:ascii="Georgia" w:eastAsia="Calibri Light" w:hAnsi="Georgia" w:cs="Calibri Light"/>
          <w:b/>
          <w:bCs/>
          <w:sz w:val="28"/>
          <w:szCs w:val="28"/>
        </w:rPr>
        <w:t>koronawirusa</w:t>
      </w:r>
      <w:proofErr w:type="spellEnd"/>
    </w:p>
    <w:p w14:paraId="12557E0E" w14:textId="77777777" w:rsidR="00681BA3" w:rsidRDefault="00681BA3" w:rsidP="00681BA3">
      <w:pPr>
        <w:spacing w:line="276" w:lineRule="auto"/>
        <w:jc w:val="center"/>
        <w:rPr>
          <w:rFonts w:ascii="Georgia" w:eastAsia="Calibri Light" w:hAnsi="Georgia" w:cs="Calibri Light"/>
          <w:b/>
          <w:bCs/>
          <w:sz w:val="28"/>
          <w:szCs w:val="28"/>
        </w:rPr>
      </w:pPr>
    </w:p>
    <w:p w14:paraId="74D19E53" w14:textId="428CE7CC" w:rsidR="00681BA3" w:rsidRDefault="00681BA3" w:rsidP="00681BA3">
      <w:pPr>
        <w:spacing w:line="360" w:lineRule="auto"/>
        <w:jc w:val="both"/>
        <w:rPr>
          <w:rFonts w:ascii="Georgia" w:eastAsia="Calibri Light" w:hAnsi="Georgia" w:cs="Calibri Light"/>
          <w:b/>
          <w:bCs/>
        </w:rPr>
      </w:pPr>
      <w:r>
        <w:rPr>
          <w:rFonts w:ascii="Georgia" w:eastAsia="Calibri Light" w:hAnsi="Georgia" w:cs="Calibri Light"/>
          <w:b/>
          <w:bCs/>
        </w:rPr>
        <w:t xml:space="preserve">Cierpisz z powodu nagłego bólu zęba? Jesteś w trakcie leczenia ortodontycznego lub </w:t>
      </w:r>
      <w:proofErr w:type="spellStart"/>
      <w:r>
        <w:rPr>
          <w:rFonts w:ascii="Georgia" w:eastAsia="Calibri Light" w:hAnsi="Georgia" w:cs="Calibri Light"/>
          <w:b/>
          <w:bCs/>
        </w:rPr>
        <w:t>endodontycznego</w:t>
      </w:r>
      <w:proofErr w:type="spellEnd"/>
      <w:r>
        <w:rPr>
          <w:rFonts w:ascii="Georgia" w:eastAsia="Calibri Light" w:hAnsi="Georgia" w:cs="Calibri Light"/>
          <w:b/>
          <w:bCs/>
        </w:rPr>
        <w:t xml:space="preserve">? Czekasz na założenie korony? Złamał Ci się ząb? Medicover Stomatologia – lider opieki dentystycznej w Polsce wspiera pacjentów w ich potrzebach dentystycznych. Sieć, jako pierwsza w Polsce, wprowadza system </w:t>
      </w:r>
      <w:proofErr w:type="spellStart"/>
      <w:r>
        <w:rPr>
          <w:rFonts w:ascii="Georgia" w:eastAsia="Calibri Light" w:hAnsi="Georgia" w:cs="Calibri Light"/>
          <w:b/>
          <w:bCs/>
        </w:rPr>
        <w:t>telekonsultacji</w:t>
      </w:r>
      <w:proofErr w:type="spellEnd"/>
      <w:r>
        <w:rPr>
          <w:rFonts w:ascii="Georgia" w:eastAsia="Calibri Light" w:hAnsi="Georgia" w:cs="Calibri Light"/>
          <w:b/>
          <w:bCs/>
        </w:rPr>
        <w:t xml:space="preserve"> „</w:t>
      </w:r>
      <w:proofErr w:type="spellStart"/>
      <w:r>
        <w:rPr>
          <w:rFonts w:ascii="Georgia" w:eastAsia="Calibri Light" w:hAnsi="Georgia" w:cs="Calibri Light"/>
          <w:b/>
          <w:bCs/>
        </w:rPr>
        <w:t>eDentysta</w:t>
      </w:r>
      <w:proofErr w:type="spellEnd"/>
      <w:r>
        <w:rPr>
          <w:rFonts w:ascii="Georgia" w:eastAsia="Calibri Light" w:hAnsi="Georgia" w:cs="Calibri Light"/>
          <w:b/>
          <w:bCs/>
        </w:rPr>
        <w:t xml:space="preserve">” i udostępnia przewodnik Q&amp;A dla pacjentów. </w:t>
      </w:r>
    </w:p>
    <w:p w14:paraId="28B3BBAF" w14:textId="0CEB869C" w:rsidR="00681BA3" w:rsidRDefault="00681BA3" w:rsidP="00681B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</w:t>
      </w:r>
      <w:proofErr w:type="spellStart"/>
      <w:r>
        <w:rPr>
          <w:rFonts w:ascii="Georgia" w:hAnsi="Georgia"/>
        </w:rPr>
        <w:t>koronawirusem</w:t>
      </w:r>
      <w:proofErr w:type="spellEnd"/>
      <w:r>
        <w:rPr>
          <w:rFonts w:ascii="Georgia" w:hAnsi="Georgia"/>
        </w:rPr>
        <w:t xml:space="preserve"> centra dentystyczne przy</w:t>
      </w:r>
      <w:bookmarkStart w:id="0" w:name="_GoBack"/>
      <w:bookmarkEnd w:id="0"/>
      <w:r>
        <w:rPr>
          <w:rFonts w:ascii="Georgia" w:hAnsi="Georgia"/>
        </w:rPr>
        <w:t xml:space="preserve">jmują pacjentów przede wszystkich w sytuacjach pilnych, w trybie dyżurów. Epidemiolodzy odradzają leczenie stomatologiczne ze względu na ryzyko przenoszenia się </w:t>
      </w:r>
      <w:r>
        <w:rPr>
          <w:rStyle w:val="tlid-translation"/>
          <w:rFonts w:cstheme="minorHAnsi"/>
          <w:b/>
        </w:rPr>
        <w:t>SARS-CoV-2</w:t>
      </w:r>
      <w:r>
        <w:rPr>
          <w:rFonts w:ascii="Georgia" w:hAnsi="Georgia"/>
        </w:rPr>
        <w:t xml:space="preserve">. </w:t>
      </w:r>
    </w:p>
    <w:p w14:paraId="1233E0D9" w14:textId="0E428B73" w:rsidR="00681BA3" w:rsidRDefault="00681BA3" w:rsidP="00681B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 tej szczególnej sytuacji pacjenci poszukują informacji o tym, gdzie mogą otrzymać pomoc stomatologiczn</w:t>
      </w:r>
      <w:r>
        <w:rPr>
          <w:rFonts w:ascii="Georgia" w:hAnsi="Georgia"/>
        </w:rPr>
        <w:t>ą w</w:t>
      </w:r>
      <w:r>
        <w:rPr>
          <w:rFonts w:ascii="Georgia" w:hAnsi="Georgia"/>
        </w:rPr>
        <w:t xml:space="preserve"> nagłych wypadkach, jakie przypadki wymagają natychmiastowej pomocy, a także, jak realizować swój plan leczenia w tych okolicznościach.</w:t>
      </w:r>
    </w:p>
    <w:p w14:paraId="6B45A81E" w14:textId="77777777" w:rsidR="00681BA3" w:rsidRDefault="00681BA3" w:rsidP="00681B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 trosce o pacjentów Medicover Stomatologia wprowadza usługę „</w:t>
      </w:r>
      <w:proofErr w:type="spellStart"/>
      <w:r>
        <w:rPr>
          <w:rFonts w:ascii="Georgia" w:hAnsi="Georgia"/>
        </w:rPr>
        <w:t>eDentysta</w:t>
      </w:r>
      <w:proofErr w:type="spellEnd"/>
      <w:r>
        <w:rPr>
          <w:rFonts w:ascii="Georgia" w:hAnsi="Georgia"/>
        </w:rPr>
        <w:t xml:space="preserve">” oraz listę Q&amp;A. To najczęściej zadawane pytania wraz z odpowiedziami przygotowanymi przez profesjonalny zespół specjalistów z zakresu m.in. stomatologii zachowawczej, implantologii, protetyki, ortodoncji czy stomatologii dziecięcej. </w:t>
      </w:r>
    </w:p>
    <w:p w14:paraId="6A4F6515" w14:textId="0D6759EF" w:rsidR="00681BA3" w:rsidRPr="00681BA3" w:rsidRDefault="00681BA3" w:rsidP="00681B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Pacjenci dowiedzą się z niego, które przypadki wymagają niezwłocznej konsultacji oraz kiedy wizytę bezpieczniej i bez szkody dla zdrowia lepiej odroczyć. </w:t>
      </w:r>
      <w:proofErr w:type="spellStart"/>
      <w:r w:rsidRPr="00681BA3">
        <w:rPr>
          <w:rFonts w:ascii="Georgia" w:hAnsi="Georgia"/>
        </w:rPr>
        <w:t>eDentysta</w:t>
      </w:r>
      <w:proofErr w:type="spellEnd"/>
      <w:r w:rsidRPr="00681BA3">
        <w:rPr>
          <w:rFonts w:ascii="Georgia" w:hAnsi="Georgia"/>
        </w:rPr>
        <w:t xml:space="preserve"> - pytania i odpowiedzi</w:t>
      </w:r>
      <w:r>
        <w:rPr>
          <w:rStyle w:val="Hipercze"/>
          <w:rFonts w:ascii="Georgia" w:hAnsi="Georgia"/>
        </w:rPr>
        <w:t xml:space="preserve"> </w:t>
      </w:r>
      <w:r w:rsidRPr="00681BA3">
        <w:rPr>
          <w:rStyle w:val="Hipercze"/>
          <w:rFonts w:ascii="Georgia" w:hAnsi="Georgia"/>
          <w:color w:val="auto"/>
          <w:u w:val="none"/>
        </w:rPr>
        <w:t xml:space="preserve">dostępne </w:t>
      </w:r>
      <w:r>
        <w:rPr>
          <w:rStyle w:val="Hipercze"/>
          <w:rFonts w:ascii="Georgia" w:hAnsi="Georgia"/>
          <w:color w:val="auto"/>
          <w:u w:val="none"/>
        </w:rPr>
        <w:t>są</w:t>
      </w:r>
      <w:r w:rsidRPr="00681BA3">
        <w:rPr>
          <w:rStyle w:val="Hipercze"/>
          <w:rFonts w:ascii="Georgia" w:hAnsi="Georgia"/>
          <w:color w:val="auto"/>
          <w:u w:val="none"/>
        </w:rPr>
        <w:t xml:space="preserve"> na stronie internetowej </w:t>
      </w:r>
      <w:hyperlink r:id="rId4" w:history="1">
        <w:r w:rsidRPr="00681BA3">
          <w:rPr>
            <w:rStyle w:val="Hipercze"/>
            <w:rFonts w:ascii="Georgia" w:hAnsi="Georgia"/>
          </w:rPr>
          <w:t>pod adresem</w:t>
        </w:r>
      </w:hyperlink>
      <w:r>
        <w:rPr>
          <w:rStyle w:val="Hipercze"/>
          <w:rFonts w:ascii="Georgia" w:hAnsi="Georgia"/>
          <w:color w:val="auto"/>
          <w:u w:val="none"/>
        </w:rPr>
        <w:t>.</w:t>
      </w:r>
    </w:p>
    <w:p w14:paraId="02E5BCE9" w14:textId="3C267750" w:rsidR="00681BA3" w:rsidRDefault="00681BA3" w:rsidP="00681B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Stomatologia w Medicover jest dostępna dla pacjentów zarówno w ramach abonamentów medycznych, jak i na zasadzie płatności za pojedyncze usługi. Centra Medicover Stomatologia zlokalizowane są w największych miastach na terenie całej Polski. Dyżury stomatologiczne pełnią następujące </w:t>
      </w:r>
      <w:hyperlink r:id="rId5" w:history="1">
        <w:r>
          <w:rPr>
            <w:rStyle w:val="Hipercze"/>
            <w:rFonts w:ascii="Georgia" w:hAnsi="Georgia"/>
          </w:rPr>
          <w:t>gabinety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5F88CC23" w14:textId="77777777" w:rsidR="004931DC" w:rsidRDefault="00681BA3"/>
    <w:sectPr w:rsidR="0049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A3"/>
    <w:rsid w:val="002F4BB2"/>
    <w:rsid w:val="00681BA3"/>
    <w:rsid w:val="00A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7053"/>
  <w15:chartTrackingRefBased/>
  <w15:docId w15:val="{BB7E0B6A-8BBA-41BE-A05C-6533483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BA3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681BA3"/>
  </w:style>
  <w:style w:type="character" w:styleId="Nierozpoznanawzmianka">
    <w:name w:val="Unresolved Mention"/>
    <w:basedOn w:val="Domylnaczcionkaakapitu"/>
    <w:uiPriority w:val="99"/>
    <w:semiHidden/>
    <w:unhideWhenUsed/>
    <w:rsid w:val="00681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over.pl/uslugi-medicover/dorazne-dyzury-stomatologiczne-w-calej-polsce,6750,n,256?utm_source=pr&amp;utm_medium=artykul&amp;utm_campaign=ag2" TargetMode="External"/><Relationship Id="rId4" Type="http://schemas.openxmlformats.org/officeDocument/2006/relationships/hyperlink" Target="https://stomatologia.medicover.pl/edentysta-pytania/?utm_source=pr&amp;utm_medium=artykul&amp;utm_campaign=ag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Łożyńska</dc:creator>
  <cp:keywords/>
  <dc:description/>
  <cp:lastModifiedBy>Dominika Łożyńska</cp:lastModifiedBy>
  <cp:revision>2</cp:revision>
  <dcterms:created xsi:type="dcterms:W3CDTF">2020-03-23T13:08:00Z</dcterms:created>
  <dcterms:modified xsi:type="dcterms:W3CDTF">2020-03-23T13:13:00Z</dcterms:modified>
</cp:coreProperties>
</file>