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B0E02" w14:textId="632A607C" w:rsidR="00054484" w:rsidRDefault="00EC7BD0">
      <w:pPr>
        <w:shd w:val="clear" w:color="auto" w:fill="FFFFFF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Szopi rozszerza działania we Wrocławiu</w:t>
      </w:r>
      <w:r>
        <w:rPr>
          <w:b/>
          <w:sz w:val="28"/>
          <w:szCs w:val="28"/>
        </w:rPr>
        <w:br/>
        <w:t>o sieć sklepów Auchan</w:t>
      </w:r>
    </w:p>
    <w:p w14:paraId="4655628E" w14:textId="77777777" w:rsidR="00054484" w:rsidRDefault="00054484">
      <w:pPr>
        <w:shd w:val="clear" w:color="auto" w:fill="FFFFFF"/>
        <w:spacing w:before="240" w:after="240"/>
        <w:jc w:val="center"/>
        <w:rPr>
          <w:b/>
          <w:sz w:val="2"/>
          <w:szCs w:val="2"/>
        </w:rPr>
      </w:pPr>
    </w:p>
    <w:p w14:paraId="54B2B6EE" w14:textId="5537F843" w:rsidR="00054484" w:rsidRDefault="00EC7BD0">
      <w:pPr>
        <w:shd w:val="clear" w:color="auto" w:fill="FFFFFF"/>
        <w:spacing w:before="240" w:after="240"/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>Od dziś, wrocławianie</w:t>
      </w:r>
      <w:r w:rsidR="000F2970">
        <w:rPr>
          <w:b/>
        </w:rPr>
        <w:t xml:space="preserve"> </w:t>
      </w:r>
      <w:r>
        <w:rPr>
          <w:b/>
        </w:rPr>
        <w:t xml:space="preserve">korzystający z usług Szopi będą mogli dokonać zakupów spożywczych online w </w:t>
      </w:r>
      <w:r w:rsidR="00CB1D21">
        <w:rPr>
          <w:b/>
        </w:rPr>
        <w:t xml:space="preserve">hipermarketach </w:t>
      </w:r>
      <w:r>
        <w:rPr>
          <w:b/>
        </w:rPr>
        <w:t>sieci sklepów Auchan. Sieć sklepów Auchan posiada szeroki asortyment towarów, co zwiększy ofertę zamawianych produktów w Szopi.pl. Klienci w grupie wiekowej powyżej 60 lat, którzy zrobią zakupy w sklepie Auchan za pośrednictwem Szopi.pl, otrzymają darmową dostawę.</w:t>
      </w:r>
    </w:p>
    <w:p w14:paraId="67209E07" w14:textId="77777777" w:rsidR="00054484" w:rsidRDefault="00EC7BD0">
      <w:pPr>
        <w:shd w:val="clear" w:color="auto" w:fill="FFFFFF"/>
        <w:spacing w:before="240" w:after="240"/>
        <w:jc w:val="both"/>
      </w:pPr>
      <w:r>
        <w:t xml:space="preserve">Model zakupów Szopi polega na wybraniu za pośrednictwem aplikacji mobilnej lub strony www.szopi.pl produktów z określonego sklepu stacjonarnego w sposób prosty i szybki. Dedykowany, przeszkolony </w:t>
      </w:r>
      <w:proofErr w:type="spellStart"/>
      <w:r>
        <w:t>szoper</w:t>
      </w:r>
      <w:proofErr w:type="spellEnd"/>
      <w:r>
        <w:t xml:space="preserve"> realizuje osobiście zamówienie wybierając najświeższe produkty – np. warzywa i owoce, a także nabiał czy mięso. Następnie dostarcza zakupy pod wskazany adres, do samych drzwi. </w:t>
      </w:r>
    </w:p>
    <w:p w14:paraId="695B5D04" w14:textId="74387AA6" w:rsidR="00054484" w:rsidRDefault="00EC7BD0">
      <w:pPr>
        <w:shd w:val="clear" w:color="auto" w:fill="FFFFFF"/>
        <w:spacing w:before="240" w:after="240"/>
        <w:jc w:val="both"/>
        <w:rPr>
          <w:i/>
        </w:rPr>
      </w:pPr>
      <w:r>
        <w:rPr>
          <w:i/>
        </w:rPr>
        <w:t xml:space="preserve">Cieszymy się, że sieć Auchan dołącza do naszej usługi we Wrocławiu. Ten krok umożliwi klientom korzystanie z szerokiego asortymentu, jakim dysponuje Auchan, </w:t>
      </w:r>
      <w:r>
        <w:rPr>
          <w:i/>
        </w:rPr>
        <w:br/>
        <w:t xml:space="preserve">a także zwiększy wybór i dostępność produktów oraz ich zamienników – co jest szczególnie ważne obecnie, podczas kwarantanny związanej z </w:t>
      </w:r>
      <w:proofErr w:type="spellStart"/>
      <w:r>
        <w:rPr>
          <w:i/>
        </w:rPr>
        <w:t>koronawirusem</w:t>
      </w:r>
      <w:proofErr w:type="spellEnd"/>
      <w:r>
        <w:rPr>
          <w:i/>
        </w:rPr>
        <w:t xml:space="preserve"> – </w:t>
      </w:r>
      <w:r>
        <w:rPr>
          <w:b/>
          <w:i/>
        </w:rPr>
        <w:t>mówi</w:t>
      </w:r>
      <w:r>
        <w:rPr>
          <w:i/>
        </w:rPr>
        <w:t xml:space="preserve"> </w:t>
      </w:r>
      <w:r>
        <w:rPr>
          <w:b/>
        </w:rPr>
        <w:t xml:space="preserve">Anna Podkowińska-Tretyn, Dyrektor Zarządzająca </w:t>
      </w:r>
      <w:proofErr w:type="spellStart"/>
      <w:r>
        <w:rPr>
          <w:b/>
        </w:rPr>
        <w:t>Supermercato</w:t>
      </w:r>
      <w:proofErr w:type="spellEnd"/>
      <w:r>
        <w:rPr>
          <w:b/>
        </w:rPr>
        <w:t xml:space="preserve"> 24 w Polsce.</w:t>
      </w:r>
    </w:p>
    <w:p w14:paraId="710C408F" w14:textId="77777777" w:rsidR="00054484" w:rsidRDefault="00EC7BD0">
      <w:pPr>
        <w:shd w:val="clear" w:color="auto" w:fill="FFFFFF"/>
        <w:spacing w:before="240" w:after="240"/>
        <w:jc w:val="both"/>
      </w:pPr>
      <w:r>
        <w:t xml:space="preserve">Klienci Szopi mogą określić przedział godzinowy związany z dostarczeniem produktów I otrzymać je nawet 2 godziny od złożenia zamówienia. Obecnie, w związku z sytuacją wynikającą z pandemii </w:t>
      </w:r>
      <w:proofErr w:type="spellStart"/>
      <w:r>
        <w:t>koronawirusa</w:t>
      </w:r>
      <w:proofErr w:type="spellEnd"/>
      <w:r>
        <w:t>, Szopi dokłada starań, aby terminy dostaw były jak najkrótsze. Do tego priorytet mają zamówienia osób powyżej 60 roku życia, dla których dostawy realizowane są za darmo.</w:t>
      </w:r>
    </w:p>
    <w:p w14:paraId="7E15B38B" w14:textId="77777777" w:rsidR="00054484" w:rsidRDefault="00EC7BD0">
      <w:pPr>
        <w:shd w:val="clear" w:color="auto" w:fill="FFFFFF"/>
        <w:spacing w:before="240" w:after="240"/>
        <w:jc w:val="both"/>
      </w:pPr>
      <w:r>
        <w:rPr>
          <w:i/>
        </w:rPr>
        <w:t xml:space="preserve">W ostatnich tygodniach notujemy zwiększenie zapotrzebowania na naszą usługę, dlatego stale poszerzamy ekipę </w:t>
      </w:r>
      <w:proofErr w:type="spellStart"/>
      <w:r>
        <w:rPr>
          <w:i/>
        </w:rPr>
        <w:t>szoperów</w:t>
      </w:r>
      <w:proofErr w:type="spellEnd"/>
      <w:r>
        <w:rPr>
          <w:i/>
        </w:rPr>
        <w:t xml:space="preserve">. Każdy </w:t>
      </w:r>
      <w:proofErr w:type="spellStart"/>
      <w:r>
        <w:rPr>
          <w:i/>
        </w:rPr>
        <w:t>szoper</w:t>
      </w:r>
      <w:proofErr w:type="spellEnd"/>
      <w:r>
        <w:rPr>
          <w:i/>
        </w:rPr>
        <w:t xml:space="preserve"> otrzymał instrukcję dotyczącą zasad higieny i transportu produktów spożywczych zgodne z wytycznymi GIS*. Z tego względu płatności są dokonywane wyłącznie bezgotówkowo</w:t>
      </w:r>
      <w:r>
        <w:t xml:space="preserve">. – </w:t>
      </w:r>
      <w:r>
        <w:rPr>
          <w:b/>
        </w:rPr>
        <w:t>dodaje Anna Podkowińska.</w:t>
      </w:r>
    </w:p>
    <w:p w14:paraId="2195D69B" w14:textId="6D49713F" w:rsidR="00054484" w:rsidRDefault="00EC7BD0">
      <w:pPr>
        <w:shd w:val="clear" w:color="auto" w:fill="FFFFFF"/>
        <w:spacing w:before="240" w:after="240"/>
        <w:jc w:val="both"/>
      </w:pPr>
      <w:r>
        <w:t xml:space="preserve">W związku z sytuacją związaną z coraz większą liczbą zakażeń </w:t>
      </w:r>
      <w:proofErr w:type="spellStart"/>
      <w:r>
        <w:t>koronawirusem</w:t>
      </w:r>
      <w:proofErr w:type="spellEnd"/>
      <w:r>
        <w:t xml:space="preserve">, Szopi.pl połączyło siły z Auchan, aby wspólnie wspierać osoby powyżej 60 roku życia, oferując im darmowe dostarczanie zakupów spożywczych do domu. Aby skorzystać z darmowej dostawy, wystarczy zarejestrować się w serwisie www.szopi.pl lub ściągnąć aplikację Szopi na telefon komórkowy, podać swój wiek i wpisać kod: AUCHANSENR. Akcja trwa do 11 kwietnia i obejmuje zakupy z </w:t>
      </w:r>
      <w:r w:rsidR="00CB1D21" w:rsidRPr="00CB1D21">
        <w:rPr>
          <w:b/>
          <w:bCs/>
        </w:rPr>
        <w:t>hipermarketów</w:t>
      </w:r>
      <w:r w:rsidR="00CB1D21">
        <w:t xml:space="preserve"> </w:t>
      </w:r>
      <w:r w:rsidRPr="00CB1D21">
        <w:rPr>
          <w:b/>
          <w:bCs/>
        </w:rPr>
        <w:t>sieci Auchan</w:t>
      </w:r>
      <w:r>
        <w:t xml:space="preserve"> o łącznej wartości powyżej 80 zł. </w:t>
      </w:r>
      <w:bookmarkStart w:id="1" w:name="_GoBack"/>
      <w:bookmarkEnd w:id="1"/>
    </w:p>
    <w:p w14:paraId="0C56BC92" w14:textId="77777777" w:rsidR="00054484" w:rsidRDefault="00054484">
      <w:pPr>
        <w:shd w:val="clear" w:color="auto" w:fill="FFFFFF"/>
        <w:spacing w:before="240" w:after="240"/>
        <w:jc w:val="both"/>
      </w:pPr>
    </w:p>
    <w:p w14:paraId="768CF2B8" w14:textId="77777777" w:rsidR="00054484" w:rsidRDefault="00EC7BD0">
      <w:pPr>
        <w:shd w:val="clear" w:color="auto" w:fill="FFFFFF"/>
        <w:spacing w:before="240" w:after="240"/>
        <w:jc w:val="both"/>
        <w:rPr>
          <w:color w:val="222222"/>
        </w:rPr>
      </w:pPr>
      <w:r>
        <w:rPr>
          <w:color w:val="222222"/>
        </w:rPr>
        <w:t>Kontakt dla prasy:</w:t>
      </w:r>
    </w:p>
    <w:p w14:paraId="18487A34" w14:textId="77777777" w:rsidR="00054484" w:rsidRDefault="00EC7BD0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Bartosz Lewicki</w:t>
      </w:r>
    </w:p>
    <w:p w14:paraId="2F84CC06" w14:textId="77777777" w:rsidR="00054484" w:rsidRDefault="00EC7BD0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Tel. 693 55 54 53</w:t>
      </w:r>
    </w:p>
    <w:p w14:paraId="1493BF53" w14:textId="77777777" w:rsidR="00054484" w:rsidRDefault="00EC7BD0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lastRenderedPageBreak/>
        <w:t>Mail bartosz.lewicki@lbrelations.pl</w:t>
      </w:r>
    </w:p>
    <w:p w14:paraId="031F8F06" w14:textId="77777777" w:rsidR="00054484" w:rsidRDefault="00EC7BD0">
      <w:pPr>
        <w:shd w:val="clear" w:color="auto" w:fill="FFFFFF"/>
        <w:spacing w:before="240" w:after="240"/>
        <w:jc w:val="both"/>
        <w:rPr>
          <w:color w:val="222222"/>
        </w:rPr>
      </w:pPr>
      <w:r>
        <w:rPr>
          <w:color w:val="222222"/>
        </w:rPr>
        <w:t xml:space="preserve"> </w:t>
      </w:r>
    </w:p>
    <w:p w14:paraId="6CBE91AC" w14:textId="77777777" w:rsidR="00054484" w:rsidRDefault="00EC7BD0">
      <w:pPr>
        <w:shd w:val="clear" w:color="auto" w:fill="FFFFFF"/>
        <w:spacing w:before="240" w:after="240"/>
        <w:jc w:val="center"/>
        <w:rPr>
          <w:color w:val="222222"/>
        </w:rPr>
      </w:pPr>
      <w:r>
        <w:rPr>
          <w:color w:val="222222"/>
        </w:rPr>
        <w:t xml:space="preserve">#        </w:t>
      </w:r>
      <w:r>
        <w:rPr>
          <w:color w:val="222222"/>
        </w:rPr>
        <w:tab/>
        <w:t xml:space="preserve">#        </w:t>
      </w:r>
      <w:r>
        <w:rPr>
          <w:color w:val="222222"/>
        </w:rPr>
        <w:tab/>
        <w:t>#</w:t>
      </w:r>
    </w:p>
    <w:p w14:paraId="65E7720A" w14:textId="77777777" w:rsidR="00054484" w:rsidRDefault="00EC7BD0">
      <w:pPr>
        <w:shd w:val="clear" w:color="auto" w:fill="FFFFFF"/>
        <w:spacing w:before="240" w:after="240"/>
        <w:jc w:val="both"/>
        <w:rPr>
          <w:color w:val="222222"/>
        </w:rPr>
      </w:pPr>
      <w:proofErr w:type="spellStart"/>
      <w:r>
        <w:rPr>
          <w:color w:val="222222"/>
        </w:rPr>
        <w:t>Supermercato</w:t>
      </w:r>
      <w:proofErr w:type="spellEnd"/>
      <w:r>
        <w:rPr>
          <w:color w:val="222222"/>
        </w:rPr>
        <w:t xml:space="preserve"> 24 to najszybciej rozwijająca się w Europie platforma służąca do zakupów spożywczych on-line. Pomysł narodził się z rosnącej potrzeby oddania ludziom jednej z najcenniejszych rzeczy w życiu: ich czasu. Użytkownicy </w:t>
      </w:r>
      <w:proofErr w:type="spellStart"/>
      <w:r>
        <w:rPr>
          <w:color w:val="222222"/>
        </w:rPr>
        <w:t>Supermercato</w:t>
      </w:r>
      <w:proofErr w:type="spellEnd"/>
      <w:r>
        <w:rPr>
          <w:color w:val="222222"/>
        </w:rPr>
        <w:t xml:space="preserve"> 24 mogą dokonywać zdalnych zakupów w swoich ulubionych sklepach, wybierać produkty z ich różnorodnej oferty oraz korzystać z licznych promocji. Dodatkowym atutem jest realizacja zamówienia na określoną godzinę, tego samego dnia, przez dedykowanego </w:t>
      </w:r>
      <w:proofErr w:type="spellStart"/>
      <w:r>
        <w:rPr>
          <w:color w:val="222222"/>
        </w:rPr>
        <w:t>szopera</w:t>
      </w:r>
      <w:proofErr w:type="spellEnd"/>
      <w:r>
        <w:rPr>
          <w:color w:val="222222"/>
        </w:rPr>
        <w:t>, który odpowiada zarówno za zakupy, transport, jak i dostawę do domu.</w:t>
      </w:r>
    </w:p>
    <w:p w14:paraId="7B0ED274" w14:textId="77777777" w:rsidR="00054484" w:rsidRDefault="00EC7BD0">
      <w:pPr>
        <w:shd w:val="clear" w:color="auto" w:fill="FFFFFF"/>
        <w:spacing w:before="240" w:after="240"/>
        <w:jc w:val="both"/>
        <w:rPr>
          <w:color w:val="222222"/>
        </w:rPr>
      </w:pPr>
      <w:r>
        <w:rPr>
          <w:color w:val="222222"/>
        </w:rPr>
        <w:t>Dzięki zakupowi platformy szopi.pl model usługi Supermercato24, gwarantujący najwyższą jakość usługi jest już dostępny w Polsce w czterech miastach i będzie sukcesywnie wprowadzany w kolejnych.</w:t>
      </w:r>
    </w:p>
    <w:p w14:paraId="02ACB0C5" w14:textId="77777777" w:rsidR="00054484" w:rsidRDefault="00EC7BD0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 xml:space="preserve"> </w:t>
      </w:r>
    </w:p>
    <w:p w14:paraId="36061629" w14:textId="77777777" w:rsidR="00054484" w:rsidRDefault="00EC7BD0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 xml:space="preserve"> </w:t>
      </w:r>
    </w:p>
    <w:p w14:paraId="228CFD43" w14:textId="77777777" w:rsidR="00054484" w:rsidRDefault="00054484">
      <w:pPr>
        <w:shd w:val="clear" w:color="auto" w:fill="FFFFFF"/>
        <w:rPr>
          <w:color w:val="222222"/>
        </w:rPr>
      </w:pPr>
    </w:p>
    <w:p w14:paraId="15DCC012" w14:textId="77777777" w:rsidR="00054484" w:rsidRDefault="0063618A">
      <w:pPr>
        <w:shd w:val="clear" w:color="auto" w:fill="FFFFFF"/>
        <w:rPr>
          <w:color w:val="222222"/>
        </w:rPr>
      </w:pPr>
      <w:r>
        <w:pict w14:anchorId="47885A04">
          <v:rect id="_x0000_i1025" style="width:0;height:1.5pt" o:hralign="center" o:hrstd="t" o:hr="t" fillcolor="#a0a0a0" stroked="f"/>
        </w:pict>
      </w:r>
    </w:p>
    <w:p w14:paraId="50C12604" w14:textId="77777777" w:rsidR="00054484" w:rsidRDefault="00EC7BD0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  <w:sz w:val="20"/>
          <w:szCs w:val="20"/>
        </w:rPr>
        <w:t xml:space="preserve">* </w:t>
      </w:r>
      <w:r>
        <w:rPr>
          <w:color w:val="222222"/>
        </w:rPr>
        <w:t>https://gis.gov.pl/aktualnosci/przydatne-materialy-o-koronawirusie/</w:t>
      </w:r>
    </w:p>
    <w:p w14:paraId="1CDC3921" w14:textId="77777777" w:rsidR="00054484" w:rsidRDefault="00054484"/>
    <w:sectPr w:rsidR="00054484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2B06A" w14:textId="77777777" w:rsidR="0063618A" w:rsidRDefault="0063618A">
      <w:pPr>
        <w:spacing w:line="240" w:lineRule="auto"/>
      </w:pPr>
      <w:r>
        <w:separator/>
      </w:r>
    </w:p>
  </w:endnote>
  <w:endnote w:type="continuationSeparator" w:id="0">
    <w:p w14:paraId="54649568" w14:textId="77777777" w:rsidR="0063618A" w:rsidRDefault="00636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CD449" w14:textId="77777777" w:rsidR="0063618A" w:rsidRDefault="0063618A">
      <w:pPr>
        <w:spacing w:line="240" w:lineRule="auto"/>
      </w:pPr>
      <w:r>
        <w:separator/>
      </w:r>
    </w:p>
  </w:footnote>
  <w:footnote w:type="continuationSeparator" w:id="0">
    <w:p w14:paraId="257F9463" w14:textId="77777777" w:rsidR="0063618A" w:rsidRDefault="00636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5DED" w14:textId="77777777" w:rsidR="00054484" w:rsidRDefault="00EC7BD0">
    <w:r>
      <w:rPr>
        <w:noProof/>
      </w:rPr>
      <w:drawing>
        <wp:inline distT="114300" distB="114300" distL="114300" distR="114300" wp14:anchorId="32EBFBF6" wp14:editId="222DD859">
          <wp:extent cx="5734050" cy="774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84"/>
    <w:rsid w:val="00054484"/>
    <w:rsid w:val="000F2970"/>
    <w:rsid w:val="0063618A"/>
    <w:rsid w:val="00CB1D21"/>
    <w:rsid w:val="00E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E7B7"/>
  <w15:docId w15:val="{FF87CFC3-E293-4D91-9A19-8E3E0814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Świątkowska</cp:lastModifiedBy>
  <cp:revision>3</cp:revision>
  <dcterms:created xsi:type="dcterms:W3CDTF">2020-03-24T14:11:00Z</dcterms:created>
  <dcterms:modified xsi:type="dcterms:W3CDTF">2020-03-24T15:41:00Z</dcterms:modified>
</cp:coreProperties>
</file>