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5449" w14:textId="4F826238" w:rsidR="00676CBD" w:rsidRPr="00913537" w:rsidRDefault="00C14BF5" w:rsidP="00C14BF5">
      <w:pPr>
        <w:spacing w:before="120"/>
        <w:ind w:left="-426" w:right="-448"/>
        <w:jc w:val="center"/>
        <w:rPr>
          <w:color w:val="auto"/>
          <w:sz w:val="42"/>
          <w:szCs w:val="42"/>
        </w:rPr>
      </w:pPr>
      <w:r w:rsidRPr="008B4A83">
        <w:rPr>
          <w:b/>
          <w:noProof/>
          <w:color w:val="auto"/>
          <w:sz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924DB8" wp14:editId="57FEE033">
                <wp:simplePos x="0" y="0"/>
                <wp:positionH relativeFrom="margin">
                  <wp:align>center</wp:align>
                </wp:positionH>
                <wp:positionV relativeFrom="paragraph">
                  <wp:posOffset>482517</wp:posOffset>
                </wp:positionV>
                <wp:extent cx="4572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C5A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34520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8pt" to="3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" strokecolor="#dc5a25" strokeweight="1pt">
                <o:lock v:ext="edit" shapetype="f"/>
                <w10:wrap anchorx="margin"/>
              </v:line>
            </w:pict>
          </mc:Fallback>
        </mc:AlternateContent>
      </w:r>
      <w:r w:rsidR="0090059D">
        <w:rPr>
          <w:rFonts w:cs="Times New Roman"/>
          <w:b/>
          <w:color w:val="auto"/>
          <w:sz w:val="32"/>
        </w:rPr>
        <w:t>VINHOS SOGRAPE JÁ ESTÃO DISPONÍVEIS NA DOTT</w:t>
      </w:r>
    </w:p>
    <w:p w14:paraId="7B33B1E5" w14:textId="26DB8B79" w:rsidR="00FE3E32" w:rsidRPr="00C14BF5" w:rsidRDefault="00A04A1C" w:rsidP="00C14BF5">
      <w:pPr>
        <w:tabs>
          <w:tab w:val="center" w:pos="4536"/>
        </w:tabs>
        <w:ind w:left="-426" w:right="-448"/>
        <w:rPr>
          <w:b/>
          <w:color w:val="auto"/>
          <w:sz w:val="2"/>
        </w:rPr>
      </w:pPr>
      <w:r w:rsidRPr="00C14BF5">
        <w:rPr>
          <w:b/>
          <w:color w:val="auto"/>
          <w:sz w:val="16"/>
        </w:rPr>
        <w:tab/>
      </w:r>
    </w:p>
    <w:p w14:paraId="1C6F852C" w14:textId="13100D7D" w:rsidR="00917FCF" w:rsidRDefault="00005986" w:rsidP="00C14BF5">
      <w:pPr>
        <w:ind w:left="-426" w:right="-448"/>
        <w:rPr>
          <w:b/>
          <w:color w:val="auto"/>
        </w:rPr>
      </w:pPr>
      <w:r w:rsidRPr="0090059D">
        <w:rPr>
          <w:b/>
          <w:color w:val="auto"/>
        </w:rPr>
        <w:t xml:space="preserve">Press </w:t>
      </w:r>
      <w:proofErr w:type="spellStart"/>
      <w:r w:rsidRPr="0090059D">
        <w:rPr>
          <w:b/>
          <w:color w:val="auto"/>
        </w:rPr>
        <w:t>Release</w:t>
      </w:r>
      <w:proofErr w:type="spellEnd"/>
      <w:r w:rsidRPr="0090059D">
        <w:rPr>
          <w:b/>
          <w:color w:val="auto"/>
        </w:rPr>
        <w:t xml:space="preserve"> </w:t>
      </w:r>
      <w:bookmarkStart w:id="0" w:name="_GoBack"/>
      <w:bookmarkEnd w:id="0"/>
      <w:r w:rsidR="00B23072" w:rsidRPr="00B23072">
        <w:rPr>
          <w:b/>
          <w:color w:val="auto"/>
        </w:rPr>
        <w:t>09/</w:t>
      </w:r>
      <w:r w:rsidR="00676CBD" w:rsidRPr="00B23072">
        <w:rPr>
          <w:b/>
          <w:color w:val="auto"/>
        </w:rPr>
        <w:t>0</w:t>
      </w:r>
      <w:r w:rsidR="0090059D" w:rsidRPr="00B23072">
        <w:rPr>
          <w:b/>
          <w:color w:val="auto"/>
        </w:rPr>
        <w:t>4</w:t>
      </w:r>
      <w:r w:rsidRPr="0090059D">
        <w:rPr>
          <w:b/>
          <w:color w:val="auto"/>
        </w:rPr>
        <w:t>/20</w:t>
      </w:r>
      <w:r w:rsidR="00676CBD" w:rsidRPr="0090059D">
        <w:rPr>
          <w:b/>
          <w:color w:val="auto"/>
        </w:rPr>
        <w:t>20</w:t>
      </w:r>
      <w:r w:rsidRPr="0090059D">
        <w:rPr>
          <w:b/>
          <w:color w:val="auto"/>
        </w:rPr>
        <w:t xml:space="preserve"> –</w:t>
      </w:r>
      <w:r w:rsidR="00386DDD" w:rsidRPr="0090059D">
        <w:rPr>
          <w:b/>
          <w:color w:val="auto"/>
        </w:rPr>
        <w:t xml:space="preserve"> </w:t>
      </w:r>
      <w:r w:rsidR="0090059D">
        <w:rPr>
          <w:b/>
          <w:color w:val="auto"/>
        </w:rPr>
        <w:t xml:space="preserve">A Sogrape </w:t>
      </w:r>
      <w:r w:rsidR="007B4F05">
        <w:rPr>
          <w:b/>
          <w:color w:val="auto"/>
        </w:rPr>
        <w:t xml:space="preserve">Distribuição </w:t>
      </w:r>
      <w:r w:rsidR="0090059D">
        <w:rPr>
          <w:b/>
          <w:color w:val="auto"/>
        </w:rPr>
        <w:t xml:space="preserve">acaba de estabelecer uma parceria com a plataforma de </w:t>
      </w:r>
      <w:proofErr w:type="spellStart"/>
      <w:r w:rsidR="0090059D" w:rsidRPr="007B4F05">
        <w:rPr>
          <w:b/>
          <w:i/>
          <w:color w:val="auto"/>
        </w:rPr>
        <w:t>marketplace</w:t>
      </w:r>
      <w:proofErr w:type="spellEnd"/>
      <w:r w:rsidR="0090059D">
        <w:rPr>
          <w:b/>
          <w:color w:val="auto"/>
        </w:rPr>
        <w:t xml:space="preserve"> portuguesa </w:t>
      </w:r>
      <w:proofErr w:type="spellStart"/>
      <w:r w:rsidR="0090059D">
        <w:rPr>
          <w:b/>
          <w:color w:val="auto"/>
        </w:rPr>
        <w:t>Dott</w:t>
      </w:r>
      <w:proofErr w:type="spellEnd"/>
      <w:r w:rsidR="00926768">
        <w:rPr>
          <w:b/>
          <w:color w:val="auto"/>
        </w:rPr>
        <w:t xml:space="preserve">, uma solução </w:t>
      </w:r>
      <w:r w:rsidR="00FD262D">
        <w:rPr>
          <w:b/>
          <w:color w:val="auto"/>
        </w:rPr>
        <w:t>que surge em</w:t>
      </w:r>
      <w:r w:rsidR="00926768">
        <w:rPr>
          <w:b/>
          <w:color w:val="auto"/>
        </w:rPr>
        <w:t xml:space="preserve"> respo</w:t>
      </w:r>
      <w:r w:rsidR="00FD262D">
        <w:rPr>
          <w:b/>
          <w:color w:val="auto"/>
        </w:rPr>
        <w:t>sta</w:t>
      </w:r>
      <w:r w:rsidR="00926768">
        <w:rPr>
          <w:b/>
          <w:color w:val="auto"/>
        </w:rPr>
        <w:t xml:space="preserve"> ao </w:t>
      </w:r>
      <w:r w:rsidR="0090059D" w:rsidRPr="0090059D">
        <w:rPr>
          <w:b/>
          <w:color w:val="auto"/>
        </w:rPr>
        <w:t>crescime</w:t>
      </w:r>
      <w:r w:rsidR="0090059D">
        <w:rPr>
          <w:b/>
          <w:color w:val="auto"/>
        </w:rPr>
        <w:t xml:space="preserve">nto exponencial do comércio </w:t>
      </w:r>
      <w:r w:rsidR="0090059D" w:rsidRPr="000D2D49">
        <w:rPr>
          <w:b/>
          <w:i/>
          <w:color w:val="auto"/>
        </w:rPr>
        <w:t>online</w:t>
      </w:r>
      <w:r w:rsidR="0090059D">
        <w:rPr>
          <w:b/>
          <w:color w:val="auto"/>
        </w:rPr>
        <w:t xml:space="preserve"> registado nas últimas semana</w:t>
      </w:r>
      <w:r w:rsidR="00261F40">
        <w:rPr>
          <w:b/>
          <w:color w:val="auto"/>
        </w:rPr>
        <w:t>s</w:t>
      </w:r>
      <w:r w:rsidR="0090059D">
        <w:rPr>
          <w:b/>
          <w:color w:val="auto"/>
        </w:rPr>
        <w:t xml:space="preserve">. </w:t>
      </w:r>
      <w:r w:rsidR="004D11B5">
        <w:rPr>
          <w:b/>
          <w:color w:val="auto"/>
        </w:rPr>
        <w:t>Referências de marcas como Mateus, Casa Ferreirinha, Herdade do Peso</w:t>
      </w:r>
      <w:r w:rsidR="008C3D14">
        <w:rPr>
          <w:b/>
          <w:color w:val="auto"/>
        </w:rPr>
        <w:t>, Sandeman</w:t>
      </w:r>
      <w:r w:rsidR="00D571BF">
        <w:rPr>
          <w:b/>
          <w:color w:val="auto"/>
        </w:rPr>
        <w:t xml:space="preserve">, </w:t>
      </w:r>
      <w:r w:rsidR="008C3D14">
        <w:rPr>
          <w:b/>
          <w:color w:val="auto"/>
        </w:rPr>
        <w:t xml:space="preserve">Jack </w:t>
      </w:r>
      <w:proofErr w:type="spellStart"/>
      <w:r w:rsidR="008C3D14">
        <w:rPr>
          <w:b/>
          <w:color w:val="auto"/>
        </w:rPr>
        <w:t>Daniel’s</w:t>
      </w:r>
      <w:proofErr w:type="spellEnd"/>
      <w:r w:rsidR="008C3D14">
        <w:rPr>
          <w:b/>
          <w:color w:val="auto"/>
        </w:rPr>
        <w:t xml:space="preserve"> e </w:t>
      </w:r>
      <w:proofErr w:type="spellStart"/>
      <w:r w:rsidR="008C3D14">
        <w:rPr>
          <w:b/>
          <w:color w:val="auto"/>
        </w:rPr>
        <w:t>Gancia</w:t>
      </w:r>
      <w:proofErr w:type="spellEnd"/>
      <w:r w:rsidR="004D11B5">
        <w:rPr>
          <w:b/>
          <w:color w:val="auto"/>
        </w:rPr>
        <w:t xml:space="preserve"> estão agora </w:t>
      </w:r>
      <w:r w:rsidR="005947FA">
        <w:rPr>
          <w:b/>
          <w:color w:val="auto"/>
        </w:rPr>
        <w:t xml:space="preserve">facilmente </w:t>
      </w:r>
      <w:r w:rsidR="004D11B5">
        <w:rPr>
          <w:b/>
          <w:color w:val="auto"/>
        </w:rPr>
        <w:t>acessíveis aos consumidores</w:t>
      </w:r>
      <w:r w:rsidR="0039271D">
        <w:rPr>
          <w:b/>
          <w:color w:val="auto"/>
        </w:rPr>
        <w:t>.</w:t>
      </w:r>
    </w:p>
    <w:p w14:paraId="3A81B70B" w14:textId="2B60C56D" w:rsidR="000525AE" w:rsidRDefault="0090059D" w:rsidP="00C14BF5">
      <w:pPr>
        <w:ind w:left="-426" w:right="-448"/>
        <w:rPr>
          <w:color w:val="auto"/>
        </w:rPr>
      </w:pPr>
      <w:r w:rsidRPr="0090059D">
        <w:rPr>
          <w:color w:val="auto"/>
        </w:rPr>
        <w:t xml:space="preserve">A </w:t>
      </w:r>
      <w:r>
        <w:rPr>
          <w:color w:val="auto"/>
        </w:rPr>
        <w:t xml:space="preserve">Sogrape </w:t>
      </w:r>
      <w:r w:rsidR="003968CE">
        <w:rPr>
          <w:color w:val="auto"/>
        </w:rPr>
        <w:t>Distribuição</w:t>
      </w:r>
      <w:r w:rsidRPr="0090059D">
        <w:rPr>
          <w:color w:val="auto"/>
        </w:rPr>
        <w:t xml:space="preserve"> </w:t>
      </w:r>
      <w:r w:rsidR="00D571BF">
        <w:rPr>
          <w:color w:val="auto"/>
        </w:rPr>
        <w:t xml:space="preserve">acaba de dar um passo inovador no seu negócio ao estrear-se no ramo do </w:t>
      </w:r>
      <w:r w:rsidR="00D571BF" w:rsidRPr="00D571BF">
        <w:rPr>
          <w:i/>
          <w:color w:val="auto"/>
        </w:rPr>
        <w:t>e-commerce</w:t>
      </w:r>
      <w:r w:rsidR="00D571BF">
        <w:rPr>
          <w:color w:val="auto"/>
        </w:rPr>
        <w:t xml:space="preserve"> através da abertura de uma loja na plataforma </w:t>
      </w:r>
      <w:proofErr w:type="spellStart"/>
      <w:r w:rsidR="00D571BF">
        <w:rPr>
          <w:color w:val="auto"/>
        </w:rPr>
        <w:t>Dott</w:t>
      </w:r>
      <w:proofErr w:type="spellEnd"/>
      <w:r w:rsidR="00D571BF">
        <w:rPr>
          <w:color w:val="auto"/>
        </w:rPr>
        <w:t xml:space="preserve">. </w:t>
      </w:r>
      <w:r w:rsidRPr="0090059D">
        <w:rPr>
          <w:color w:val="auto"/>
        </w:rPr>
        <w:t xml:space="preserve">Esta parceria </w:t>
      </w:r>
      <w:r w:rsidR="00D571BF">
        <w:rPr>
          <w:color w:val="auto"/>
        </w:rPr>
        <w:t>com o maior shopping online de Portugal</w:t>
      </w:r>
      <w:r w:rsidR="008C3D14">
        <w:rPr>
          <w:color w:val="auto"/>
        </w:rPr>
        <w:t>,</w:t>
      </w:r>
      <w:r w:rsidR="00D571BF">
        <w:rPr>
          <w:color w:val="auto"/>
        </w:rPr>
        <w:t xml:space="preserve"> </w:t>
      </w:r>
      <w:r w:rsidRPr="0090059D">
        <w:rPr>
          <w:color w:val="auto"/>
        </w:rPr>
        <w:t xml:space="preserve">vai permitir </w:t>
      </w:r>
      <w:r w:rsidR="008C3D14">
        <w:rPr>
          <w:color w:val="auto"/>
        </w:rPr>
        <w:t>responder à crescente procura por este tipo de produtos num</w:t>
      </w:r>
      <w:r w:rsidRPr="0090059D">
        <w:rPr>
          <w:color w:val="auto"/>
        </w:rPr>
        <w:t xml:space="preserve"> período que obriga ao</w:t>
      </w:r>
      <w:r>
        <w:rPr>
          <w:color w:val="auto"/>
        </w:rPr>
        <w:t xml:space="preserve"> confinamento e ao</w:t>
      </w:r>
      <w:r w:rsidRPr="0090059D">
        <w:rPr>
          <w:color w:val="auto"/>
        </w:rPr>
        <w:t xml:space="preserve"> encerramento de </w:t>
      </w:r>
      <w:r>
        <w:rPr>
          <w:color w:val="auto"/>
        </w:rPr>
        <w:t xml:space="preserve">alguns </w:t>
      </w:r>
      <w:r w:rsidRPr="0090059D">
        <w:rPr>
          <w:color w:val="auto"/>
        </w:rPr>
        <w:t>estabelecimentos comerciais</w:t>
      </w:r>
      <w:r w:rsidR="00D569C7">
        <w:rPr>
          <w:color w:val="auto"/>
        </w:rPr>
        <w:t>, nomeadamente, garrafeiras</w:t>
      </w:r>
      <w:r w:rsidRPr="0090059D">
        <w:rPr>
          <w:color w:val="auto"/>
        </w:rPr>
        <w:t xml:space="preserve">. </w:t>
      </w:r>
    </w:p>
    <w:p w14:paraId="04DD98F1" w14:textId="1B7635F9" w:rsidR="008B34FA" w:rsidRDefault="00257E91" w:rsidP="00C14BF5">
      <w:pPr>
        <w:ind w:left="-426" w:right="-448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8444E5" wp14:editId="5D2F6361">
            <wp:simplePos x="0" y="0"/>
            <wp:positionH relativeFrom="margin">
              <wp:posOffset>-3175</wp:posOffset>
            </wp:positionH>
            <wp:positionV relativeFrom="paragraph">
              <wp:posOffset>1081350</wp:posOffset>
            </wp:positionV>
            <wp:extent cx="5746750" cy="1915795"/>
            <wp:effectExtent l="0" t="0" r="6350" b="8255"/>
            <wp:wrapTight wrapText="bothSides">
              <wp:wrapPolygon edited="0">
                <wp:start x="0" y="0"/>
                <wp:lineTo x="0" y="21478"/>
                <wp:lineTo x="21552" y="21478"/>
                <wp:lineTo x="2155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EE">
        <w:rPr>
          <w:color w:val="auto"/>
        </w:rPr>
        <w:t xml:space="preserve">São mais de 50 </w:t>
      </w:r>
      <w:r w:rsidR="008C3D14">
        <w:rPr>
          <w:color w:val="auto"/>
        </w:rPr>
        <w:t xml:space="preserve">as </w:t>
      </w:r>
      <w:r w:rsidR="00296EEE">
        <w:rPr>
          <w:color w:val="auto"/>
        </w:rPr>
        <w:t xml:space="preserve">referências </w:t>
      </w:r>
      <w:r w:rsidR="008C3D14">
        <w:rPr>
          <w:color w:val="auto"/>
        </w:rPr>
        <w:t>disponíveis</w:t>
      </w:r>
      <w:r w:rsidR="00296EEE">
        <w:rPr>
          <w:color w:val="auto"/>
        </w:rPr>
        <w:t xml:space="preserve"> em</w:t>
      </w:r>
      <w:r w:rsidR="004C1C67">
        <w:rPr>
          <w:color w:val="auto"/>
        </w:rPr>
        <w:t xml:space="preserve"> </w:t>
      </w:r>
      <w:hyperlink r:id="rId13" w:history="1">
        <w:r w:rsidR="004C1C67" w:rsidRPr="004C1C67">
          <w:rPr>
            <w:rStyle w:val="Hyperlink"/>
          </w:rPr>
          <w:t xml:space="preserve">Sogrape Distribuição – </w:t>
        </w:r>
        <w:proofErr w:type="spellStart"/>
        <w:r w:rsidR="004C1C67" w:rsidRPr="004C1C67">
          <w:rPr>
            <w:rStyle w:val="Hyperlink"/>
          </w:rPr>
          <w:t>Dott</w:t>
        </w:r>
        <w:proofErr w:type="spellEnd"/>
      </w:hyperlink>
      <w:r w:rsidR="004C1C67">
        <w:rPr>
          <w:color w:val="auto"/>
        </w:rPr>
        <w:t>,</w:t>
      </w:r>
      <w:r w:rsidR="000525AE">
        <w:rPr>
          <w:color w:val="auto"/>
        </w:rPr>
        <w:t xml:space="preserve"> </w:t>
      </w:r>
      <w:r w:rsidR="008C3D14">
        <w:rPr>
          <w:color w:val="auto"/>
        </w:rPr>
        <w:t>uma oferta que passa por</w:t>
      </w:r>
      <w:r w:rsidR="000525AE">
        <w:rPr>
          <w:color w:val="auto"/>
        </w:rPr>
        <w:t xml:space="preserve"> </w:t>
      </w:r>
      <w:r w:rsidR="002A23AA">
        <w:rPr>
          <w:color w:val="auto"/>
        </w:rPr>
        <w:t xml:space="preserve">vinhos </w:t>
      </w:r>
      <w:r w:rsidR="002D2C72">
        <w:rPr>
          <w:color w:val="auto"/>
        </w:rPr>
        <w:t xml:space="preserve">Sogrape </w:t>
      </w:r>
      <w:r w:rsidR="008C3D14">
        <w:rPr>
          <w:color w:val="auto"/>
        </w:rPr>
        <w:t>de produção</w:t>
      </w:r>
      <w:r w:rsidR="002A23AA">
        <w:rPr>
          <w:color w:val="auto"/>
        </w:rPr>
        <w:t xml:space="preserve"> nacional</w:t>
      </w:r>
      <w:r w:rsidR="000525AE">
        <w:rPr>
          <w:color w:val="auto"/>
        </w:rPr>
        <w:t>, mas também internaciona</w:t>
      </w:r>
      <w:r w:rsidR="002A23AA">
        <w:rPr>
          <w:color w:val="auto"/>
        </w:rPr>
        <w:t xml:space="preserve">l, da </w:t>
      </w:r>
      <w:r w:rsidR="002D2C72">
        <w:rPr>
          <w:color w:val="auto"/>
        </w:rPr>
        <w:t xml:space="preserve">Argentina, Chile </w:t>
      </w:r>
      <w:r w:rsidR="002A23AA">
        <w:rPr>
          <w:color w:val="auto"/>
        </w:rPr>
        <w:t>ou Nova Zelândia. As</w:t>
      </w:r>
      <w:r w:rsidR="00D61A5E">
        <w:rPr>
          <w:color w:val="auto"/>
        </w:rPr>
        <w:t xml:space="preserve"> principais</w:t>
      </w:r>
      <w:r w:rsidR="002A23AA">
        <w:rPr>
          <w:color w:val="auto"/>
        </w:rPr>
        <w:t xml:space="preserve"> bebidas espirituosas </w:t>
      </w:r>
      <w:r w:rsidR="002A20E1">
        <w:rPr>
          <w:color w:val="auto"/>
        </w:rPr>
        <w:t>representadas pela distribuidora do Grupo em Portugal, b</w:t>
      </w:r>
      <w:r w:rsidR="002A23AA">
        <w:rPr>
          <w:color w:val="auto"/>
        </w:rPr>
        <w:t>em como os vinhos Torres</w:t>
      </w:r>
      <w:r w:rsidR="00C92010">
        <w:rPr>
          <w:color w:val="auto"/>
        </w:rPr>
        <w:t xml:space="preserve"> recentemente chegados ao seu portefólio, </w:t>
      </w:r>
      <w:r w:rsidR="002A23AA">
        <w:rPr>
          <w:color w:val="auto"/>
        </w:rPr>
        <w:t>est</w:t>
      </w:r>
      <w:r w:rsidR="00C92010">
        <w:rPr>
          <w:color w:val="auto"/>
        </w:rPr>
        <w:t>ão</w:t>
      </w:r>
      <w:r w:rsidR="002A23AA">
        <w:rPr>
          <w:color w:val="auto"/>
        </w:rPr>
        <w:t xml:space="preserve"> </w:t>
      </w:r>
      <w:r w:rsidR="00C92010">
        <w:rPr>
          <w:color w:val="auto"/>
        </w:rPr>
        <w:t xml:space="preserve">também </w:t>
      </w:r>
      <w:r w:rsidR="002A23AA">
        <w:rPr>
          <w:color w:val="auto"/>
        </w:rPr>
        <w:t>disponív</w:t>
      </w:r>
      <w:r w:rsidR="00C92010">
        <w:rPr>
          <w:color w:val="auto"/>
        </w:rPr>
        <w:t>eis em loja</w:t>
      </w:r>
      <w:r w:rsidR="002A23AA">
        <w:rPr>
          <w:color w:val="auto"/>
        </w:rPr>
        <w:t>.</w:t>
      </w:r>
    </w:p>
    <w:p w14:paraId="744F37F5" w14:textId="777562B7" w:rsidR="008B34FA" w:rsidRDefault="008B34FA" w:rsidP="00C14BF5">
      <w:pPr>
        <w:ind w:left="-426" w:right="-448"/>
        <w:rPr>
          <w:color w:val="auto"/>
        </w:rPr>
      </w:pPr>
    </w:p>
    <w:p w14:paraId="4446CC2B" w14:textId="77777777" w:rsidR="00C528D3" w:rsidRPr="00C528D3" w:rsidRDefault="00C528D3" w:rsidP="00C14BF5">
      <w:pPr>
        <w:tabs>
          <w:tab w:val="left" w:pos="2430"/>
        </w:tabs>
        <w:spacing w:after="0" w:line="240" w:lineRule="auto"/>
        <w:ind w:left="-426" w:right="-448"/>
        <w:rPr>
          <w:b/>
          <w:color w:val="auto"/>
          <w:sz w:val="20"/>
          <w:u w:val="single"/>
        </w:rPr>
      </w:pPr>
      <w:r w:rsidRPr="00C528D3">
        <w:rPr>
          <w:b/>
          <w:color w:val="auto"/>
          <w:sz w:val="20"/>
          <w:u w:val="single"/>
        </w:rPr>
        <w:t>Sobre a Sogrape Distribuição</w:t>
      </w:r>
    </w:p>
    <w:p w14:paraId="4D9F8D06" w14:textId="11130AB2" w:rsidR="008B4A83" w:rsidRPr="00C528D3" w:rsidRDefault="00C528D3" w:rsidP="005C74FE">
      <w:pPr>
        <w:tabs>
          <w:tab w:val="left" w:pos="2430"/>
        </w:tabs>
        <w:spacing w:after="0" w:line="240" w:lineRule="auto"/>
        <w:ind w:left="-426" w:right="-448"/>
        <w:rPr>
          <w:color w:val="auto"/>
        </w:rPr>
      </w:pPr>
      <w:r w:rsidRPr="00C528D3">
        <w:rPr>
          <w:color w:val="auto"/>
          <w:sz w:val="20"/>
        </w:rPr>
        <w:t xml:space="preserve">A Sogrape Distribuição é a empresa do Grupo Sogrape especialista na distribuição de bebidas em Portugal, contando já com um percurso de 30 anos marcado pela qualidade e eficiência do seu serviço. A atividade teve início com a representação exclusiva dos vinhos do Grupo, tendo como foco o desenvolvimento das marcas de Vinhos Originais e Intemporais – Original </w:t>
      </w:r>
      <w:proofErr w:type="spellStart"/>
      <w:r w:rsidRPr="00C528D3">
        <w:rPr>
          <w:color w:val="auto"/>
          <w:sz w:val="20"/>
        </w:rPr>
        <w:t>Legacy</w:t>
      </w:r>
      <w:proofErr w:type="spellEnd"/>
      <w:r w:rsidRPr="00C528D3">
        <w:rPr>
          <w:color w:val="auto"/>
          <w:sz w:val="20"/>
        </w:rPr>
        <w:t xml:space="preserve"> Wines. Desde aí, a Sogrape Distribuição tem vindo a crescer com a integração de outras marcas – bebidas espirituosas no seu portefólio. Para além de marcas da Sogrape de produção nacional como  Mateus, Gazela, Casa Ferreirinha, Quinta dos Carvalhais, Sandeman, e internacional como LAN ou </w:t>
      </w:r>
      <w:proofErr w:type="spellStart"/>
      <w:r w:rsidRPr="00C528D3">
        <w:rPr>
          <w:color w:val="auto"/>
          <w:sz w:val="20"/>
        </w:rPr>
        <w:t>Chateau</w:t>
      </w:r>
      <w:proofErr w:type="spellEnd"/>
      <w:r w:rsidRPr="00C528D3">
        <w:rPr>
          <w:color w:val="auto"/>
          <w:sz w:val="20"/>
        </w:rPr>
        <w:t xml:space="preserve"> Los Boldos, o portefólio da Sogrape Distribuição conta com marcas da categoria de espirituosas de referência internacionais como Jack </w:t>
      </w:r>
      <w:proofErr w:type="spellStart"/>
      <w:r w:rsidRPr="00C528D3">
        <w:rPr>
          <w:color w:val="auto"/>
          <w:sz w:val="20"/>
        </w:rPr>
        <w:t>Daniels</w:t>
      </w:r>
      <w:proofErr w:type="spellEnd"/>
      <w:r w:rsidRPr="00C528D3">
        <w:rPr>
          <w:color w:val="auto"/>
          <w:sz w:val="20"/>
        </w:rPr>
        <w:t xml:space="preserve">, </w:t>
      </w:r>
      <w:proofErr w:type="spellStart"/>
      <w:r w:rsidRPr="00C528D3">
        <w:rPr>
          <w:color w:val="auto"/>
          <w:sz w:val="20"/>
        </w:rPr>
        <w:t>The</w:t>
      </w:r>
      <w:proofErr w:type="spellEnd"/>
      <w:r w:rsidRPr="00C528D3">
        <w:rPr>
          <w:color w:val="auto"/>
          <w:sz w:val="20"/>
        </w:rPr>
        <w:t xml:space="preserve"> </w:t>
      </w:r>
      <w:proofErr w:type="spellStart"/>
      <w:r w:rsidRPr="00C528D3">
        <w:rPr>
          <w:color w:val="auto"/>
          <w:sz w:val="20"/>
        </w:rPr>
        <w:t>Macallan</w:t>
      </w:r>
      <w:proofErr w:type="spellEnd"/>
      <w:r w:rsidRPr="00C528D3">
        <w:rPr>
          <w:color w:val="auto"/>
          <w:sz w:val="20"/>
        </w:rPr>
        <w:t xml:space="preserve">,  Gin No.3, </w:t>
      </w:r>
      <w:proofErr w:type="spellStart"/>
      <w:r w:rsidRPr="00C528D3">
        <w:rPr>
          <w:color w:val="auto"/>
          <w:sz w:val="20"/>
        </w:rPr>
        <w:t>Gancia</w:t>
      </w:r>
      <w:proofErr w:type="spellEnd"/>
      <w:r w:rsidRPr="00C528D3">
        <w:rPr>
          <w:color w:val="auto"/>
          <w:sz w:val="20"/>
        </w:rPr>
        <w:t xml:space="preserve">, </w:t>
      </w:r>
      <w:proofErr w:type="spellStart"/>
      <w:r w:rsidRPr="00C528D3">
        <w:rPr>
          <w:color w:val="auto"/>
          <w:sz w:val="20"/>
        </w:rPr>
        <w:t>Codorníu</w:t>
      </w:r>
      <w:proofErr w:type="spellEnd"/>
      <w:r w:rsidRPr="00C528D3">
        <w:rPr>
          <w:color w:val="auto"/>
          <w:sz w:val="20"/>
        </w:rPr>
        <w:t xml:space="preserve"> e </w:t>
      </w:r>
      <w:proofErr w:type="spellStart"/>
      <w:r w:rsidRPr="00C528D3">
        <w:rPr>
          <w:color w:val="auto"/>
          <w:sz w:val="20"/>
        </w:rPr>
        <w:t>Taittinger</w:t>
      </w:r>
      <w:proofErr w:type="spellEnd"/>
      <w:r w:rsidRPr="00C528D3">
        <w:rPr>
          <w:color w:val="auto"/>
          <w:sz w:val="20"/>
        </w:rPr>
        <w:t>.</w:t>
      </w:r>
    </w:p>
    <w:sectPr w:rsidR="008B4A83" w:rsidRPr="00C528D3" w:rsidSect="009135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27" w:right="1416" w:bottom="567" w:left="1440" w:header="709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6F13" w14:textId="77777777" w:rsidR="00BC3BC1" w:rsidRDefault="00BC3BC1" w:rsidP="002F541E">
      <w:pPr>
        <w:spacing w:line="240" w:lineRule="auto"/>
      </w:pPr>
      <w:r>
        <w:separator/>
      </w:r>
    </w:p>
  </w:endnote>
  <w:endnote w:type="continuationSeparator" w:id="0">
    <w:p w14:paraId="4782CDE0" w14:textId="77777777" w:rsidR="00BC3BC1" w:rsidRDefault="00BC3BC1" w:rsidP="002F541E">
      <w:pPr>
        <w:spacing w:line="240" w:lineRule="auto"/>
      </w:pPr>
      <w:r>
        <w:continuationSeparator/>
      </w:r>
    </w:p>
  </w:endnote>
  <w:endnote w:type="continuationNotice" w:id="1">
    <w:p w14:paraId="06F739A4" w14:textId="77777777" w:rsidR="00BC3BC1" w:rsidRDefault="00BC3B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14D2" w14:textId="77777777" w:rsidR="00257E91" w:rsidRDefault="00257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DC46" w14:textId="77777777" w:rsidR="003F459A" w:rsidRPr="0037765C" w:rsidRDefault="003F459A" w:rsidP="00C14BF5">
    <w:pPr>
      <w:pStyle w:val="Footer"/>
      <w:tabs>
        <w:tab w:val="clear" w:pos="8504"/>
        <w:tab w:val="right" w:pos="9026"/>
      </w:tabs>
      <w:spacing w:after="0"/>
      <w:ind w:left="-426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78720" behindDoc="0" locked="0" layoutInCell="1" allowOverlap="1" wp14:anchorId="1436587C" wp14:editId="724CFB09">
          <wp:simplePos x="0" y="0"/>
          <wp:positionH relativeFrom="column">
            <wp:posOffset>4982597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2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765C">
      <w:rPr>
        <w:color w:val="auto"/>
        <w:sz w:val="14"/>
        <w:szCs w:val="16"/>
      </w:rPr>
      <w:t>Para mais informações, por favor contate: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51C55C98" w14:textId="3C63E778" w:rsidR="003F459A" w:rsidRDefault="003F3754" w:rsidP="00C14BF5">
    <w:pPr>
      <w:pStyle w:val="Footer"/>
      <w:tabs>
        <w:tab w:val="clear" w:pos="8504"/>
        <w:tab w:val="right" w:pos="9026"/>
      </w:tabs>
      <w:spacing w:after="0"/>
      <w:ind w:left="-426"/>
      <w:rPr>
        <w:color w:val="auto"/>
        <w:sz w:val="14"/>
        <w:szCs w:val="16"/>
      </w:rPr>
    </w:pPr>
    <w:proofErr w:type="spellStart"/>
    <w:r>
      <w:rPr>
        <w:color w:val="auto"/>
        <w:sz w:val="14"/>
        <w:szCs w:val="16"/>
      </w:rPr>
      <w:t>Lift</w:t>
    </w:r>
    <w:proofErr w:type="spellEnd"/>
    <w:r>
      <w:rPr>
        <w:color w:val="auto"/>
        <w:sz w:val="14"/>
        <w:szCs w:val="16"/>
      </w:rPr>
      <w:t xml:space="preserve"> </w:t>
    </w:r>
    <w:proofErr w:type="spellStart"/>
    <w:r>
      <w:rPr>
        <w:color w:val="auto"/>
        <w:sz w:val="14"/>
        <w:szCs w:val="16"/>
      </w:rPr>
      <w:t>Consulting</w:t>
    </w:r>
    <w:proofErr w:type="spellEnd"/>
    <w:r w:rsidR="003F459A" w:rsidRPr="0037765C">
      <w:rPr>
        <w:color w:val="auto"/>
        <w:sz w:val="14"/>
        <w:szCs w:val="16"/>
      </w:rPr>
      <w:t xml:space="preserve"> – </w:t>
    </w:r>
    <w:r w:rsidR="009874B5">
      <w:rPr>
        <w:color w:val="auto"/>
        <w:sz w:val="14"/>
        <w:szCs w:val="16"/>
      </w:rPr>
      <w:t>Susana Lourenço</w:t>
    </w:r>
  </w:p>
  <w:p w14:paraId="1B7E1407" w14:textId="6E5C176C" w:rsidR="003F459A" w:rsidRPr="00CF24B3" w:rsidRDefault="003F459A" w:rsidP="00C14BF5">
    <w:pPr>
      <w:pStyle w:val="Footer"/>
      <w:tabs>
        <w:tab w:val="clear" w:pos="8504"/>
        <w:tab w:val="right" w:pos="9026"/>
      </w:tabs>
      <w:spacing w:after="0"/>
      <w:ind w:left="-426"/>
      <w:rPr>
        <w:color w:val="auto"/>
        <w:sz w:val="14"/>
        <w:szCs w:val="16"/>
      </w:rPr>
    </w:pPr>
    <w:r w:rsidRPr="00CF24B3">
      <w:rPr>
        <w:color w:val="auto"/>
        <w:sz w:val="14"/>
        <w:szCs w:val="16"/>
      </w:rPr>
      <w:t xml:space="preserve">Mail: </w:t>
    </w:r>
    <w:hyperlink r:id="rId2" w:history="1">
      <w:r w:rsidR="009874B5" w:rsidRPr="005560C3">
        <w:rPr>
          <w:rStyle w:val="Hyperlink"/>
          <w:sz w:val="14"/>
          <w:szCs w:val="16"/>
        </w:rPr>
        <w:t>susana.lourenco@lift.com.pt</w:t>
      </w:r>
    </w:hyperlink>
    <w:r w:rsidR="009874B5">
      <w:rPr>
        <w:sz w:val="14"/>
        <w:szCs w:val="16"/>
      </w:rPr>
      <w:t xml:space="preserve"> </w:t>
    </w:r>
    <w:r w:rsidR="000665ED" w:rsidRPr="00CF24B3">
      <w:rPr>
        <w:color w:val="auto"/>
        <w:sz w:val="14"/>
        <w:szCs w:val="16"/>
      </w:rPr>
      <w:t xml:space="preserve"> </w:t>
    </w:r>
    <w:r w:rsidRPr="00CF24B3">
      <w:rPr>
        <w:color w:val="auto"/>
        <w:sz w:val="14"/>
        <w:szCs w:val="16"/>
      </w:rPr>
      <w:tab/>
    </w:r>
    <w:r w:rsidRPr="00CF24B3">
      <w:rPr>
        <w:color w:val="auto"/>
        <w:sz w:val="14"/>
        <w:szCs w:val="16"/>
      </w:rPr>
      <w:tab/>
    </w:r>
  </w:p>
  <w:p w14:paraId="4ED31E18" w14:textId="0BCF085F" w:rsidR="003F459A" w:rsidRPr="003049DC" w:rsidRDefault="003F459A" w:rsidP="00C14BF5">
    <w:pPr>
      <w:pStyle w:val="Footer"/>
      <w:tabs>
        <w:tab w:val="clear" w:pos="8504"/>
        <w:tab w:val="right" w:pos="9026"/>
        <w:tab w:val="right" w:pos="9639"/>
      </w:tabs>
      <w:spacing w:after="0"/>
      <w:ind w:left="-426" w:right="-589"/>
      <w:rPr>
        <w:color w:val="auto"/>
        <w:sz w:val="18"/>
        <w:szCs w:val="16"/>
      </w:rPr>
    </w:pPr>
    <w:proofErr w:type="spellStart"/>
    <w:r w:rsidRPr="0037765C">
      <w:rPr>
        <w:color w:val="auto"/>
        <w:sz w:val="14"/>
        <w:szCs w:val="16"/>
      </w:rPr>
      <w:t>Tel</w:t>
    </w:r>
    <w:proofErr w:type="spellEnd"/>
    <w:r w:rsidRPr="0037765C">
      <w:rPr>
        <w:color w:val="auto"/>
        <w:sz w:val="14"/>
        <w:szCs w:val="16"/>
      </w:rPr>
      <w:t>:</w:t>
    </w:r>
    <w:r w:rsidR="009874B5">
      <w:rPr>
        <w:color w:val="auto"/>
        <w:sz w:val="14"/>
        <w:szCs w:val="16"/>
      </w:rPr>
      <w:t xml:space="preserve"> </w:t>
    </w:r>
    <w:r w:rsidR="009874B5" w:rsidRPr="009874B5">
      <w:rPr>
        <w:color w:val="auto"/>
        <w:sz w:val="14"/>
        <w:szCs w:val="16"/>
      </w:rPr>
      <w:t>+351 914 409 595</w:t>
    </w:r>
    <w:r w:rsidRPr="009874B5">
      <w:rPr>
        <w:color w:val="auto"/>
        <w:sz w:val="14"/>
        <w:szCs w:val="16"/>
      </w:rPr>
      <w:tab/>
    </w:r>
    <w:r w:rsidR="0021208D">
      <w:rPr>
        <w:color w:val="auto"/>
        <w:sz w:val="18"/>
        <w:szCs w:val="16"/>
      </w:rPr>
      <w:t xml:space="preserve">                                                                                                   </w:t>
    </w:r>
    <w:r w:rsidR="00C14BF5">
      <w:rPr>
        <w:color w:val="auto"/>
        <w:sz w:val="18"/>
        <w:szCs w:val="16"/>
      </w:rPr>
      <w:t xml:space="preserve">                       </w:t>
    </w:r>
    <w:r w:rsidR="0021208D">
      <w:rPr>
        <w:color w:val="auto"/>
        <w:sz w:val="18"/>
        <w:szCs w:val="16"/>
      </w:rPr>
      <w:t xml:space="preserve">   </w:t>
    </w:r>
    <w:r w:rsidRPr="003049DC">
      <w:rPr>
        <w:color w:val="auto"/>
        <w:sz w:val="18"/>
        <w:szCs w:val="16"/>
      </w:rPr>
      <w:t>Seja respon</w:t>
    </w:r>
    <w:r>
      <w:rPr>
        <w:color w:val="auto"/>
        <w:sz w:val="18"/>
        <w:szCs w:val="16"/>
      </w:rPr>
      <w:t>s</w:t>
    </w:r>
    <w:r w:rsidRPr="003049DC">
      <w:rPr>
        <w:color w:val="auto"/>
        <w:sz w:val="18"/>
        <w:szCs w:val="16"/>
      </w:rPr>
      <w:t>ável. Beba com moderação.</w:t>
    </w:r>
  </w:p>
  <w:p w14:paraId="28B1108D" w14:textId="5570D882" w:rsidR="000962D2" w:rsidRPr="00C275FC" w:rsidRDefault="000962D2" w:rsidP="00C14BF5">
    <w:pPr>
      <w:pStyle w:val="Footer"/>
      <w:tabs>
        <w:tab w:val="clear" w:pos="8504"/>
        <w:tab w:val="right" w:pos="9026"/>
      </w:tabs>
      <w:spacing w:after="0"/>
      <w:ind w:left="-426"/>
      <w:rPr>
        <w:color w:val="auto"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69FA" w14:textId="77777777" w:rsidR="000962D2" w:rsidRPr="0037765C" w:rsidRDefault="000962D2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 w:rsidRPr="0037765C">
      <w:rPr>
        <w:noProof/>
        <w:color w:val="auto"/>
        <w:sz w:val="14"/>
        <w:szCs w:val="16"/>
      </w:rPr>
      <w:drawing>
        <wp:anchor distT="0" distB="0" distL="114300" distR="114300" simplePos="0" relativeHeight="251659264" behindDoc="0" locked="0" layoutInCell="1" allowOverlap="1" wp14:anchorId="3885E396" wp14:editId="1E1E5616">
          <wp:simplePos x="0" y="0"/>
          <wp:positionH relativeFrom="column">
            <wp:posOffset>4940300</wp:posOffset>
          </wp:positionH>
          <wp:positionV relativeFrom="paragraph">
            <wp:posOffset>-5715</wp:posOffset>
          </wp:positionV>
          <wp:extent cx="1097915" cy="240665"/>
          <wp:effectExtent l="0" t="0" r="0" b="0"/>
          <wp:wrapNone/>
          <wp:docPr id="2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M-WIM-logo-negative-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20E" w:rsidRPr="0037765C">
      <w:rPr>
        <w:color w:val="auto"/>
        <w:sz w:val="14"/>
        <w:szCs w:val="16"/>
      </w:rPr>
      <w:t>Para mais informações</w:t>
    </w:r>
    <w:r w:rsidRPr="0037765C">
      <w:rPr>
        <w:color w:val="auto"/>
        <w:sz w:val="14"/>
        <w:szCs w:val="16"/>
      </w:rPr>
      <w:t xml:space="preserve">, </w:t>
    </w:r>
    <w:r w:rsidR="0055020E" w:rsidRPr="0037765C">
      <w:rPr>
        <w:color w:val="auto"/>
        <w:sz w:val="14"/>
        <w:szCs w:val="16"/>
      </w:rPr>
      <w:t>por favor contate</w:t>
    </w:r>
    <w:r w:rsidRPr="0037765C">
      <w:rPr>
        <w:color w:val="auto"/>
        <w:sz w:val="14"/>
        <w:szCs w:val="16"/>
      </w:rPr>
      <w:t>:</w:t>
    </w:r>
    <w:r w:rsidRPr="0037765C">
      <w:rPr>
        <w:color w:val="auto"/>
        <w:sz w:val="14"/>
        <w:szCs w:val="16"/>
      </w:rPr>
      <w:tab/>
    </w:r>
    <w:r w:rsidRPr="0037765C">
      <w:rPr>
        <w:color w:val="auto"/>
        <w:sz w:val="14"/>
        <w:szCs w:val="16"/>
      </w:rPr>
      <w:tab/>
    </w:r>
  </w:p>
  <w:p w14:paraId="1C79D219" w14:textId="411BA967" w:rsidR="00CD2476" w:rsidRDefault="003F3754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proofErr w:type="spellStart"/>
    <w:r>
      <w:rPr>
        <w:color w:val="auto"/>
        <w:sz w:val="14"/>
        <w:szCs w:val="16"/>
      </w:rPr>
      <w:t>Lift</w:t>
    </w:r>
    <w:proofErr w:type="spellEnd"/>
    <w:r>
      <w:rPr>
        <w:color w:val="auto"/>
        <w:sz w:val="14"/>
        <w:szCs w:val="16"/>
      </w:rPr>
      <w:t xml:space="preserve"> </w:t>
    </w:r>
    <w:proofErr w:type="spellStart"/>
    <w:r>
      <w:rPr>
        <w:color w:val="auto"/>
        <w:sz w:val="14"/>
        <w:szCs w:val="16"/>
      </w:rPr>
      <w:t>Consulting</w:t>
    </w:r>
    <w:proofErr w:type="spellEnd"/>
    <w:r w:rsidR="000962D2" w:rsidRPr="0037765C">
      <w:rPr>
        <w:color w:val="auto"/>
        <w:sz w:val="14"/>
        <w:szCs w:val="16"/>
      </w:rPr>
      <w:t xml:space="preserve"> – </w:t>
    </w:r>
    <w:r w:rsidR="00CD2476">
      <w:rPr>
        <w:color w:val="auto"/>
        <w:sz w:val="14"/>
        <w:szCs w:val="16"/>
      </w:rPr>
      <w:t>Catarina Querido</w:t>
    </w:r>
  </w:p>
  <w:p w14:paraId="2CBD85C5" w14:textId="2BDFD6B9" w:rsidR="000962D2" w:rsidRPr="0037765C" w:rsidRDefault="00CD2476" w:rsidP="003079DE">
    <w:pPr>
      <w:pStyle w:val="Footer"/>
      <w:tabs>
        <w:tab w:val="clear" w:pos="8504"/>
        <w:tab w:val="right" w:pos="9026"/>
      </w:tabs>
      <w:spacing w:after="0"/>
      <w:ind w:left="-567"/>
      <w:rPr>
        <w:color w:val="auto"/>
        <w:sz w:val="14"/>
        <w:szCs w:val="16"/>
      </w:rPr>
    </w:pPr>
    <w:r>
      <w:rPr>
        <w:color w:val="auto"/>
        <w:sz w:val="14"/>
        <w:szCs w:val="16"/>
      </w:rPr>
      <w:t>Mail: catarina.querido@lift.com.pt</w:t>
    </w:r>
    <w:r w:rsidR="000962D2" w:rsidRPr="0037765C">
      <w:rPr>
        <w:color w:val="auto"/>
        <w:sz w:val="14"/>
        <w:szCs w:val="16"/>
      </w:rPr>
      <w:tab/>
    </w:r>
    <w:r w:rsidR="000962D2" w:rsidRPr="0037765C">
      <w:rPr>
        <w:color w:val="auto"/>
        <w:sz w:val="14"/>
        <w:szCs w:val="16"/>
      </w:rPr>
      <w:tab/>
    </w:r>
  </w:p>
  <w:p w14:paraId="7DC1AA68" w14:textId="44130194" w:rsidR="000962D2" w:rsidRPr="003049DC" w:rsidRDefault="000962D2" w:rsidP="003079DE">
    <w:pPr>
      <w:pStyle w:val="Footer"/>
      <w:tabs>
        <w:tab w:val="clear" w:pos="8504"/>
        <w:tab w:val="right" w:pos="9639"/>
      </w:tabs>
      <w:spacing w:after="0"/>
      <w:ind w:left="-567" w:right="-589"/>
      <w:rPr>
        <w:color w:val="auto"/>
        <w:sz w:val="18"/>
        <w:szCs w:val="16"/>
      </w:rPr>
    </w:pPr>
    <w:proofErr w:type="spellStart"/>
    <w:r w:rsidRPr="0037765C">
      <w:rPr>
        <w:color w:val="auto"/>
        <w:sz w:val="14"/>
        <w:szCs w:val="16"/>
      </w:rPr>
      <w:t>Tel</w:t>
    </w:r>
    <w:proofErr w:type="spellEnd"/>
    <w:r w:rsidRPr="0037765C">
      <w:rPr>
        <w:color w:val="auto"/>
        <w:sz w:val="14"/>
        <w:szCs w:val="16"/>
      </w:rPr>
      <w:t xml:space="preserve">: </w:t>
    </w:r>
    <w:r w:rsidR="00005986">
      <w:rPr>
        <w:color w:val="auto"/>
        <w:sz w:val="14"/>
        <w:szCs w:val="16"/>
      </w:rPr>
      <w:t xml:space="preserve">+351 </w:t>
    </w:r>
    <w:r w:rsidR="00CD2476" w:rsidRPr="00CD2476">
      <w:rPr>
        <w:color w:val="auto"/>
        <w:sz w:val="14"/>
        <w:szCs w:val="16"/>
      </w:rPr>
      <w:t>918 655 236</w:t>
    </w:r>
    <w:r w:rsidR="00DD3B52">
      <w:rPr>
        <w:color w:val="auto"/>
        <w:sz w:val="18"/>
        <w:szCs w:val="16"/>
      </w:rPr>
      <w:tab/>
    </w:r>
    <w:r w:rsidR="00DD3B52">
      <w:rPr>
        <w:color w:val="auto"/>
        <w:sz w:val="18"/>
        <w:szCs w:val="16"/>
      </w:rPr>
      <w:tab/>
      <w:t xml:space="preserve">   </w:t>
    </w:r>
    <w:r w:rsidR="00444AB3" w:rsidRPr="003049DC">
      <w:rPr>
        <w:color w:val="auto"/>
        <w:sz w:val="18"/>
        <w:szCs w:val="16"/>
      </w:rPr>
      <w:t>Seja respon</w:t>
    </w:r>
    <w:r w:rsidR="00DD3B52">
      <w:rPr>
        <w:color w:val="auto"/>
        <w:sz w:val="18"/>
        <w:szCs w:val="16"/>
      </w:rPr>
      <w:t>s</w:t>
    </w:r>
    <w:r w:rsidR="00444AB3" w:rsidRPr="003049DC">
      <w:rPr>
        <w:color w:val="auto"/>
        <w:sz w:val="18"/>
        <w:szCs w:val="16"/>
      </w:rPr>
      <w:t>ável. Beba com moderação</w:t>
    </w:r>
    <w:r w:rsidRPr="003049DC">
      <w:rPr>
        <w:color w:val="auto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A72D" w14:textId="77777777" w:rsidR="00BC3BC1" w:rsidRDefault="00BC3BC1" w:rsidP="002F541E">
      <w:pPr>
        <w:spacing w:line="240" w:lineRule="auto"/>
      </w:pPr>
      <w:r>
        <w:separator/>
      </w:r>
    </w:p>
  </w:footnote>
  <w:footnote w:type="continuationSeparator" w:id="0">
    <w:p w14:paraId="116CC1B0" w14:textId="77777777" w:rsidR="00BC3BC1" w:rsidRDefault="00BC3BC1" w:rsidP="002F541E">
      <w:pPr>
        <w:spacing w:line="240" w:lineRule="auto"/>
      </w:pPr>
      <w:r>
        <w:continuationSeparator/>
      </w:r>
    </w:p>
  </w:footnote>
  <w:footnote w:type="continuationNotice" w:id="1">
    <w:p w14:paraId="3C322D7E" w14:textId="77777777" w:rsidR="00BC3BC1" w:rsidRDefault="00BC3B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E9AC" w14:textId="77777777" w:rsidR="00257E91" w:rsidRDefault="00257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4523" w14:textId="24C9E671" w:rsidR="000962D2" w:rsidRDefault="00740C94" w:rsidP="00743431">
    <w:pPr>
      <w:pStyle w:val="Header"/>
      <w:tabs>
        <w:tab w:val="clear" w:pos="4252"/>
        <w:tab w:val="clear" w:pos="8504"/>
        <w:tab w:val="right" w:pos="8931"/>
        <w:tab w:val="right" w:pos="9356"/>
      </w:tabs>
      <w:jc w:val="cent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80768" behindDoc="1" locked="0" layoutInCell="1" allowOverlap="1" wp14:anchorId="709A5397" wp14:editId="48F1842D">
          <wp:simplePos x="0" y="0"/>
          <wp:positionH relativeFrom="margin">
            <wp:posOffset>1549400</wp:posOffset>
          </wp:positionH>
          <wp:positionV relativeFrom="paragraph">
            <wp:posOffset>-198783</wp:posOffset>
          </wp:positionV>
          <wp:extent cx="2645410" cy="804545"/>
          <wp:effectExtent l="0" t="0" r="2540" b="0"/>
          <wp:wrapTight wrapText="bothSides">
            <wp:wrapPolygon edited="0">
              <wp:start x="0" y="0"/>
              <wp:lineTo x="0" y="20969"/>
              <wp:lineTo x="21465" y="20969"/>
              <wp:lineTo x="21465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133" t="43627" r="36983" b="42372"/>
                  <a:stretch/>
                </pic:blipFill>
                <pic:spPr bwMode="auto">
                  <a:xfrm>
                    <a:off x="0" y="0"/>
                    <a:ext cx="264541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0A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AB9D26" wp14:editId="74CE2E0F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7F8B9" id="Rectangle 10" o:spid="_x0000_s1026" style="position:absolute;margin-left:511.3pt;margin-top:-35.35pt;width:11.35pt;height:8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" fillcolor="#009fdf [3209]" stroked="f" strokeweight="2pt"/>
          </w:pict>
        </mc:Fallback>
      </mc:AlternateContent>
    </w:r>
    <w:r w:rsidR="001C20A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B8B1DF" wp14:editId="6708E6D4">
              <wp:simplePos x="0" y="0"/>
              <wp:positionH relativeFrom="column">
                <wp:posOffset>-913130</wp:posOffset>
              </wp:positionH>
              <wp:positionV relativeFrom="paragraph">
                <wp:posOffset>-447675</wp:posOffset>
              </wp:positionV>
              <wp:extent cx="144145" cy="1074674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FACA8" id="Rectangle 8" o:spid="_x0000_s1026" style="position:absolute;margin-left:-71.9pt;margin-top:-35.25pt;width:11.35pt;height:8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" fillcolor="#009fdf [3209]" stroked="f" strokeweight="2pt"/>
          </w:pict>
        </mc:Fallback>
      </mc:AlternateContent>
    </w:r>
    <w:r w:rsidR="000962D2" w:rsidRPr="001327BE">
      <w:rPr>
        <w:noProof/>
      </w:rPr>
      <w:t xml:space="preserve"> </w:t>
    </w:r>
  </w:p>
  <w:p w14:paraId="2EC76046" w14:textId="32436A09" w:rsidR="003F3754" w:rsidRPr="003F3754" w:rsidRDefault="003F3754" w:rsidP="00350AAB">
    <w:pPr>
      <w:pStyle w:val="Header"/>
      <w:tabs>
        <w:tab w:val="clear" w:pos="4252"/>
        <w:tab w:val="clear" w:pos="8504"/>
      </w:tabs>
      <w:rPr>
        <w:b/>
        <w:smallCaps/>
      </w:rPr>
    </w:pPr>
  </w:p>
  <w:p w14:paraId="6D5B3A69" w14:textId="6BDA3F9D" w:rsidR="000962D2" w:rsidRPr="00350AAB" w:rsidRDefault="001C20AD" w:rsidP="00350AAB">
    <w:pPr>
      <w:pStyle w:val="Header"/>
      <w:tabs>
        <w:tab w:val="clear" w:pos="4252"/>
        <w:tab w:val="clear" w:pos="8504"/>
      </w:tabs>
      <w:rPr>
        <w:b/>
        <w:smallCaps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82A39E6" wp14:editId="1CBC9382">
              <wp:simplePos x="0" y="0"/>
              <wp:positionH relativeFrom="margin">
                <wp:align>center</wp:align>
              </wp:positionH>
              <wp:positionV relativeFrom="paragraph">
                <wp:posOffset>78629</wp:posOffset>
              </wp:positionV>
              <wp:extent cx="457200" cy="0"/>
              <wp:effectExtent l="0" t="0" r="0" b="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3082C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.2pt" to="3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" strokecolor="#dc5a25" strokeweight="1pt"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2A46" w14:textId="72C3F0A9" w:rsidR="000962D2" w:rsidRPr="00A32330" w:rsidRDefault="001C20AD" w:rsidP="00EB14EE">
    <w:pPr>
      <w:pStyle w:val="Header"/>
      <w:tabs>
        <w:tab w:val="clear" w:pos="4252"/>
        <w:tab w:val="clear" w:pos="8504"/>
      </w:tabs>
      <w:ind w:left="-709" w:right="-472"/>
      <w:jc w:val="lef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822C61" wp14:editId="06475085">
              <wp:simplePos x="0" y="0"/>
              <wp:positionH relativeFrom="column">
                <wp:posOffset>6493510</wp:posOffset>
              </wp:positionH>
              <wp:positionV relativeFrom="paragraph">
                <wp:posOffset>-448945</wp:posOffset>
              </wp:positionV>
              <wp:extent cx="144145" cy="1074674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6274B" id="Rectangle 2" o:spid="_x0000_s1026" style="position:absolute;margin-left:511.3pt;margin-top:-35.35pt;width:11.35pt;height:8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" fillcolor="#009fdf [3209]" stroked="f" strokeweight="2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ED5A5C" wp14:editId="05FBD83B">
              <wp:simplePos x="0" y="0"/>
              <wp:positionH relativeFrom="column">
                <wp:posOffset>-913765</wp:posOffset>
              </wp:positionH>
              <wp:positionV relativeFrom="paragraph">
                <wp:posOffset>-449580</wp:posOffset>
              </wp:positionV>
              <wp:extent cx="144145" cy="1074674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467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C4908" id="Rectangle 1" o:spid="_x0000_s1026" style="position:absolute;margin-left:-71.95pt;margin-top:-35.4pt;width:11.35pt;height:8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" fillcolor="#009fdf [3209]" stroked="f" strokeweight="2pt"/>
          </w:pict>
        </mc:Fallback>
      </mc:AlternateContent>
    </w:r>
    <w:r w:rsidR="000962D2">
      <w:rPr>
        <w:noProof/>
      </w:rPr>
      <w:drawing>
        <wp:inline distT="0" distB="0" distL="0" distR="0" wp14:anchorId="76B05316" wp14:editId="657060C3">
          <wp:extent cx="2025090" cy="1219407"/>
          <wp:effectExtent l="0" t="0" r="0" b="0"/>
          <wp:docPr id="2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rape_logo-ca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090" cy="12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14EE">
      <w:t xml:space="preserve">                                                     Inserir logo Torres (c/ mesmas dimensões)</w:t>
    </w:r>
  </w:p>
  <w:p w14:paraId="42AD832A" w14:textId="2D0BA653" w:rsidR="000962D2" w:rsidRDefault="001C20AD" w:rsidP="00430606">
    <w:pPr>
      <w:pStyle w:val="Header"/>
      <w:tabs>
        <w:tab w:val="clear" w:pos="4252"/>
        <w:tab w:val="clear" w:pos="8504"/>
      </w:tabs>
      <w:ind w:left="-709" w:right="-472"/>
      <w:rPr>
        <w:b/>
        <w:smallCaps/>
        <w:lang w:val="en-US"/>
      </w:rPr>
    </w:pPr>
    <w:r>
      <w:rPr>
        <w:b/>
        <w:smallCaps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33CF6BA" wp14:editId="3DFCF9E5">
              <wp:simplePos x="0" y="0"/>
              <wp:positionH relativeFrom="column">
                <wp:posOffset>2580005</wp:posOffset>
              </wp:positionH>
              <wp:positionV relativeFrom="paragraph">
                <wp:posOffset>123189</wp:posOffset>
              </wp:positionV>
              <wp:extent cx="457200" cy="0"/>
              <wp:effectExtent l="0" t="0" r="0" b="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C5A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433C0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5pt,9.7pt" to="239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" strokecolor="#dc5a25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C79"/>
    <w:multiLevelType w:val="hybridMultilevel"/>
    <w:tmpl w:val="691A7A7A"/>
    <w:lvl w:ilvl="0" w:tplc="3B2A2EF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677"/>
    <w:multiLevelType w:val="hybridMultilevel"/>
    <w:tmpl w:val="7AE2D09E"/>
    <w:lvl w:ilvl="0" w:tplc="9F06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32BF"/>
    <w:multiLevelType w:val="hybridMultilevel"/>
    <w:tmpl w:val="6158FD96"/>
    <w:lvl w:ilvl="0" w:tplc="15E685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00B"/>
    <w:multiLevelType w:val="hybridMultilevel"/>
    <w:tmpl w:val="875657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A8E"/>
    <w:multiLevelType w:val="hybridMultilevel"/>
    <w:tmpl w:val="469E7800"/>
    <w:lvl w:ilvl="0" w:tplc="6F1878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5FB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18BF"/>
    <w:multiLevelType w:val="hybridMultilevel"/>
    <w:tmpl w:val="0B8C45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81B"/>
    <w:multiLevelType w:val="hybridMultilevel"/>
    <w:tmpl w:val="5EA8B4DA"/>
    <w:lvl w:ilvl="0" w:tplc="DFC419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79B8"/>
    <w:multiLevelType w:val="hybridMultilevel"/>
    <w:tmpl w:val="2B1057EA"/>
    <w:lvl w:ilvl="0" w:tplc="F3E4FE08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3C05858"/>
    <w:multiLevelType w:val="hybridMultilevel"/>
    <w:tmpl w:val="FC5CE59E"/>
    <w:lvl w:ilvl="0" w:tplc="6BB44F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44F8C"/>
    <w:multiLevelType w:val="hybridMultilevel"/>
    <w:tmpl w:val="0C8497C8"/>
    <w:lvl w:ilvl="0" w:tplc="6BB44FA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A2233"/>
    <w:multiLevelType w:val="hybridMultilevel"/>
    <w:tmpl w:val="5E60260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14DA5"/>
    <w:multiLevelType w:val="hybridMultilevel"/>
    <w:tmpl w:val="E41CB8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017B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46381"/>
    <w:multiLevelType w:val="hybridMultilevel"/>
    <w:tmpl w:val="4C5839A4"/>
    <w:lvl w:ilvl="0" w:tplc="CAD27D82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A5F0D"/>
    <w:multiLevelType w:val="hybridMultilevel"/>
    <w:tmpl w:val="28EEB13C"/>
    <w:lvl w:ilvl="0" w:tplc="AE9E8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496"/>
    <w:multiLevelType w:val="hybridMultilevel"/>
    <w:tmpl w:val="1F08C5B4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C0415"/>
    <w:multiLevelType w:val="hybridMultilevel"/>
    <w:tmpl w:val="B04A9212"/>
    <w:lvl w:ilvl="0" w:tplc="0816001B">
      <w:start w:val="1"/>
      <w:numFmt w:val="lowerRoman"/>
      <w:lvlText w:val="%1."/>
      <w:lvlJc w:val="right"/>
      <w:pPr>
        <w:ind w:left="1353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A344FD6"/>
    <w:multiLevelType w:val="hybridMultilevel"/>
    <w:tmpl w:val="1E8ADE4E"/>
    <w:lvl w:ilvl="0" w:tplc="08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D41AC8"/>
    <w:multiLevelType w:val="hybridMultilevel"/>
    <w:tmpl w:val="B9D2436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D0AFE"/>
    <w:multiLevelType w:val="hybridMultilevel"/>
    <w:tmpl w:val="ECFAEE9E"/>
    <w:lvl w:ilvl="0" w:tplc="F22E8F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F2F34"/>
    <w:multiLevelType w:val="hybridMultilevel"/>
    <w:tmpl w:val="EED4C36A"/>
    <w:lvl w:ilvl="0" w:tplc="64220C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B76FD"/>
    <w:multiLevelType w:val="hybridMultilevel"/>
    <w:tmpl w:val="22CA1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2701F"/>
    <w:multiLevelType w:val="hybridMultilevel"/>
    <w:tmpl w:val="33ACD0C4"/>
    <w:lvl w:ilvl="0" w:tplc="639CD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54A0D"/>
    <w:multiLevelType w:val="hybridMultilevel"/>
    <w:tmpl w:val="1018A3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D202C"/>
    <w:multiLevelType w:val="hybridMultilevel"/>
    <w:tmpl w:val="60807728"/>
    <w:lvl w:ilvl="0" w:tplc="0816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2" w:hanging="360"/>
      </w:pPr>
    </w:lvl>
    <w:lvl w:ilvl="2" w:tplc="0816001B" w:tentative="1">
      <w:start w:val="1"/>
      <w:numFmt w:val="lowerRoman"/>
      <w:lvlText w:val="%3."/>
      <w:lvlJc w:val="right"/>
      <w:pPr>
        <w:ind w:left="2502" w:hanging="180"/>
      </w:pPr>
    </w:lvl>
    <w:lvl w:ilvl="3" w:tplc="0816000F" w:tentative="1">
      <w:start w:val="1"/>
      <w:numFmt w:val="decimal"/>
      <w:lvlText w:val="%4."/>
      <w:lvlJc w:val="left"/>
      <w:pPr>
        <w:ind w:left="3222" w:hanging="360"/>
      </w:pPr>
    </w:lvl>
    <w:lvl w:ilvl="4" w:tplc="08160019" w:tentative="1">
      <w:start w:val="1"/>
      <w:numFmt w:val="lowerLetter"/>
      <w:lvlText w:val="%5."/>
      <w:lvlJc w:val="left"/>
      <w:pPr>
        <w:ind w:left="3942" w:hanging="360"/>
      </w:pPr>
    </w:lvl>
    <w:lvl w:ilvl="5" w:tplc="0816001B" w:tentative="1">
      <w:start w:val="1"/>
      <w:numFmt w:val="lowerRoman"/>
      <w:lvlText w:val="%6."/>
      <w:lvlJc w:val="right"/>
      <w:pPr>
        <w:ind w:left="4662" w:hanging="180"/>
      </w:pPr>
    </w:lvl>
    <w:lvl w:ilvl="6" w:tplc="0816000F" w:tentative="1">
      <w:start w:val="1"/>
      <w:numFmt w:val="decimal"/>
      <w:lvlText w:val="%7."/>
      <w:lvlJc w:val="left"/>
      <w:pPr>
        <w:ind w:left="5382" w:hanging="360"/>
      </w:pPr>
    </w:lvl>
    <w:lvl w:ilvl="7" w:tplc="08160019" w:tentative="1">
      <w:start w:val="1"/>
      <w:numFmt w:val="lowerLetter"/>
      <w:lvlText w:val="%8."/>
      <w:lvlJc w:val="left"/>
      <w:pPr>
        <w:ind w:left="6102" w:hanging="360"/>
      </w:pPr>
    </w:lvl>
    <w:lvl w:ilvl="8" w:tplc="08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0036FFB"/>
    <w:multiLevelType w:val="hybridMultilevel"/>
    <w:tmpl w:val="7956587A"/>
    <w:lvl w:ilvl="0" w:tplc="0816001B">
      <w:start w:val="1"/>
      <w:numFmt w:val="lowerRoman"/>
      <w:lvlText w:val="%1."/>
      <w:lvlJc w:val="right"/>
      <w:pPr>
        <w:ind w:left="142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36D5CD7"/>
    <w:multiLevelType w:val="hybridMultilevel"/>
    <w:tmpl w:val="2466B590"/>
    <w:lvl w:ilvl="0" w:tplc="E8CC6E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04930"/>
    <w:multiLevelType w:val="hybridMultilevel"/>
    <w:tmpl w:val="F4CE074C"/>
    <w:lvl w:ilvl="0" w:tplc="5226FE2C">
      <w:start w:val="1"/>
      <w:numFmt w:val="bullet"/>
      <w:lvlText w:val="●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207A5"/>
    <w:multiLevelType w:val="hybridMultilevel"/>
    <w:tmpl w:val="DEEC8C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A138F"/>
    <w:multiLevelType w:val="hybridMultilevel"/>
    <w:tmpl w:val="F8EA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0478D"/>
    <w:multiLevelType w:val="hybridMultilevel"/>
    <w:tmpl w:val="580AD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9293E"/>
    <w:multiLevelType w:val="hybridMultilevel"/>
    <w:tmpl w:val="BEB23B78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54305"/>
    <w:multiLevelType w:val="hybridMultilevel"/>
    <w:tmpl w:val="F14468BA"/>
    <w:lvl w:ilvl="0" w:tplc="10BEC0D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320DE"/>
    <w:multiLevelType w:val="hybridMultilevel"/>
    <w:tmpl w:val="60E818A2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F5F"/>
    <w:multiLevelType w:val="hybridMultilevel"/>
    <w:tmpl w:val="AE382386"/>
    <w:lvl w:ilvl="0" w:tplc="0B46EDDC">
      <w:start w:val="1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61E15188"/>
    <w:multiLevelType w:val="hybridMultilevel"/>
    <w:tmpl w:val="07E2BF6E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A77A7"/>
    <w:multiLevelType w:val="hybridMultilevel"/>
    <w:tmpl w:val="5C8486DC"/>
    <w:lvl w:ilvl="0" w:tplc="1A58E8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84ACD"/>
    <w:multiLevelType w:val="hybridMultilevel"/>
    <w:tmpl w:val="B61E369A"/>
    <w:lvl w:ilvl="0" w:tplc="FD38EC1C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41B2C6A"/>
    <w:multiLevelType w:val="hybridMultilevel"/>
    <w:tmpl w:val="C608DC58"/>
    <w:lvl w:ilvl="0" w:tplc="0816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5A96061"/>
    <w:multiLevelType w:val="hybridMultilevel"/>
    <w:tmpl w:val="C46E4E74"/>
    <w:lvl w:ilvl="0" w:tplc="C87A77A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B7C3AB5"/>
    <w:multiLevelType w:val="hybridMultilevel"/>
    <w:tmpl w:val="07687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06A7E"/>
    <w:multiLevelType w:val="hybridMultilevel"/>
    <w:tmpl w:val="AA782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177A14"/>
    <w:multiLevelType w:val="hybridMultilevel"/>
    <w:tmpl w:val="3CD080C2"/>
    <w:lvl w:ilvl="0" w:tplc="08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4BC4"/>
    <w:multiLevelType w:val="hybridMultilevel"/>
    <w:tmpl w:val="D2743C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30D16"/>
    <w:multiLevelType w:val="hybridMultilevel"/>
    <w:tmpl w:val="E0522FC8"/>
    <w:lvl w:ilvl="0" w:tplc="7AAEF49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76A7" w:themeColor="accent6" w:themeShade="BF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5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45"/>
  </w:num>
  <w:num w:numId="9">
    <w:abstractNumId w:val="29"/>
  </w:num>
  <w:num w:numId="10">
    <w:abstractNumId w:val="44"/>
  </w:num>
  <w:num w:numId="11">
    <w:abstractNumId w:val="6"/>
  </w:num>
  <w:num w:numId="12">
    <w:abstractNumId w:val="37"/>
  </w:num>
  <w:num w:numId="13">
    <w:abstractNumId w:val="39"/>
  </w:num>
  <w:num w:numId="14">
    <w:abstractNumId w:val="18"/>
  </w:num>
  <w:num w:numId="15">
    <w:abstractNumId w:val="38"/>
  </w:num>
  <w:num w:numId="16">
    <w:abstractNumId w:val="21"/>
  </w:num>
  <w:num w:numId="17">
    <w:abstractNumId w:val="8"/>
  </w:num>
  <w:num w:numId="18">
    <w:abstractNumId w:val="15"/>
  </w:num>
  <w:num w:numId="19">
    <w:abstractNumId w:val="25"/>
  </w:num>
  <w:num w:numId="20">
    <w:abstractNumId w:val="23"/>
  </w:num>
  <w:num w:numId="21">
    <w:abstractNumId w:val="4"/>
  </w:num>
  <w:num w:numId="22">
    <w:abstractNumId w:val="13"/>
  </w:num>
  <w:num w:numId="23">
    <w:abstractNumId w:val="2"/>
  </w:num>
  <w:num w:numId="24">
    <w:abstractNumId w:val="1"/>
  </w:num>
  <w:num w:numId="25">
    <w:abstractNumId w:val="20"/>
  </w:num>
  <w:num w:numId="26">
    <w:abstractNumId w:val="7"/>
  </w:num>
  <w:num w:numId="27">
    <w:abstractNumId w:val="22"/>
  </w:num>
  <w:num w:numId="28">
    <w:abstractNumId w:val="40"/>
  </w:num>
  <w:num w:numId="29">
    <w:abstractNumId w:val="26"/>
  </w:num>
  <w:num w:numId="30">
    <w:abstractNumId w:val="17"/>
  </w:num>
  <w:num w:numId="31">
    <w:abstractNumId w:val="10"/>
  </w:num>
  <w:num w:numId="32">
    <w:abstractNumId w:val="33"/>
  </w:num>
  <w:num w:numId="33">
    <w:abstractNumId w:val="32"/>
  </w:num>
  <w:num w:numId="34">
    <w:abstractNumId w:val="16"/>
  </w:num>
  <w:num w:numId="35">
    <w:abstractNumId w:val="43"/>
  </w:num>
  <w:num w:numId="36">
    <w:abstractNumId w:val="11"/>
  </w:num>
  <w:num w:numId="37">
    <w:abstractNumId w:val="36"/>
  </w:num>
  <w:num w:numId="38">
    <w:abstractNumId w:val="31"/>
  </w:num>
  <w:num w:numId="39">
    <w:abstractNumId w:val="41"/>
  </w:num>
  <w:num w:numId="40">
    <w:abstractNumId w:val="24"/>
  </w:num>
  <w:num w:numId="41">
    <w:abstractNumId w:val="12"/>
  </w:num>
  <w:num w:numId="42">
    <w:abstractNumId w:val="30"/>
  </w:num>
  <w:num w:numId="43">
    <w:abstractNumId w:val="28"/>
  </w:num>
  <w:num w:numId="44">
    <w:abstractNumId w:val="14"/>
  </w:num>
  <w:num w:numId="45">
    <w:abstractNumId w:val="4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77"/>
    <w:rsid w:val="0000133E"/>
    <w:rsid w:val="00003EB4"/>
    <w:rsid w:val="00005986"/>
    <w:rsid w:val="00005C57"/>
    <w:rsid w:val="000209D0"/>
    <w:rsid w:val="00022A17"/>
    <w:rsid w:val="000244DE"/>
    <w:rsid w:val="0002624A"/>
    <w:rsid w:val="00027825"/>
    <w:rsid w:val="00031E3E"/>
    <w:rsid w:val="00031ED8"/>
    <w:rsid w:val="00037676"/>
    <w:rsid w:val="00041213"/>
    <w:rsid w:val="00044826"/>
    <w:rsid w:val="00046EA3"/>
    <w:rsid w:val="00051FCC"/>
    <w:rsid w:val="000525AE"/>
    <w:rsid w:val="00052B90"/>
    <w:rsid w:val="000546FE"/>
    <w:rsid w:val="00054AA5"/>
    <w:rsid w:val="0005537C"/>
    <w:rsid w:val="000559EE"/>
    <w:rsid w:val="00057B45"/>
    <w:rsid w:val="000665ED"/>
    <w:rsid w:val="000738E8"/>
    <w:rsid w:val="00075651"/>
    <w:rsid w:val="000776BA"/>
    <w:rsid w:val="000820CB"/>
    <w:rsid w:val="00082CCF"/>
    <w:rsid w:val="000918F4"/>
    <w:rsid w:val="000962D2"/>
    <w:rsid w:val="00096504"/>
    <w:rsid w:val="000973F8"/>
    <w:rsid w:val="000A06D3"/>
    <w:rsid w:val="000A1379"/>
    <w:rsid w:val="000A5951"/>
    <w:rsid w:val="000A74BD"/>
    <w:rsid w:val="000A7C1E"/>
    <w:rsid w:val="000A7E29"/>
    <w:rsid w:val="000B132F"/>
    <w:rsid w:val="000B1790"/>
    <w:rsid w:val="000B4D8B"/>
    <w:rsid w:val="000B568F"/>
    <w:rsid w:val="000B6375"/>
    <w:rsid w:val="000C5AD0"/>
    <w:rsid w:val="000C618F"/>
    <w:rsid w:val="000C64BF"/>
    <w:rsid w:val="000D027B"/>
    <w:rsid w:val="000D2D49"/>
    <w:rsid w:val="000D5FAA"/>
    <w:rsid w:val="000E0A06"/>
    <w:rsid w:val="000E21FD"/>
    <w:rsid w:val="000E2AE6"/>
    <w:rsid w:val="000E48A3"/>
    <w:rsid w:val="000E5E1E"/>
    <w:rsid w:val="000E6705"/>
    <w:rsid w:val="000E7D90"/>
    <w:rsid w:val="000F1ECD"/>
    <w:rsid w:val="000F2B1C"/>
    <w:rsid w:val="001004B8"/>
    <w:rsid w:val="00111CE4"/>
    <w:rsid w:val="00114167"/>
    <w:rsid w:val="00115C50"/>
    <w:rsid w:val="0011604F"/>
    <w:rsid w:val="0011609D"/>
    <w:rsid w:val="00124B6E"/>
    <w:rsid w:val="0012738D"/>
    <w:rsid w:val="00132563"/>
    <w:rsid w:val="001327A8"/>
    <w:rsid w:val="001327BE"/>
    <w:rsid w:val="00134D78"/>
    <w:rsid w:val="00141195"/>
    <w:rsid w:val="00141D57"/>
    <w:rsid w:val="0014268D"/>
    <w:rsid w:val="00147286"/>
    <w:rsid w:val="00154193"/>
    <w:rsid w:val="00160344"/>
    <w:rsid w:val="00163E47"/>
    <w:rsid w:val="00165E6A"/>
    <w:rsid w:val="0017116E"/>
    <w:rsid w:val="0017257B"/>
    <w:rsid w:val="00173681"/>
    <w:rsid w:val="0017576D"/>
    <w:rsid w:val="0017700C"/>
    <w:rsid w:val="001812FE"/>
    <w:rsid w:val="00181C38"/>
    <w:rsid w:val="001826BD"/>
    <w:rsid w:val="00194DCD"/>
    <w:rsid w:val="00196BCD"/>
    <w:rsid w:val="001A316B"/>
    <w:rsid w:val="001A58CE"/>
    <w:rsid w:val="001B02D3"/>
    <w:rsid w:val="001B17D3"/>
    <w:rsid w:val="001B22BE"/>
    <w:rsid w:val="001B2D52"/>
    <w:rsid w:val="001B534B"/>
    <w:rsid w:val="001C11D7"/>
    <w:rsid w:val="001C20AD"/>
    <w:rsid w:val="001C2B2A"/>
    <w:rsid w:val="001C307B"/>
    <w:rsid w:val="001C3259"/>
    <w:rsid w:val="001C3E07"/>
    <w:rsid w:val="001C5CF2"/>
    <w:rsid w:val="001D0435"/>
    <w:rsid w:val="001D164B"/>
    <w:rsid w:val="001D3925"/>
    <w:rsid w:val="001D412B"/>
    <w:rsid w:val="001D4CE5"/>
    <w:rsid w:val="001D5A4B"/>
    <w:rsid w:val="001E0526"/>
    <w:rsid w:val="001F4DED"/>
    <w:rsid w:val="001F5BE9"/>
    <w:rsid w:val="001F74C0"/>
    <w:rsid w:val="00203833"/>
    <w:rsid w:val="002104E8"/>
    <w:rsid w:val="00210A1F"/>
    <w:rsid w:val="002113A5"/>
    <w:rsid w:val="0021208D"/>
    <w:rsid w:val="00213072"/>
    <w:rsid w:val="00215C5C"/>
    <w:rsid w:val="00216BF8"/>
    <w:rsid w:val="00217C4D"/>
    <w:rsid w:val="00223D5A"/>
    <w:rsid w:val="002275A6"/>
    <w:rsid w:val="002305B8"/>
    <w:rsid w:val="00231DD6"/>
    <w:rsid w:val="002364C7"/>
    <w:rsid w:val="00237748"/>
    <w:rsid w:val="00242933"/>
    <w:rsid w:val="00245E55"/>
    <w:rsid w:val="002465A1"/>
    <w:rsid w:val="0024671C"/>
    <w:rsid w:val="00250E6F"/>
    <w:rsid w:val="00252B1D"/>
    <w:rsid w:val="002536D4"/>
    <w:rsid w:val="00253882"/>
    <w:rsid w:val="0025643A"/>
    <w:rsid w:val="00256960"/>
    <w:rsid w:val="00257D8F"/>
    <w:rsid w:val="00257E91"/>
    <w:rsid w:val="00261F40"/>
    <w:rsid w:val="00262D9B"/>
    <w:rsid w:val="00265114"/>
    <w:rsid w:val="00265DD6"/>
    <w:rsid w:val="002677DF"/>
    <w:rsid w:val="00267FE1"/>
    <w:rsid w:val="0027371D"/>
    <w:rsid w:val="002737D6"/>
    <w:rsid w:val="00274E62"/>
    <w:rsid w:val="00276218"/>
    <w:rsid w:val="00280798"/>
    <w:rsid w:val="00284EF1"/>
    <w:rsid w:val="00285139"/>
    <w:rsid w:val="0029033E"/>
    <w:rsid w:val="00291ED9"/>
    <w:rsid w:val="00292082"/>
    <w:rsid w:val="002927C7"/>
    <w:rsid w:val="00294522"/>
    <w:rsid w:val="0029540E"/>
    <w:rsid w:val="002958D8"/>
    <w:rsid w:val="00296EEE"/>
    <w:rsid w:val="002A1444"/>
    <w:rsid w:val="002A176E"/>
    <w:rsid w:val="002A20E1"/>
    <w:rsid w:val="002A23AA"/>
    <w:rsid w:val="002A3527"/>
    <w:rsid w:val="002A6977"/>
    <w:rsid w:val="002B090D"/>
    <w:rsid w:val="002B0EF0"/>
    <w:rsid w:val="002B1659"/>
    <w:rsid w:val="002B2288"/>
    <w:rsid w:val="002B3BAD"/>
    <w:rsid w:val="002B41D0"/>
    <w:rsid w:val="002B71F8"/>
    <w:rsid w:val="002B7BC1"/>
    <w:rsid w:val="002C2288"/>
    <w:rsid w:val="002C25B1"/>
    <w:rsid w:val="002C4DBB"/>
    <w:rsid w:val="002D133F"/>
    <w:rsid w:val="002D2C72"/>
    <w:rsid w:val="002D626D"/>
    <w:rsid w:val="002E0AC0"/>
    <w:rsid w:val="002E23F2"/>
    <w:rsid w:val="002F188E"/>
    <w:rsid w:val="002F3D5D"/>
    <w:rsid w:val="002F41E6"/>
    <w:rsid w:val="002F4B4C"/>
    <w:rsid w:val="002F541E"/>
    <w:rsid w:val="002F5E06"/>
    <w:rsid w:val="002F652E"/>
    <w:rsid w:val="0030064E"/>
    <w:rsid w:val="003011E3"/>
    <w:rsid w:val="00302149"/>
    <w:rsid w:val="0030392F"/>
    <w:rsid w:val="003049DC"/>
    <w:rsid w:val="003079DE"/>
    <w:rsid w:val="00313932"/>
    <w:rsid w:val="003142F6"/>
    <w:rsid w:val="00316E07"/>
    <w:rsid w:val="0032161B"/>
    <w:rsid w:val="003400CF"/>
    <w:rsid w:val="003414FB"/>
    <w:rsid w:val="00343EA0"/>
    <w:rsid w:val="00345BDC"/>
    <w:rsid w:val="003474E0"/>
    <w:rsid w:val="00347D6B"/>
    <w:rsid w:val="0035038E"/>
    <w:rsid w:val="00350AAB"/>
    <w:rsid w:val="00353BE2"/>
    <w:rsid w:val="00354058"/>
    <w:rsid w:val="0035776F"/>
    <w:rsid w:val="00357B83"/>
    <w:rsid w:val="003612B8"/>
    <w:rsid w:val="00361704"/>
    <w:rsid w:val="00362E50"/>
    <w:rsid w:val="003652DB"/>
    <w:rsid w:val="0037765C"/>
    <w:rsid w:val="00385410"/>
    <w:rsid w:val="00386DDD"/>
    <w:rsid w:val="0038764E"/>
    <w:rsid w:val="00391B51"/>
    <w:rsid w:val="0039271D"/>
    <w:rsid w:val="00394FF4"/>
    <w:rsid w:val="003968CE"/>
    <w:rsid w:val="00396B6E"/>
    <w:rsid w:val="00396C8D"/>
    <w:rsid w:val="00396C98"/>
    <w:rsid w:val="003A1D51"/>
    <w:rsid w:val="003A1DD7"/>
    <w:rsid w:val="003A4B6E"/>
    <w:rsid w:val="003A52F9"/>
    <w:rsid w:val="003A72C7"/>
    <w:rsid w:val="003B1646"/>
    <w:rsid w:val="003B3A51"/>
    <w:rsid w:val="003C0249"/>
    <w:rsid w:val="003C3B1D"/>
    <w:rsid w:val="003C47C0"/>
    <w:rsid w:val="003C64AD"/>
    <w:rsid w:val="003C7968"/>
    <w:rsid w:val="003D064B"/>
    <w:rsid w:val="003D2829"/>
    <w:rsid w:val="003D39BD"/>
    <w:rsid w:val="003D3E7C"/>
    <w:rsid w:val="003D736A"/>
    <w:rsid w:val="003D7E41"/>
    <w:rsid w:val="003E1CA1"/>
    <w:rsid w:val="003E675A"/>
    <w:rsid w:val="003E7E2E"/>
    <w:rsid w:val="003F178B"/>
    <w:rsid w:val="003F197A"/>
    <w:rsid w:val="003F29D2"/>
    <w:rsid w:val="003F3754"/>
    <w:rsid w:val="003F4068"/>
    <w:rsid w:val="003F459A"/>
    <w:rsid w:val="0040167D"/>
    <w:rsid w:val="0040192D"/>
    <w:rsid w:val="00402214"/>
    <w:rsid w:val="0040416F"/>
    <w:rsid w:val="00406477"/>
    <w:rsid w:val="00407658"/>
    <w:rsid w:val="004110B0"/>
    <w:rsid w:val="00413F91"/>
    <w:rsid w:val="00415128"/>
    <w:rsid w:val="004255CC"/>
    <w:rsid w:val="004258DC"/>
    <w:rsid w:val="00430606"/>
    <w:rsid w:val="00432CBB"/>
    <w:rsid w:val="00434AC0"/>
    <w:rsid w:val="00436828"/>
    <w:rsid w:val="0044091A"/>
    <w:rsid w:val="00441F45"/>
    <w:rsid w:val="004424C6"/>
    <w:rsid w:val="00444AB3"/>
    <w:rsid w:val="00444F12"/>
    <w:rsid w:val="00445B73"/>
    <w:rsid w:val="004477CA"/>
    <w:rsid w:val="00453F57"/>
    <w:rsid w:val="00456657"/>
    <w:rsid w:val="00456C1C"/>
    <w:rsid w:val="00466B7B"/>
    <w:rsid w:val="004719CF"/>
    <w:rsid w:val="0047269D"/>
    <w:rsid w:val="00472E65"/>
    <w:rsid w:val="0047614E"/>
    <w:rsid w:val="004822D5"/>
    <w:rsid w:val="0048398E"/>
    <w:rsid w:val="00486209"/>
    <w:rsid w:val="00487BD9"/>
    <w:rsid w:val="0049486C"/>
    <w:rsid w:val="00494F52"/>
    <w:rsid w:val="004956F9"/>
    <w:rsid w:val="00495956"/>
    <w:rsid w:val="0049767B"/>
    <w:rsid w:val="004A1890"/>
    <w:rsid w:val="004A4842"/>
    <w:rsid w:val="004A60B8"/>
    <w:rsid w:val="004B1594"/>
    <w:rsid w:val="004C1C67"/>
    <w:rsid w:val="004C3930"/>
    <w:rsid w:val="004C6A87"/>
    <w:rsid w:val="004C6B2B"/>
    <w:rsid w:val="004C7A18"/>
    <w:rsid w:val="004D11B5"/>
    <w:rsid w:val="004D2AF1"/>
    <w:rsid w:val="004D4C1B"/>
    <w:rsid w:val="004D5273"/>
    <w:rsid w:val="004E2F89"/>
    <w:rsid w:val="004E537F"/>
    <w:rsid w:val="004E6EBF"/>
    <w:rsid w:val="004F3DEF"/>
    <w:rsid w:val="004F7C1C"/>
    <w:rsid w:val="00500167"/>
    <w:rsid w:val="00501C8E"/>
    <w:rsid w:val="00502481"/>
    <w:rsid w:val="00502571"/>
    <w:rsid w:val="00505739"/>
    <w:rsid w:val="00510576"/>
    <w:rsid w:val="00510912"/>
    <w:rsid w:val="00515C06"/>
    <w:rsid w:val="005201A3"/>
    <w:rsid w:val="005207F7"/>
    <w:rsid w:val="0052472E"/>
    <w:rsid w:val="00527918"/>
    <w:rsid w:val="00527ED8"/>
    <w:rsid w:val="00531571"/>
    <w:rsid w:val="0053333C"/>
    <w:rsid w:val="00536415"/>
    <w:rsid w:val="00536C16"/>
    <w:rsid w:val="00541372"/>
    <w:rsid w:val="00547824"/>
    <w:rsid w:val="0055020E"/>
    <w:rsid w:val="00550558"/>
    <w:rsid w:val="00553055"/>
    <w:rsid w:val="0055377F"/>
    <w:rsid w:val="00553809"/>
    <w:rsid w:val="005556B7"/>
    <w:rsid w:val="0056304C"/>
    <w:rsid w:val="0056474B"/>
    <w:rsid w:val="005647B9"/>
    <w:rsid w:val="00577A38"/>
    <w:rsid w:val="005812BC"/>
    <w:rsid w:val="00581C1F"/>
    <w:rsid w:val="00584062"/>
    <w:rsid w:val="00585EF2"/>
    <w:rsid w:val="00590D80"/>
    <w:rsid w:val="00590F83"/>
    <w:rsid w:val="0059224E"/>
    <w:rsid w:val="005947FA"/>
    <w:rsid w:val="0059489C"/>
    <w:rsid w:val="00594A5D"/>
    <w:rsid w:val="005953B2"/>
    <w:rsid w:val="0059578A"/>
    <w:rsid w:val="005A21DC"/>
    <w:rsid w:val="005A2A3C"/>
    <w:rsid w:val="005A5424"/>
    <w:rsid w:val="005A77DD"/>
    <w:rsid w:val="005A7CA3"/>
    <w:rsid w:val="005B112E"/>
    <w:rsid w:val="005B302A"/>
    <w:rsid w:val="005B595A"/>
    <w:rsid w:val="005B5C65"/>
    <w:rsid w:val="005C10E0"/>
    <w:rsid w:val="005C2B96"/>
    <w:rsid w:val="005C74FE"/>
    <w:rsid w:val="005C7960"/>
    <w:rsid w:val="005C7A46"/>
    <w:rsid w:val="005D53CB"/>
    <w:rsid w:val="005D57DE"/>
    <w:rsid w:val="005E1D89"/>
    <w:rsid w:val="005E1E06"/>
    <w:rsid w:val="005E55CF"/>
    <w:rsid w:val="005E7449"/>
    <w:rsid w:val="005F1F51"/>
    <w:rsid w:val="005F4F3F"/>
    <w:rsid w:val="00601981"/>
    <w:rsid w:val="00602823"/>
    <w:rsid w:val="006031AB"/>
    <w:rsid w:val="00603751"/>
    <w:rsid w:val="00604015"/>
    <w:rsid w:val="00610E21"/>
    <w:rsid w:val="00612A9C"/>
    <w:rsid w:val="00615E67"/>
    <w:rsid w:val="006206A9"/>
    <w:rsid w:val="00620C4C"/>
    <w:rsid w:val="00623E53"/>
    <w:rsid w:val="006329D6"/>
    <w:rsid w:val="0063560B"/>
    <w:rsid w:val="00635898"/>
    <w:rsid w:val="00635E6E"/>
    <w:rsid w:val="00636FAC"/>
    <w:rsid w:val="006400E9"/>
    <w:rsid w:val="00640685"/>
    <w:rsid w:val="00647CF5"/>
    <w:rsid w:val="0065039D"/>
    <w:rsid w:val="00651AD3"/>
    <w:rsid w:val="00652314"/>
    <w:rsid w:val="00655535"/>
    <w:rsid w:val="00656AA3"/>
    <w:rsid w:val="00657A78"/>
    <w:rsid w:val="006613F5"/>
    <w:rsid w:val="00661AD4"/>
    <w:rsid w:val="00661D5A"/>
    <w:rsid w:val="00662166"/>
    <w:rsid w:val="00662A87"/>
    <w:rsid w:val="006654A4"/>
    <w:rsid w:val="00666A58"/>
    <w:rsid w:val="00673D5F"/>
    <w:rsid w:val="00674B02"/>
    <w:rsid w:val="00676CBD"/>
    <w:rsid w:val="00685D88"/>
    <w:rsid w:val="00687601"/>
    <w:rsid w:val="0069180C"/>
    <w:rsid w:val="006948E9"/>
    <w:rsid w:val="006950AA"/>
    <w:rsid w:val="006A0256"/>
    <w:rsid w:val="006A0759"/>
    <w:rsid w:val="006A29A1"/>
    <w:rsid w:val="006A3E1D"/>
    <w:rsid w:val="006A7AFC"/>
    <w:rsid w:val="006B3959"/>
    <w:rsid w:val="006B575E"/>
    <w:rsid w:val="006B7A03"/>
    <w:rsid w:val="006B7D55"/>
    <w:rsid w:val="006C02C7"/>
    <w:rsid w:val="006C6DB6"/>
    <w:rsid w:val="006D3793"/>
    <w:rsid w:val="006D6462"/>
    <w:rsid w:val="006E5012"/>
    <w:rsid w:val="006E7271"/>
    <w:rsid w:val="006E7BE9"/>
    <w:rsid w:val="006F0C82"/>
    <w:rsid w:val="006F0DA1"/>
    <w:rsid w:val="006F0FC8"/>
    <w:rsid w:val="006F13FD"/>
    <w:rsid w:val="006F2DE5"/>
    <w:rsid w:val="006F66F3"/>
    <w:rsid w:val="00702257"/>
    <w:rsid w:val="0070486C"/>
    <w:rsid w:val="00705575"/>
    <w:rsid w:val="007155D1"/>
    <w:rsid w:val="0072474B"/>
    <w:rsid w:val="00725E01"/>
    <w:rsid w:val="007263C4"/>
    <w:rsid w:val="00727A31"/>
    <w:rsid w:val="007313FC"/>
    <w:rsid w:val="00731662"/>
    <w:rsid w:val="007325E1"/>
    <w:rsid w:val="00732A59"/>
    <w:rsid w:val="00736D8B"/>
    <w:rsid w:val="00740C94"/>
    <w:rsid w:val="00743431"/>
    <w:rsid w:val="00745FBE"/>
    <w:rsid w:val="0075063B"/>
    <w:rsid w:val="007528A0"/>
    <w:rsid w:val="00755B1D"/>
    <w:rsid w:val="00756864"/>
    <w:rsid w:val="0076207D"/>
    <w:rsid w:val="007630F8"/>
    <w:rsid w:val="00764EBA"/>
    <w:rsid w:val="0077230F"/>
    <w:rsid w:val="00773A00"/>
    <w:rsid w:val="00775387"/>
    <w:rsid w:val="007753CA"/>
    <w:rsid w:val="00782F81"/>
    <w:rsid w:val="00791632"/>
    <w:rsid w:val="00791679"/>
    <w:rsid w:val="00795766"/>
    <w:rsid w:val="0079664F"/>
    <w:rsid w:val="00796D5B"/>
    <w:rsid w:val="007975C6"/>
    <w:rsid w:val="007A369B"/>
    <w:rsid w:val="007A5F56"/>
    <w:rsid w:val="007B4AF4"/>
    <w:rsid w:val="007B4F05"/>
    <w:rsid w:val="007B65FC"/>
    <w:rsid w:val="007C17E2"/>
    <w:rsid w:val="007C2A96"/>
    <w:rsid w:val="007C300A"/>
    <w:rsid w:val="007C59FD"/>
    <w:rsid w:val="007C73F5"/>
    <w:rsid w:val="007C75BA"/>
    <w:rsid w:val="007D1721"/>
    <w:rsid w:val="007D2682"/>
    <w:rsid w:val="007D68E7"/>
    <w:rsid w:val="007E1975"/>
    <w:rsid w:val="007E489A"/>
    <w:rsid w:val="007E5C6E"/>
    <w:rsid w:val="007F0D53"/>
    <w:rsid w:val="007F6A7B"/>
    <w:rsid w:val="007F6AEE"/>
    <w:rsid w:val="007F7AAD"/>
    <w:rsid w:val="00802693"/>
    <w:rsid w:val="0080644C"/>
    <w:rsid w:val="00812A53"/>
    <w:rsid w:val="008138C2"/>
    <w:rsid w:val="00817979"/>
    <w:rsid w:val="008222F9"/>
    <w:rsid w:val="008236EA"/>
    <w:rsid w:val="00823B00"/>
    <w:rsid w:val="008259AA"/>
    <w:rsid w:val="00835982"/>
    <w:rsid w:val="008365AA"/>
    <w:rsid w:val="00841FB2"/>
    <w:rsid w:val="00845756"/>
    <w:rsid w:val="00846C82"/>
    <w:rsid w:val="00850411"/>
    <w:rsid w:val="0085244B"/>
    <w:rsid w:val="00853A03"/>
    <w:rsid w:val="008579AF"/>
    <w:rsid w:val="008602FE"/>
    <w:rsid w:val="008608F3"/>
    <w:rsid w:val="00863898"/>
    <w:rsid w:val="00871B93"/>
    <w:rsid w:val="008733B2"/>
    <w:rsid w:val="00882FB6"/>
    <w:rsid w:val="008834A2"/>
    <w:rsid w:val="00883B69"/>
    <w:rsid w:val="008862AB"/>
    <w:rsid w:val="00895CFA"/>
    <w:rsid w:val="00896FB5"/>
    <w:rsid w:val="008A4157"/>
    <w:rsid w:val="008B1E81"/>
    <w:rsid w:val="008B34FA"/>
    <w:rsid w:val="008B4A83"/>
    <w:rsid w:val="008C3C99"/>
    <w:rsid w:val="008C3D14"/>
    <w:rsid w:val="008C7C11"/>
    <w:rsid w:val="008D2022"/>
    <w:rsid w:val="008D3403"/>
    <w:rsid w:val="008E4B29"/>
    <w:rsid w:val="008E61AA"/>
    <w:rsid w:val="008E6ACC"/>
    <w:rsid w:val="008E7781"/>
    <w:rsid w:val="008F0C94"/>
    <w:rsid w:val="008F2200"/>
    <w:rsid w:val="008F2299"/>
    <w:rsid w:val="008F4163"/>
    <w:rsid w:val="008F52D8"/>
    <w:rsid w:val="008F7829"/>
    <w:rsid w:val="0090059D"/>
    <w:rsid w:val="00901455"/>
    <w:rsid w:val="00907763"/>
    <w:rsid w:val="00912365"/>
    <w:rsid w:val="00913537"/>
    <w:rsid w:val="00917FCF"/>
    <w:rsid w:val="00924174"/>
    <w:rsid w:val="00925FF5"/>
    <w:rsid w:val="00926768"/>
    <w:rsid w:val="00926979"/>
    <w:rsid w:val="00930537"/>
    <w:rsid w:val="00930644"/>
    <w:rsid w:val="0093164A"/>
    <w:rsid w:val="009325B0"/>
    <w:rsid w:val="00932B55"/>
    <w:rsid w:val="00933EA2"/>
    <w:rsid w:val="0093604F"/>
    <w:rsid w:val="00937F7A"/>
    <w:rsid w:val="009503DD"/>
    <w:rsid w:val="0095439A"/>
    <w:rsid w:val="00956CEC"/>
    <w:rsid w:val="0096020E"/>
    <w:rsid w:val="009635D8"/>
    <w:rsid w:val="00965D79"/>
    <w:rsid w:val="0097251F"/>
    <w:rsid w:val="009725D2"/>
    <w:rsid w:val="009745E8"/>
    <w:rsid w:val="009770A8"/>
    <w:rsid w:val="0097741C"/>
    <w:rsid w:val="00977E72"/>
    <w:rsid w:val="009805D5"/>
    <w:rsid w:val="00982F10"/>
    <w:rsid w:val="0098321F"/>
    <w:rsid w:val="00986A61"/>
    <w:rsid w:val="009874B5"/>
    <w:rsid w:val="009874DA"/>
    <w:rsid w:val="00994533"/>
    <w:rsid w:val="00994640"/>
    <w:rsid w:val="009966B6"/>
    <w:rsid w:val="00996E46"/>
    <w:rsid w:val="009A1E7D"/>
    <w:rsid w:val="009A300E"/>
    <w:rsid w:val="009A4837"/>
    <w:rsid w:val="009A4CBE"/>
    <w:rsid w:val="009A5403"/>
    <w:rsid w:val="009A6C5A"/>
    <w:rsid w:val="009B2E63"/>
    <w:rsid w:val="009B2F68"/>
    <w:rsid w:val="009B733B"/>
    <w:rsid w:val="009C02B6"/>
    <w:rsid w:val="009C0444"/>
    <w:rsid w:val="009C0F90"/>
    <w:rsid w:val="009C7663"/>
    <w:rsid w:val="009D1E8D"/>
    <w:rsid w:val="009D2E5F"/>
    <w:rsid w:val="009D354B"/>
    <w:rsid w:val="009D3D05"/>
    <w:rsid w:val="009D6816"/>
    <w:rsid w:val="009E1046"/>
    <w:rsid w:val="009E1292"/>
    <w:rsid w:val="009E1C83"/>
    <w:rsid w:val="009E4C63"/>
    <w:rsid w:val="009E5435"/>
    <w:rsid w:val="009E6D2F"/>
    <w:rsid w:val="009F2D5E"/>
    <w:rsid w:val="009F4BF4"/>
    <w:rsid w:val="009F5D07"/>
    <w:rsid w:val="009F6B03"/>
    <w:rsid w:val="00A009E2"/>
    <w:rsid w:val="00A017EB"/>
    <w:rsid w:val="00A02366"/>
    <w:rsid w:val="00A026B1"/>
    <w:rsid w:val="00A02D83"/>
    <w:rsid w:val="00A04A1C"/>
    <w:rsid w:val="00A0598E"/>
    <w:rsid w:val="00A07A1C"/>
    <w:rsid w:val="00A13A04"/>
    <w:rsid w:val="00A13E9E"/>
    <w:rsid w:val="00A201A2"/>
    <w:rsid w:val="00A230F2"/>
    <w:rsid w:val="00A257F9"/>
    <w:rsid w:val="00A25C62"/>
    <w:rsid w:val="00A32330"/>
    <w:rsid w:val="00A37A63"/>
    <w:rsid w:val="00A37CBF"/>
    <w:rsid w:val="00A47A00"/>
    <w:rsid w:val="00A50DFF"/>
    <w:rsid w:val="00A525ED"/>
    <w:rsid w:val="00A5399D"/>
    <w:rsid w:val="00A60B28"/>
    <w:rsid w:val="00A60C40"/>
    <w:rsid w:val="00A64680"/>
    <w:rsid w:val="00A64AA0"/>
    <w:rsid w:val="00A676A9"/>
    <w:rsid w:val="00A71AEE"/>
    <w:rsid w:val="00A71FE2"/>
    <w:rsid w:val="00A755A3"/>
    <w:rsid w:val="00A801C9"/>
    <w:rsid w:val="00A81B8B"/>
    <w:rsid w:val="00A83722"/>
    <w:rsid w:val="00A850A3"/>
    <w:rsid w:val="00A86BBB"/>
    <w:rsid w:val="00A87299"/>
    <w:rsid w:val="00A90F19"/>
    <w:rsid w:val="00AA0EEA"/>
    <w:rsid w:val="00AA1387"/>
    <w:rsid w:val="00AA2429"/>
    <w:rsid w:val="00AA29F6"/>
    <w:rsid w:val="00AA365C"/>
    <w:rsid w:val="00AA3E61"/>
    <w:rsid w:val="00AA56C9"/>
    <w:rsid w:val="00AA5D46"/>
    <w:rsid w:val="00AB025C"/>
    <w:rsid w:val="00AB13BA"/>
    <w:rsid w:val="00AB4817"/>
    <w:rsid w:val="00AB50CB"/>
    <w:rsid w:val="00AB603F"/>
    <w:rsid w:val="00AB617B"/>
    <w:rsid w:val="00AC1D9E"/>
    <w:rsid w:val="00AD3D4C"/>
    <w:rsid w:val="00AD51B4"/>
    <w:rsid w:val="00AD610D"/>
    <w:rsid w:val="00AD7C08"/>
    <w:rsid w:val="00AE22EC"/>
    <w:rsid w:val="00AF03C6"/>
    <w:rsid w:val="00AF2887"/>
    <w:rsid w:val="00AF4C25"/>
    <w:rsid w:val="00AF58BA"/>
    <w:rsid w:val="00AF6555"/>
    <w:rsid w:val="00AF7A9B"/>
    <w:rsid w:val="00B03C84"/>
    <w:rsid w:val="00B04706"/>
    <w:rsid w:val="00B06CF9"/>
    <w:rsid w:val="00B06E46"/>
    <w:rsid w:val="00B157F4"/>
    <w:rsid w:val="00B21E65"/>
    <w:rsid w:val="00B224FA"/>
    <w:rsid w:val="00B22E53"/>
    <w:rsid w:val="00B23072"/>
    <w:rsid w:val="00B23EB1"/>
    <w:rsid w:val="00B27AA4"/>
    <w:rsid w:val="00B3433E"/>
    <w:rsid w:val="00B348AC"/>
    <w:rsid w:val="00B34FF3"/>
    <w:rsid w:val="00B35389"/>
    <w:rsid w:val="00B44D16"/>
    <w:rsid w:val="00B454C7"/>
    <w:rsid w:val="00B46245"/>
    <w:rsid w:val="00B5097B"/>
    <w:rsid w:val="00B63352"/>
    <w:rsid w:val="00B650BE"/>
    <w:rsid w:val="00B6798E"/>
    <w:rsid w:val="00B722EB"/>
    <w:rsid w:val="00B72862"/>
    <w:rsid w:val="00B7331D"/>
    <w:rsid w:val="00B7385A"/>
    <w:rsid w:val="00B7704D"/>
    <w:rsid w:val="00B80454"/>
    <w:rsid w:val="00B81353"/>
    <w:rsid w:val="00B81988"/>
    <w:rsid w:val="00B8234A"/>
    <w:rsid w:val="00B82406"/>
    <w:rsid w:val="00B8374B"/>
    <w:rsid w:val="00B8578E"/>
    <w:rsid w:val="00B8656E"/>
    <w:rsid w:val="00B87E0C"/>
    <w:rsid w:val="00B928FF"/>
    <w:rsid w:val="00B95631"/>
    <w:rsid w:val="00BA0836"/>
    <w:rsid w:val="00BA34B7"/>
    <w:rsid w:val="00BA4627"/>
    <w:rsid w:val="00BA5362"/>
    <w:rsid w:val="00BB0B32"/>
    <w:rsid w:val="00BB16C8"/>
    <w:rsid w:val="00BB1D34"/>
    <w:rsid w:val="00BB7E32"/>
    <w:rsid w:val="00BC0246"/>
    <w:rsid w:val="00BC08CB"/>
    <w:rsid w:val="00BC346E"/>
    <w:rsid w:val="00BC3BC1"/>
    <w:rsid w:val="00BC434D"/>
    <w:rsid w:val="00BC4BC1"/>
    <w:rsid w:val="00BC6D51"/>
    <w:rsid w:val="00BD08AC"/>
    <w:rsid w:val="00BE11D2"/>
    <w:rsid w:val="00BE1C2F"/>
    <w:rsid w:val="00BE3032"/>
    <w:rsid w:val="00BE456C"/>
    <w:rsid w:val="00BE7E57"/>
    <w:rsid w:val="00BF137B"/>
    <w:rsid w:val="00BF3464"/>
    <w:rsid w:val="00BF5B5E"/>
    <w:rsid w:val="00BF6017"/>
    <w:rsid w:val="00C00421"/>
    <w:rsid w:val="00C0045D"/>
    <w:rsid w:val="00C04170"/>
    <w:rsid w:val="00C05AB5"/>
    <w:rsid w:val="00C10A81"/>
    <w:rsid w:val="00C13415"/>
    <w:rsid w:val="00C14BF5"/>
    <w:rsid w:val="00C169CB"/>
    <w:rsid w:val="00C20CAD"/>
    <w:rsid w:val="00C22086"/>
    <w:rsid w:val="00C23C52"/>
    <w:rsid w:val="00C25FE5"/>
    <w:rsid w:val="00C275FC"/>
    <w:rsid w:val="00C276FC"/>
    <w:rsid w:val="00C27936"/>
    <w:rsid w:val="00C31B1B"/>
    <w:rsid w:val="00C3427B"/>
    <w:rsid w:val="00C4084A"/>
    <w:rsid w:val="00C42517"/>
    <w:rsid w:val="00C45380"/>
    <w:rsid w:val="00C4676C"/>
    <w:rsid w:val="00C4732B"/>
    <w:rsid w:val="00C473B2"/>
    <w:rsid w:val="00C47901"/>
    <w:rsid w:val="00C528D3"/>
    <w:rsid w:val="00C541F5"/>
    <w:rsid w:val="00C57139"/>
    <w:rsid w:val="00C61110"/>
    <w:rsid w:val="00C65380"/>
    <w:rsid w:val="00C717C9"/>
    <w:rsid w:val="00C770D2"/>
    <w:rsid w:val="00C77348"/>
    <w:rsid w:val="00C77A0F"/>
    <w:rsid w:val="00C807C0"/>
    <w:rsid w:val="00C80D7D"/>
    <w:rsid w:val="00C834E0"/>
    <w:rsid w:val="00C83F5A"/>
    <w:rsid w:val="00C90A53"/>
    <w:rsid w:val="00C91A23"/>
    <w:rsid w:val="00C92010"/>
    <w:rsid w:val="00C92565"/>
    <w:rsid w:val="00C93DCE"/>
    <w:rsid w:val="00C956F2"/>
    <w:rsid w:val="00CA2FC1"/>
    <w:rsid w:val="00CA367A"/>
    <w:rsid w:val="00CA52D4"/>
    <w:rsid w:val="00CB3B90"/>
    <w:rsid w:val="00CB5FE9"/>
    <w:rsid w:val="00CB7283"/>
    <w:rsid w:val="00CC4F6C"/>
    <w:rsid w:val="00CD2476"/>
    <w:rsid w:val="00CD3998"/>
    <w:rsid w:val="00CD49C4"/>
    <w:rsid w:val="00CD5A2A"/>
    <w:rsid w:val="00CD7256"/>
    <w:rsid w:val="00CE536C"/>
    <w:rsid w:val="00CE5F3C"/>
    <w:rsid w:val="00CE7421"/>
    <w:rsid w:val="00CF24B3"/>
    <w:rsid w:val="00CF56E4"/>
    <w:rsid w:val="00D00B89"/>
    <w:rsid w:val="00D037D6"/>
    <w:rsid w:val="00D03EEE"/>
    <w:rsid w:val="00D055CD"/>
    <w:rsid w:val="00D056AD"/>
    <w:rsid w:val="00D0593F"/>
    <w:rsid w:val="00D06800"/>
    <w:rsid w:val="00D07323"/>
    <w:rsid w:val="00D1223D"/>
    <w:rsid w:val="00D12CDE"/>
    <w:rsid w:val="00D170B4"/>
    <w:rsid w:val="00D17498"/>
    <w:rsid w:val="00D17964"/>
    <w:rsid w:val="00D17B0D"/>
    <w:rsid w:val="00D202CF"/>
    <w:rsid w:val="00D226A5"/>
    <w:rsid w:val="00D24515"/>
    <w:rsid w:val="00D263C6"/>
    <w:rsid w:val="00D3233D"/>
    <w:rsid w:val="00D351DA"/>
    <w:rsid w:val="00D41C9B"/>
    <w:rsid w:val="00D44D87"/>
    <w:rsid w:val="00D45563"/>
    <w:rsid w:val="00D46216"/>
    <w:rsid w:val="00D5339B"/>
    <w:rsid w:val="00D535F4"/>
    <w:rsid w:val="00D54034"/>
    <w:rsid w:val="00D54173"/>
    <w:rsid w:val="00D54BDF"/>
    <w:rsid w:val="00D569C7"/>
    <w:rsid w:val="00D571BF"/>
    <w:rsid w:val="00D61A5E"/>
    <w:rsid w:val="00D63FE8"/>
    <w:rsid w:val="00D643DB"/>
    <w:rsid w:val="00D645AB"/>
    <w:rsid w:val="00D65DD1"/>
    <w:rsid w:val="00D75A3C"/>
    <w:rsid w:val="00D7662A"/>
    <w:rsid w:val="00D77B75"/>
    <w:rsid w:val="00D811E9"/>
    <w:rsid w:val="00D823FE"/>
    <w:rsid w:val="00D82C94"/>
    <w:rsid w:val="00D855D5"/>
    <w:rsid w:val="00D8708E"/>
    <w:rsid w:val="00D87453"/>
    <w:rsid w:val="00D96570"/>
    <w:rsid w:val="00DA28A4"/>
    <w:rsid w:val="00DA7134"/>
    <w:rsid w:val="00DA742A"/>
    <w:rsid w:val="00DA78B8"/>
    <w:rsid w:val="00DB2565"/>
    <w:rsid w:val="00DB2B31"/>
    <w:rsid w:val="00DB3297"/>
    <w:rsid w:val="00DB56F6"/>
    <w:rsid w:val="00DB5C63"/>
    <w:rsid w:val="00DB6BED"/>
    <w:rsid w:val="00DC7E2E"/>
    <w:rsid w:val="00DD0D22"/>
    <w:rsid w:val="00DD3B52"/>
    <w:rsid w:val="00DD3EDB"/>
    <w:rsid w:val="00DD5829"/>
    <w:rsid w:val="00DD64C5"/>
    <w:rsid w:val="00DE4BE2"/>
    <w:rsid w:val="00DE6483"/>
    <w:rsid w:val="00DF1486"/>
    <w:rsid w:val="00DF2CFB"/>
    <w:rsid w:val="00DF5594"/>
    <w:rsid w:val="00DF60D7"/>
    <w:rsid w:val="00DF714D"/>
    <w:rsid w:val="00DF7343"/>
    <w:rsid w:val="00DF768A"/>
    <w:rsid w:val="00E0089D"/>
    <w:rsid w:val="00E05937"/>
    <w:rsid w:val="00E05F26"/>
    <w:rsid w:val="00E064CE"/>
    <w:rsid w:val="00E06ED5"/>
    <w:rsid w:val="00E071AA"/>
    <w:rsid w:val="00E10CEF"/>
    <w:rsid w:val="00E12F2A"/>
    <w:rsid w:val="00E14777"/>
    <w:rsid w:val="00E272A4"/>
    <w:rsid w:val="00E27B6A"/>
    <w:rsid w:val="00E321EF"/>
    <w:rsid w:val="00E32F62"/>
    <w:rsid w:val="00E3378E"/>
    <w:rsid w:val="00E35253"/>
    <w:rsid w:val="00E361E3"/>
    <w:rsid w:val="00E41107"/>
    <w:rsid w:val="00E4258F"/>
    <w:rsid w:val="00E426C6"/>
    <w:rsid w:val="00E43B30"/>
    <w:rsid w:val="00E46976"/>
    <w:rsid w:val="00E46A1A"/>
    <w:rsid w:val="00E46D7B"/>
    <w:rsid w:val="00E56195"/>
    <w:rsid w:val="00E60B76"/>
    <w:rsid w:val="00E61F44"/>
    <w:rsid w:val="00E634F0"/>
    <w:rsid w:val="00E70D45"/>
    <w:rsid w:val="00E74155"/>
    <w:rsid w:val="00E75EAC"/>
    <w:rsid w:val="00E7694D"/>
    <w:rsid w:val="00E81048"/>
    <w:rsid w:val="00E92760"/>
    <w:rsid w:val="00E92C4D"/>
    <w:rsid w:val="00E95AD1"/>
    <w:rsid w:val="00EA2453"/>
    <w:rsid w:val="00EA38A8"/>
    <w:rsid w:val="00EA4711"/>
    <w:rsid w:val="00EA56E7"/>
    <w:rsid w:val="00EA5A18"/>
    <w:rsid w:val="00EB0F0B"/>
    <w:rsid w:val="00EB14EE"/>
    <w:rsid w:val="00EB20F8"/>
    <w:rsid w:val="00EB5D16"/>
    <w:rsid w:val="00EB669C"/>
    <w:rsid w:val="00EB7528"/>
    <w:rsid w:val="00EC26B7"/>
    <w:rsid w:val="00EC2ECC"/>
    <w:rsid w:val="00EC3312"/>
    <w:rsid w:val="00ED0CBB"/>
    <w:rsid w:val="00ED4770"/>
    <w:rsid w:val="00ED5A69"/>
    <w:rsid w:val="00ED7341"/>
    <w:rsid w:val="00ED7CE4"/>
    <w:rsid w:val="00ED7D3C"/>
    <w:rsid w:val="00EE0E22"/>
    <w:rsid w:val="00EE1483"/>
    <w:rsid w:val="00EE3E39"/>
    <w:rsid w:val="00EE494C"/>
    <w:rsid w:val="00EF04FB"/>
    <w:rsid w:val="00EF23F0"/>
    <w:rsid w:val="00EF346F"/>
    <w:rsid w:val="00EF41BE"/>
    <w:rsid w:val="00EF52F5"/>
    <w:rsid w:val="00EF67F3"/>
    <w:rsid w:val="00EF7A2C"/>
    <w:rsid w:val="00F002B4"/>
    <w:rsid w:val="00F00EED"/>
    <w:rsid w:val="00F03340"/>
    <w:rsid w:val="00F04E58"/>
    <w:rsid w:val="00F05EF1"/>
    <w:rsid w:val="00F0642A"/>
    <w:rsid w:val="00F11AC8"/>
    <w:rsid w:val="00F120B0"/>
    <w:rsid w:val="00F14B35"/>
    <w:rsid w:val="00F14CC2"/>
    <w:rsid w:val="00F15EF8"/>
    <w:rsid w:val="00F17153"/>
    <w:rsid w:val="00F17D97"/>
    <w:rsid w:val="00F2088F"/>
    <w:rsid w:val="00F22B4B"/>
    <w:rsid w:val="00F2397D"/>
    <w:rsid w:val="00F253C9"/>
    <w:rsid w:val="00F2578A"/>
    <w:rsid w:val="00F26F92"/>
    <w:rsid w:val="00F30266"/>
    <w:rsid w:val="00F3072F"/>
    <w:rsid w:val="00F33545"/>
    <w:rsid w:val="00F3555F"/>
    <w:rsid w:val="00F377C7"/>
    <w:rsid w:val="00F413D3"/>
    <w:rsid w:val="00F423E0"/>
    <w:rsid w:val="00F44305"/>
    <w:rsid w:val="00F44478"/>
    <w:rsid w:val="00F46727"/>
    <w:rsid w:val="00F47929"/>
    <w:rsid w:val="00F55B37"/>
    <w:rsid w:val="00F62455"/>
    <w:rsid w:val="00F62A6F"/>
    <w:rsid w:val="00F62B65"/>
    <w:rsid w:val="00F64AC2"/>
    <w:rsid w:val="00F666B8"/>
    <w:rsid w:val="00F72E13"/>
    <w:rsid w:val="00F768FF"/>
    <w:rsid w:val="00F76D34"/>
    <w:rsid w:val="00F80346"/>
    <w:rsid w:val="00F81A09"/>
    <w:rsid w:val="00F83BCF"/>
    <w:rsid w:val="00F8441D"/>
    <w:rsid w:val="00F94DEE"/>
    <w:rsid w:val="00FA2923"/>
    <w:rsid w:val="00FA4206"/>
    <w:rsid w:val="00FA55BC"/>
    <w:rsid w:val="00FB226A"/>
    <w:rsid w:val="00FB26FE"/>
    <w:rsid w:val="00FB48EC"/>
    <w:rsid w:val="00FB529D"/>
    <w:rsid w:val="00FB7682"/>
    <w:rsid w:val="00FC0442"/>
    <w:rsid w:val="00FC477C"/>
    <w:rsid w:val="00FC512A"/>
    <w:rsid w:val="00FC541B"/>
    <w:rsid w:val="00FC6925"/>
    <w:rsid w:val="00FC6E70"/>
    <w:rsid w:val="00FD262D"/>
    <w:rsid w:val="00FD5F1C"/>
    <w:rsid w:val="00FD6415"/>
    <w:rsid w:val="00FD64F3"/>
    <w:rsid w:val="00FD745E"/>
    <w:rsid w:val="00FD7D38"/>
    <w:rsid w:val="00FE3E32"/>
    <w:rsid w:val="00FE425C"/>
    <w:rsid w:val="00FE4388"/>
    <w:rsid w:val="00FE6B46"/>
    <w:rsid w:val="00FF62F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CEEEF"/>
  <w15:docId w15:val="{83124DD4-0BF9-42B8-BF1D-0176644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EastAsia" w:hAnsi="Palatino" w:cstheme="minorBidi"/>
        <w:color w:val="0F243E"/>
        <w:szCs w:val="28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AAB"/>
    <w:pPr>
      <w:spacing w:after="240" w:line="264" w:lineRule="auto"/>
      <w:jc w:val="both"/>
    </w:pPr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110"/>
    <w:pPr>
      <w:keepNext/>
      <w:keepLines/>
      <w:spacing w:before="160" w:after="120" w:line="240" w:lineRule="auto"/>
      <w:outlineLvl w:val="0"/>
    </w:pPr>
    <w:rPr>
      <w:rFonts w:eastAsiaTheme="majorEastAsia" w:cstheme="minorHAnsi"/>
      <w:b/>
      <w:caps/>
      <w:color w:val="DC5A25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F541E"/>
  </w:style>
  <w:style w:type="paragraph" w:styleId="Footer">
    <w:name w:val="footer"/>
    <w:basedOn w:val="Normal"/>
    <w:link w:val="FooterChar"/>
    <w:uiPriority w:val="99"/>
    <w:unhideWhenUsed/>
    <w:rsid w:val="002F541E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1E"/>
  </w:style>
  <w:style w:type="paragraph" w:styleId="BalloonText">
    <w:name w:val="Balloon Text"/>
    <w:basedOn w:val="Normal"/>
    <w:link w:val="BalloonTextChar"/>
    <w:uiPriority w:val="99"/>
    <w:semiHidden/>
    <w:unhideWhenUsed/>
    <w:rsid w:val="002F5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527"/>
    <w:pPr>
      <w:ind w:left="720"/>
      <w:contextualSpacing/>
    </w:pPr>
  </w:style>
  <w:style w:type="character" w:customStyle="1" w:styleId="longtext1">
    <w:name w:val="long_text1"/>
    <w:basedOn w:val="DefaultParagraphFont"/>
    <w:rsid w:val="00456C1C"/>
    <w:rPr>
      <w:sz w:val="22"/>
      <w:szCs w:val="22"/>
    </w:rPr>
  </w:style>
  <w:style w:type="paragraph" w:customStyle="1" w:styleId="Laranja">
    <w:name w:val="Laranja"/>
    <w:basedOn w:val="Normal"/>
    <w:qFormat/>
    <w:rsid w:val="00DF60D7"/>
    <w:pPr>
      <w:spacing w:line="240" w:lineRule="auto"/>
      <w:ind w:left="744"/>
    </w:pPr>
    <w:rPr>
      <w:rFonts w:ascii="Calibri" w:hAnsi="Calibri"/>
      <w:b/>
      <w:color w:val="0076A7" w:themeColor="accent6" w:themeShade="B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110"/>
    <w:rPr>
      <w:rFonts w:eastAsiaTheme="majorEastAsia" w:cstheme="minorHAnsi"/>
      <w:b/>
      <w:caps/>
      <w:color w:val="DC5A25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60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F60D7"/>
    <w:rPr>
      <w:color w:val="FFCB0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22B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433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3433E"/>
    <w:rPr>
      <w:rFonts w:ascii="Calibri" w:eastAsia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12A"/>
    <w:pPr>
      <w:spacing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12A"/>
    <w:rPr>
      <w:rFonts w:ascii="Calibri" w:eastAsiaTheme="minorHAnsi" w:hAnsi="Calibri" w:cs="Calibri"/>
      <w:lang w:eastAsia="en-US"/>
    </w:rPr>
  </w:style>
  <w:style w:type="table" w:styleId="LightShading-Accent6">
    <w:name w:val="Light Shading Accent 6"/>
    <w:basedOn w:val="TableNormal"/>
    <w:uiPriority w:val="60"/>
    <w:rsid w:val="008F0C94"/>
    <w:pPr>
      <w:spacing w:after="0" w:line="240" w:lineRule="auto"/>
    </w:pPr>
    <w:rPr>
      <w:color w:val="0076A7" w:themeColor="accent6" w:themeShade="BF"/>
    </w:rPr>
    <w:tblPr>
      <w:tblStyleRowBandSize w:val="1"/>
      <w:tblStyleColBandSize w:val="1"/>
      <w:tblBorders>
        <w:top w:val="single" w:sz="8" w:space="0" w:color="009FDF" w:themeColor="accent6"/>
        <w:bottom w:val="single" w:sz="8" w:space="0" w:color="009FD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6"/>
          <w:left w:val="nil"/>
          <w:bottom w:val="single" w:sz="8" w:space="0" w:color="009FD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8F0C94"/>
    <w:pPr>
      <w:spacing w:after="0" w:line="240" w:lineRule="auto"/>
    </w:pPr>
    <w:tblPr>
      <w:tblStyleRowBandSize w:val="1"/>
      <w:tblStyleColBandSize w:val="1"/>
      <w:tblBorders>
        <w:top w:val="single" w:sz="8" w:space="0" w:color="B15533" w:themeColor="accent1"/>
        <w:left w:val="single" w:sz="8" w:space="0" w:color="B15533" w:themeColor="accent1"/>
        <w:bottom w:val="single" w:sz="8" w:space="0" w:color="B15533" w:themeColor="accent1"/>
        <w:right w:val="single" w:sz="8" w:space="0" w:color="B155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55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  <w:tblStylePr w:type="band1Horz">
      <w:tblPr/>
      <w:tcPr>
        <w:tcBorders>
          <w:top w:val="single" w:sz="8" w:space="0" w:color="B15533" w:themeColor="accent1"/>
          <w:left w:val="single" w:sz="8" w:space="0" w:color="B15533" w:themeColor="accent1"/>
          <w:bottom w:val="single" w:sz="8" w:space="0" w:color="B15533" w:themeColor="accent1"/>
          <w:right w:val="single" w:sz="8" w:space="0" w:color="B15533" w:themeColor="accent1"/>
        </w:tcBorders>
      </w:tcPr>
    </w:tblStylePr>
  </w:style>
  <w:style w:type="paragraph" w:styleId="Revision">
    <w:name w:val="Revision"/>
    <w:hidden/>
    <w:uiPriority w:val="99"/>
    <w:semiHidden/>
    <w:rsid w:val="000776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4D"/>
    <w:rPr>
      <w:b/>
      <w:bCs/>
      <w:sz w:val="20"/>
      <w:szCs w:val="20"/>
    </w:rPr>
  </w:style>
  <w:style w:type="paragraph" w:customStyle="1" w:styleId="titulo">
    <w:name w:val="titulo"/>
    <w:basedOn w:val="Header"/>
    <w:link w:val="tituloChar"/>
    <w:qFormat/>
    <w:rsid w:val="00C61110"/>
    <w:pPr>
      <w:tabs>
        <w:tab w:val="clear" w:pos="4252"/>
        <w:tab w:val="clear" w:pos="8504"/>
        <w:tab w:val="right" w:pos="9356"/>
      </w:tabs>
      <w:jc w:val="center"/>
    </w:pPr>
    <w:rPr>
      <w:b/>
      <w:caps/>
      <w:sz w:val="28"/>
      <w:lang w:val="en-US"/>
    </w:rPr>
  </w:style>
  <w:style w:type="character" w:customStyle="1" w:styleId="tituloChar">
    <w:name w:val="titulo Char"/>
    <w:basedOn w:val="HeaderChar"/>
    <w:link w:val="titulo"/>
    <w:rsid w:val="00C61110"/>
    <w:rPr>
      <w:b/>
      <w:caps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30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4B5"/>
    <w:rPr>
      <w:rFonts w:asciiTheme="majorHAnsi" w:eastAsiaTheme="majorEastAsia" w:hAnsiTheme="majorHAnsi" w:cstheme="majorBidi"/>
      <w:color w:val="843F2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90059D"/>
    <w:pPr>
      <w:spacing w:after="0" w:line="240" w:lineRule="auto"/>
      <w:jc w:val="left"/>
    </w:pPr>
    <w:rPr>
      <w:rFonts w:ascii="Calibri" w:eastAsiaTheme="minorHAnsi" w:hAnsi="Calibri" w:cs="Times New Roman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2C72"/>
    <w:rPr>
      <w:color w:val="D40F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50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8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tt.pt/pt/store/sogrape-distribuicao-s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sana.lourenco@lift.com.pt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ogra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15533"/>
      </a:accent1>
      <a:accent2>
        <a:srgbClr val="A71E22"/>
      </a:accent2>
      <a:accent3>
        <a:srgbClr val="CF272A"/>
      </a:accent3>
      <a:accent4>
        <a:srgbClr val="F3942E"/>
      </a:accent4>
      <a:accent5>
        <a:srgbClr val="A23622"/>
      </a:accent5>
      <a:accent6>
        <a:srgbClr val="009FDF"/>
      </a:accent6>
      <a:hlink>
        <a:srgbClr val="FFCB05"/>
      </a:hlink>
      <a:folHlink>
        <a:srgbClr val="D40F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05F6-B7F3-4EF5-ABE7-665792C6F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56A45-606C-453F-BB40-B3F199D6605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5B91AB-E824-42FE-99F8-B0AD8FD2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775222-B998-4D01-9845-D35E6D1C3B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A69261-72F4-4D01-ABB4-55BC07A0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Corporate Guideline</vt:lpstr>
      <vt:lpstr>Corporate Guideline</vt:lpstr>
    </vt:vector>
  </TitlesOfParts>
  <Company>Hewlett-Packard Company</Company>
  <LinksUpToDate>false</LinksUpToDate>
  <CharactersWithSpaces>2198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Guideline</dc:title>
  <dc:creator>Inês Rangel</dc:creator>
  <cp:lastModifiedBy>Ines Vaz</cp:lastModifiedBy>
  <cp:revision>33</cp:revision>
  <cp:lastPrinted>2018-03-06T09:32:00Z</cp:lastPrinted>
  <dcterms:created xsi:type="dcterms:W3CDTF">2020-04-08T17:44:00Z</dcterms:created>
  <dcterms:modified xsi:type="dcterms:W3CDTF">2020-04-09T09:21:00Z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2019-11-18T10:14:01.3822608Z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6d6a9ac5-f135-4294-a9a0-744b03c33fdc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_NewReviewCycle">
    <vt:lpwstr/>
  </property>
  <property fmtid="{D5CDD505-2E9C-101B-9397-08002B2CF9AE}" pid="13" name="_AdHocReviewCycleID">
    <vt:i4>-426675273</vt:i4>
  </property>
  <property fmtid="{D5CDD505-2E9C-101B-9397-08002B2CF9AE}" pid="14" name="_EmailSubject">
    <vt:lpwstr>PR |  DOTT</vt:lpwstr>
  </property>
  <property fmtid="{D5CDD505-2E9C-101B-9397-08002B2CF9AE}" pid="15" name="_AuthorEmail">
    <vt:lpwstr>Ines.Vaz@sogrape.pt</vt:lpwstr>
  </property>
  <property fmtid="{D5CDD505-2E9C-101B-9397-08002B2CF9AE}" pid="16" name="_AuthorEmailDisplayName">
    <vt:lpwstr>Ines Vaz</vt:lpwstr>
  </property>
</Properties>
</file>