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CAFA4D" w14:textId="77777777" w:rsidR="00693288" w:rsidRDefault="00693288" w:rsidP="00693288">
      <w:pPr>
        <w:jc w:val="center"/>
        <w:rPr>
          <w:rFonts w:asciiTheme="minorHAnsi" w:hAnsiTheme="minorHAnsi" w:cstheme="minorHAnsi"/>
          <w:b/>
          <w:bCs/>
          <w:lang w:val="pl-PL"/>
        </w:rPr>
      </w:pPr>
      <w:r>
        <w:rPr>
          <w:rFonts w:asciiTheme="minorHAnsi" w:hAnsiTheme="minorHAnsi" w:cstheme="minorHAnsi"/>
          <w:b/>
          <w:bCs/>
          <w:lang w:val="pl-PL"/>
        </w:rPr>
        <w:t>Rusza a</w:t>
      </w:r>
      <w:r w:rsidRPr="00693288">
        <w:rPr>
          <w:rFonts w:asciiTheme="minorHAnsi" w:hAnsiTheme="minorHAnsi" w:cstheme="minorHAnsi"/>
          <w:b/>
          <w:bCs/>
          <w:lang w:val="pl-PL"/>
        </w:rPr>
        <w:t>kcja „</w:t>
      </w:r>
      <w:r>
        <w:rPr>
          <w:rFonts w:asciiTheme="minorHAnsi" w:hAnsiTheme="minorHAnsi" w:cstheme="minorHAnsi"/>
          <w:b/>
          <w:bCs/>
          <w:lang w:val="pl-PL"/>
        </w:rPr>
        <w:t>Świat na zakręcie: s</w:t>
      </w:r>
      <w:r w:rsidRPr="00693288">
        <w:rPr>
          <w:rFonts w:asciiTheme="minorHAnsi" w:hAnsiTheme="minorHAnsi" w:cstheme="minorHAnsi"/>
          <w:b/>
          <w:bCs/>
          <w:lang w:val="pl-PL"/>
        </w:rPr>
        <w:t xml:space="preserve">olidarni w </w:t>
      </w:r>
      <w:r>
        <w:rPr>
          <w:rFonts w:asciiTheme="minorHAnsi" w:hAnsiTheme="minorHAnsi" w:cstheme="minorHAnsi"/>
          <w:b/>
          <w:bCs/>
          <w:lang w:val="pl-PL"/>
        </w:rPr>
        <w:t>b</w:t>
      </w:r>
      <w:r w:rsidRPr="00693288">
        <w:rPr>
          <w:rFonts w:asciiTheme="minorHAnsi" w:hAnsiTheme="minorHAnsi" w:cstheme="minorHAnsi"/>
          <w:b/>
          <w:bCs/>
          <w:lang w:val="pl-PL"/>
        </w:rPr>
        <w:t>iznesie”</w:t>
      </w:r>
      <w:r>
        <w:rPr>
          <w:rFonts w:asciiTheme="minorHAnsi" w:hAnsiTheme="minorHAnsi" w:cstheme="minorHAnsi"/>
          <w:b/>
          <w:bCs/>
          <w:lang w:val="pl-PL"/>
        </w:rPr>
        <w:t xml:space="preserve">: </w:t>
      </w:r>
    </w:p>
    <w:p w14:paraId="1054F1AF" w14:textId="602B28D9" w:rsidR="00693288" w:rsidRPr="00693288" w:rsidRDefault="00693288" w:rsidP="00693288">
      <w:pPr>
        <w:jc w:val="center"/>
        <w:rPr>
          <w:rFonts w:asciiTheme="minorHAnsi" w:hAnsiTheme="minorHAnsi" w:cstheme="minorHAnsi"/>
          <w:b/>
          <w:bCs/>
          <w:lang w:val="pl-PL"/>
        </w:rPr>
      </w:pPr>
      <w:r w:rsidRPr="00693288">
        <w:rPr>
          <w:rFonts w:asciiTheme="minorHAnsi" w:hAnsiTheme="minorHAnsi" w:cstheme="minorHAnsi"/>
          <w:b/>
          <w:bCs/>
          <w:lang w:val="pl-PL"/>
        </w:rPr>
        <w:t xml:space="preserve">patriotyzm </w:t>
      </w:r>
      <w:r>
        <w:rPr>
          <w:rFonts w:asciiTheme="minorHAnsi" w:hAnsiTheme="minorHAnsi" w:cstheme="minorHAnsi"/>
          <w:b/>
          <w:bCs/>
          <w:lang w:val="pl-PL"/>
        </w:rPr>
        <w:t>ekonomiczny sposobem na wyjście z kryzysu</w:t>
      </w:r>
    </w:p>
    <w:p w14:paraId="452AA6FC" w14:textId="6FF14445" w:rsidR="00693288" w:rsidRDefault="00693288" w:rsidP="00693288">
      <w:pPr>
        <w:jc w:val="both"/>
        <w:rPr>
          <w:rFonts w:asciiTheme="minorHAnsi" w:hAnsiTheme="minorHAnsi" w:cstheme="minorHAnsi"/>
          <w:lang w:val="pl-PL"/>
        </w:rPr>
      </w:pPr>
    </w:p>
    <w:p w14:paraId="606BEE01" w14:textId="630751B9" w:rsidR="00AF2F2C" w:rsidRPr="00AF2F2C" w:rsidRDefault="00693288" w:rsidP="00AF2F2C">
      <w:pPr>
        <w:jc w:val="both"/>
        <w:rPr>
          <w:rFonts w:asciiTheme="minorHAnsi" w:hAnsiTheme="minorHAnsi" w:cstheme="minorHAnsi"/>
          <w:b/>
          <w:bCs/>
          <w:lang w:val="pl-PL"/>
        </w:rPr>
      </w:pPr>
      <w:r w:rsidRPr="00AF2F2C">
        <w:rPr>
          <w:rFonts w:asciiTheme="minorHAnsi" w:hAnsiTheme="minorHAnsi" w:cstheme="minorHAnsi"/>
          <w:b/>
          <w:bCs/>
          <w:lang w:val="pl-PL"/>
        </w:rPr>
        <w:t>Pols</w:t>
      </w:r>
      <w:r w:rsidR="00FB4A6C">
        <w:rPr>
          <w:rFonts w:asciiTheme="minorHAnsi" w:hAnsiTheme="minorHAnsi" w:cstheme="minorHAnsi"/>
          <w:b/>
          <w:bCs/>
          <w:lang w:val="pl-PL"/>
        </w:rPr>
        <w:t>kie</w:t>
      </w:r>
      <w:r w:rsidRPr="00AF2F2C">
        <w:rPr>
          <w:rFonts w:asciiTheme="minorHAnsi" w:hAnsiTheme="minorHAnsi" w:cstheme="minorHAnsi"/>
          <w:b/>
          <w:bCs/>
          <w:lang w:val="pl-PL"/>
        </w:rPr>
        <w:t xml:space="preserve"> firm</w:t>
      </w:r>
      <w:r w:rsidR="00AF2F2C" w:rsidRPr="00AF2F2C">
        <w:rPr>
          <w:rFonts w:asciiTheme="minorHAnsi" w:hAnsiTheme="minorHAnsi" w:cstheme="minorHAnsi"/>
          <w:b/>
          <w:bCs/>
          <w:lang w:val="pl-PL"/>
        </w:rPr>
        <w:t>y, które chcą wyjść z recesji,</w:t>
      </w:r>
      <w:r w:rsidRPr="00AF2F2C">
        <w:rPr>
          <w:rFonts w:asciiTheme="minorHAnsi" w:hAnsiTheme="minorHAnsi" w:cstheme="minorHAnsi"/>
          <w:b/>
          <w:bCs/>
          <w:lang w:val="pl-PL"/>
        </w:rPr>
        <w:t xml:space="preserve"> muszą </w:t>
      </w:r>
      <w:r w:rsidR="00AF2F2C" w:rsidRPr="00AF2F2C">
        <w:rPr>
          <w:rFonts w:asciiTheme="minorHAnsi" w:hAnsiTheme="minorHAnsi" w:cstheme="minorHAnsi"/>
          <w:b/>
          <w:bCs/>
          <w:lang w:val="pl-PL"/>
        </w:rPr>
        <w:t>grać do jednej bramki</w:t>
      </w:r>
      <w:r w:rsidRPr="00AF2F2C">
        <w:rPr>
          <w:rFonts w:asciiTheme="minorHAnsi" w:hAnsiTheme="minorHAnsi" w:cstheme="minorHAnsi"/>
          <w:b/>
          <w:bCs/>
          <w:lang w:val="pl-PL"/>
        </w:rPr>
        <w:t xml:space="preserve">. </w:t>
      </w:r>
      <w:r w:rsidR="00FB4A6C">
        <w:rPr>
          <w:rFonts w:asciiTheme="minorHAnsi" w:hAnsiTheme="minorHAnsi" w:cstheme="minorHAnsi"/>
          <w:b/>
          <w:bCs/>
          <w:lang w:val="pl-PL"/>
        </w:rPr>
        <w:t xml:space="preserve"> –</w:t>
      </w:r>
      <w:r w:rsidR="00AF2F2C">
        <w:rPr>
          <w:rFonts w:asciiTheme="minorHAnsi" w:hAnsiTheme="minorHAnsi" w:cstheme="minorHAnsi"/>
          <w:b/>
          <w:bCs/>
          <w:lang w:val="pl-PL"/>
        </w:rPr>
        <w:t xml:space="preserve"> </w:t>
      </w:r>
      <w:r w:rsidRPr="00AF2F2C">
        <w:rPr>
          <w:rFonts w:asciiTheme="minorHAnsi" w:hAnsiTheme="minorHAnsi" w:cstheme="minorHAnsi"/>
          <w:b/>
          <w:bCs/>
          <w:lang w:val="pl-PL"/>
        </w:rPr>
        <w:t xml:space="preserve">W obecnej </w:t>
      </w:r>
      <w:r w:rsidR="00AF2F2C" w:rsidRPr="00AF2F2C">
        <w:rPr>
          <w:rFonts w:asciiTheme="minorHAnsi" w:hAnsiTheme="minorHAnsi" w:cstheme="minorHAnsi"/>
          <w:b/>
          <w:bCs/>
          <w:lang w:val="pl-PL"/>
        </w:rPr>
        <w:t xml:space="preserve">sytuacji patriotyzm ekonomiczny to nie tylko miły gest, czy ładnie brzmiący slogan, ale biznesowa konieczność. </w:t>
      </w:r>
      <w:r w:rsidR="003166BB">
        <w:rPr>
          <w:rFonts w:asciiTheme="minorHAnsi" w:hAnsiTheme="minorHAnsi" w:cstheme="minorHAnsi"/>
          <w:b/>
          <w:bCs/>
          <w:lang w:val="pl-PL"/>
        </w:rPr>
        <w:t xml:space="preserve">Szczególnie że klienci będą coraz uważniej przyglądać się łańcuchowi dostaw w branży spożywczej – mówi Piotr </w:t>
      </w:r>
      <w:r w:rsidR="00AF2F2C" w:rsidRPr="00AF2F2C">
        <w:rPr>
          <w:rFonts w:asciiTheme="minorHAnsi" w:hAnsiTheme="minorHAnsi" w:cstheme="minorHAnsi"/>
          <w:b/>
          <w:bCs/>
          <w:lang w:val="pl-PL"/>
        </w:rPr>
        <w:t xml:space="preserve">Pietrzykowski, prezes zarządu Green </w:t>
      </w:r>
      <w:proofErr w:type="spellStart"/>
      <w:r w:rsidR="00AF2F2C" w:rsidRPr="00AF2F2C">
        <w:rPr>
          <w:rFonts w:asciiTheme="minorHAnsi" w:hAnsiTheme="minorHAnsi" w:cstheme="minorHAnsi"/>
          <w:b/>
          <w:bCs/>
          <w:lang w:val="pl-PL"/>
        </w:rPr>
        <w:t>Factory</w:t>
      </w:r>
      <w:proofErr w:type="spellEnd"/>
      <w:r w:rsidR="00AF2F2C" w:rsidRPr="00AF2F2C">
        <w:rPr>
          <w:rFonts w:asciiTheme="minorHAnsi" w:hAnsiTheme="minorHAnsi" w:cstheme="minorHAnsi"/>
          <w:b/>
          <w:bCs/>
          <w:lang w:val="pl-PL"/>
        </w:rPr>
        <w:t xml:space="preserve"> Logistics i pomysłodawca akcji „Świat na zakręcie: solidarni w biznesie”. </w:t>
      </w:r>
    </w:p>
    <w:p w14:paraId="152075C6" w14:textId="27969766" w:rsidR="00AF2F2C" w:rsidRDefault="00AF2F2C" w:rsidP="00AF2F2C">
      <w:pPr>
        <w:jc w:val="both"/>
        <w:rPr>
          <w:rFonts w:asciiTheme="minorHAnsi" w:hAnsiTheme="minorHAnsi" w:cstheme="minorHAnsi"/>
          <w:lang w:val="pl-PL"/>
        </w:rPr>
      </w:pPr>
    </w:p>
    <w:p w14:paraId="1279EE31" w14:textId="1952E5CE" w:rsidR="00AF2F2C" w:rsidRDefault="00AF2F2C" w:rsidP="00693288">
      <w:pPr>
        <w:jc w:val="both"/>
        <w:rPr>
          <w:rFonts w:asciiTheme="minorHAnsi" w:hAnsiTheme="minorHAnsi" w:cstheme="minorHAnsi"/>
          <w:lang w:val="pl-PL"/>
        </w:rPr>
      </w:pPr>
    </w:p>
    <w:p w14:paraId="7A5EB9B0" w14:textId="19C77ED9" w:rsidR="00693288" w:rsidRDefault="00693288" w:rsidP="00693288">
      <w:pPr>
        <w:jc w:val="both"/>
        <w:rPr>
          <w:rFonts w:asciiTheme="minorHAnsi" w:hAnsiTheme="minorHAnsi" w:cstheme="minorHAnsi"/>
          <w:lang w:val="pl-PL"/>
        </w:rPr>
      </w:pPr>
      <w:r w:rsidRPr="00693288">
        <w:rPr>
          <w:rFonts w:asciiTheme="minorHAnsi" w:hAnsiTheme="minorHAnsi" w:cstheme="minorHAnsi"/>
          <w:lang w:val="pl-PL"/>
        </w:rPr>
        <w:t>W ostatnich tygodniach cały świat w ciągu zaledwie chwili znalazł się na przysłowiowym zakręcie. Zmieniły się nie tylko nasze codzienne zachowania, ale także sposób funkcjonowania biznesu. Dla wielu firm była to prawdziwa rewolucja, do któr</w:t>
      </w:r>
      <w:r w:rsidR="00AF2F2C">
        <w:rPr>
          <w:rFonts w:asciiTheme="minorHAnsi" w:hAnsiTheme="minorHAnsi" w:cstheme="minorHAnsi"/>
          <w:lang w:val="pl-PL"/>
        </w:rPr>
        <w:t>ej</w:t>
      </w:r>
      <w:r w:rsidRPr="00693288">
        <w:rPr>
          <w:rFonts w:asciiTheme="minorHAnsi" w:hAnsiTheme="minorHAnsi" w:cstheme="minorHAnsi"/>
          <w:lang w:val="pl-PL"/>
        </w:rPr>
        <w:t xml:space="preserve"> musiał</w:t>
      </w:r>
      <w:r w:rsidR="00AF2F2C">
        <w:rPr>
          <w:rFonts w:asciiTheme="minorHAnsi" w:hAnsiTheme="minorHAnsi" w:cstheme="minorHAnsi"/>
          <w:lang w:val="pl-PL"/>
        </w:rPr>
        <w:t>y</w:t>
      </w:r>
      <w:r w:rsidRPr="00693288">
        <w:rPr>
          <w:rFonts w:asciiTheme="minorHAnsi" w:hAnsiTheme="minorHAnsi" w:cstheme="minorHAnsi"/>
          <w:lang w:val="pl-PL"/>
        </w:rPr>
        <w:t xml:space="preserve"> natychmiast się dostosować</w:t>
      </w:r>
      <w:r w:rsidR="00AF2F2C">
        <w:rPr>
          <w:rFonts w:asciiTheme="minorHAnsi" w:hAnsiTheme="minorHAnsi" w:cstheme="minorHAnsi"/>
          <w:lang w:val="pl-PL"/>
        </w:rPr>
        <w:t xml:space="preserve">. Od tego zależało ich </w:t>
      </w:r>
      <w:r w:rsidRPr="00693288">
        <w:rPr>
          <w:rFonts w:asciiTheme="minorHAnsi" w:hAnsiTheme="minorHAnsi" w:cstheme="minorHAnsi"/>
          <w:lang w:val="pl-PL"/>
        </w:rPr>
        <w:t>przetrwa</w:t>
      </w:r>
      <w:r w:rsidR="00AF2F2C">
        <w:rPr>
          <w:rFonts w:asciiTheme="minorHAnsi" w:hAnsiTheme="minorHAnsi" w:cstheme="minorHAnsi"/>
          <w:lang w:val="pl-PL"/>
        </w:rPr>
        <w:t>nie</w:t>
      </w:r>
      <w:r w:rsidRPr="00693288">
        <w:rPr>
          <w:rFonts w:asciiTheme="minorHAnsi" w:hAnsiTheme="minorHAnsi" w:cstheme="minorHAnsi"/>
          <w:lang w:val="pl-PL"/>
        </w:rPr>
        <w:t xml:space="preserve">. Jedną z kluczowych branż w tym łańcuchu była logistyka. To </w:t>
      </w:r>
      <w:r w:rsidR="003F6465">
        <w:rPr>
          <w:rFonts w:asciiTheme="minorHAnsi" w:hAnsiTheme="minorHAnsi" w:cstheme="minorHAnsi"/>
          <w:lang w:val="pl-PL"/>
        </w:rPr>
        <w:t>ona w dużej mierze pozwala na utrzymanie</w:t>
      </w:r>
      <w:r w:rsidRPr="00693288">
        <w:rPr>
          <w:rFonts w:asciiTheme="minorHAnsi" w:hAnsiTheme="minorHAnsi" w:cstheme="minorHAnsi"/>
          <w:lang w:val="pl-PL"/>
        </w:rPr>
        <w:t xml:space="preserve"> </w:t>
      </w:r>
      <w:r w:rsidR="00AF2F2C">
        <w:rPr>
          <w:rFonts w:asciiTheme="minorHAnsi" w:hAnsiTheme="minorHAnsi" w:cstheme="minorHAnsi"/>
          <w:lang w:val="pl-PL"/>
        </w:rPr>
        <w:t xml:space="preserve">płynności </w:t>
      </w:r>
      <w:r w:rsidR="003F6465">
        <w:rPr>
          <w:rFonts w:asciiTheme="minorHAnsi" w:hAnsiTheme="minorHAnsi" w:cstheme="minorHAnsi"/>
          <w:lang w:val="pl-PL"/>
        </w:rPr>
        <w:t xml:space="preserve">w </w:t>
      </w:r>
      <w:r w:rsidRPr="00693288">
        <w:rPr>
          <w:rFonts w:asciiTheme="minorHAnsi" w:hAnsiTheme="minorHAnsi" w:cstheme="minorHAnsi"/>
          <w:lang w:val="pl-PL"/>
        </w:rPr>
        <w:t>handlu</w:t>
      </w:r>
      <w:r w:rsidR="003F6465">
        <w:rPr>
          <w:rFonts w:asciiTheme="minorHAnsi" w:hAnsiTheme="minorHAnsi" w:cstheme="minorHAnsi"/>
          <w:lang w:val="pl-PL"/>
        </w:rPr>
        <w:t xml:space="preserve"> i wpływa na kondycję innych podmiotów. D</w:t>
      </w:r>
      <w:r w:rsidRPr="00693288">
        <w:rPr>
          <w:rFonts w:asciiTheme="minorHAnsi" w:hAnsiTheme="minorHAnsi" w:cstheme="minorHAnsi"/>
          <w:lang w:val="pl-PL"/>
        </w:rPr>
        <w:t xml:space="preserve">latego </w:t>
      </w:r>
      <w:r w:rsidR="003F6465">
        <w:rPr>
          <w:rFonts w:asciiTheme="minorHAnsi" w:hAnsiTheme="minorHAnsi" w:cstheme="minorHAnsi"/>
          <w:lang w:val="pl-PL"/>
        </w:rPr>
        <w:t xml:space="preserve">ten </w:t>
      </w:r>
      <w:r w:rsidRPr="00693288">
        <w:rPr>
          <w:rFonts w:asciiTheme="minorHAnsi" w:hAnsiTheme="minorHAnsi" w:cstheme="minorHAnsi"/>
          <w:lang w:val="pl-PL"/>
        </w:rPr>
        <w:t xml:space="preserve">sektor nie może sobie pozwolić na żadne przestoje, czy pauzy. Szczególnie w przypadku transportu produktów świeżych, </w:t>
      </w:r>
      <w:r w:rsidR="003F6465">
        <w:rPr>
          <w:rFonts w:asciiTheme="minorHAnsi" w:hAnsiTheme="minorHAnsi" w:cstheme="minorHAnsi"/>
          <w:lang w:val="pl-PL"/>
        </w:rPr>
        <w:t xml:space="preserve">który wpływa także na </w:t>
      </w:r>
      <w:r w:rsidRPr="00693288">
        <w:rPr>
          <w:rFonts w:asciiTheme="minorHAnsi" w:hAnsiTheme="minorHAnsi" w:cstheme="minorHAnsi"/>
          <w:lang w:val="pl-PL"/>
        </w:rPr>
        <w:t>bezpieczeństw</w:t>
      </w:r>
      <w:r w:rsidR="003F6465">
        <w:rPr>
          <w:rFonts w:asciiTheme="minorHAnsi" w:hAnsiTheme="minorHAnsi" w:cstheme="minorHAnsi"/>
          <w:lang w:val="pl-PL"/>
        </w:rPr>
        <w:t>o</w:t>
      </w:r>
      <w:r w:rsidRPr="00693288">
        <w:rPr>
          <w:rFonts w:asciiTheme="minorHAnsi" w:hAnsiTheme="minorHAnsi" w:cstheme="minorHAnsi"/>
          <w:lang w:val="pl-PL"/>
        </w:rPr>
        <w:t xml:space="preserve"> żywnościow</w:t>
      </w:r>
      <w:r w:rsidR="003F6465">
        <w:rPr>
          <w:rFonts w:asciiTheme="minorHAnsi" w:hAnsiTheme="minorHAnsi" w:cstheme="minorHAnsi"/>
          <w:lang w:val="pl-PL"/>
        </w:rPr>
        <w:t>e</w:t>
      </w:r>
      <w:r w:rsidRPr="00693288">
        <w:rPr>
          <w:rFonts w:asciiTheme="minorHAnsi" w:hAnsiTheme="minorHAnsi" w:cstheme="minorHAnsi"/>
          <w:lang w:val="pl-PL"/>
        </w:rPr>
        <w:t xml:space="preserve"> Polaków. </w:t>
      </w:r>
    </w:p>
    <w:p w14:paraId="1F7B57C0" w14:textId="59E2289B" w:rsidR="00AF2F2C" w:rsidRDefault="00AF2F2C" w:rsidP="00693288">
      <w:pPr>
        <w:jc w:val="both"/>
        <w:rPr>
          <w:rFonts w:asciiTheme="minorHAnsi" w:hAnsiTheme="minorHAnsi" w:cstheme="minorHAnsi"/>
          <w:lang w:val="pl-PL"/>
        </w:rPr>
      </w:pPr>
    </w:p>
    <w:p w14:paraId="543CA391" w14:textId="484F54D6" w:rsidR="00AF2F2C" w:rsidRPr="00AF2F2C" w:rsidRDefault="00AF2F2C" w:rsidP="00693288">
      <w:pPr>
        <w:jc w:val="both"/>
        <w:rPr>
          <w:rFonts w:asciiTheme="minorHAnsi" w:hAnsiTheme="minorHAnsi" w:cstheme="minorHAnsi"/>
          <w:b/>
          <w:bCs/>
          <w:lang w:val="pl-PL"/>
        </w:rPr>
      </w:pPr>
      <w:r w:rsidRPr="00AF2F2C">
        <w:rPr>
          <w:rFonts w:asciiTheme="minorHAnsi" w:hAnsiTheme="minorHAnsi" w:cstheme="minorHAnsi"/>
          <w:b/>
          <w:bCs/>
          <w:lang w:val="pl-PL"/>
        </w:rPr>
        <w:t xml:space="preserve">Szybkie reagowanie ratuje polskich producentów żywności </w:t>
      </w:r>
    </w:p>
    <w:p w14:paraId="49010DAC" w14:textId="77777777" w:rsidR="00693288" w:rsidRPr="00693288" w:rsidRDefault="00693288" w:rsidP="00693288">
      <w:pPr>
        <w:jc w:val="both"/>
        <w:rPr>
          <w:rFonts w:asciiTheme="minorHAnsi" w:hAnsiTheme="minorHAnsi" w:cstheme="minorHAnsi"/>
          <w:lang w:val="pl-PL"/>
        </w:rPr>
      </w:pPr>
    </w:p>
    <w:p w14:paraId="1F068EC6" w14:textId="648EDC2B" w:rsidR="00693288" w:rsidRDefault="00693288" w:rsidP="00693288">
      <w:pPr>
        <w:jc w:val="both"/>
        <w:rPr>
          <w:rFonts w:asciiTheme="minorHAnsi" w:hAnsiTheme="minorHAnsi" w:cstheme="minorHAnsi"/>
          <w:lang w:val="pl-PL"/>
        </w:rPr>
      </w:pPr>
      <w:r w:rsidRPr="00693288">
        <w:rPr>
          <w:rFonts w:asciiTheme="minorHAnsi" w:hAnsiTheme="minorHAnsi" w:cstheme="minorHAnsi"/>
          <w:lang w:val="pl-PL"/>
        </w:rPr>
        <w:t xml:space="preserve">Ze względu na odgórne zmiany wynikające z nowych regulacji dotyczących funkcjonowania placówek handlowych i ograniczeń modelu sprzedaży sieci wielkopowierzchniowych, logistyka musiała błyskawicznie zmodyfikować sposób zarządzania wszystkimi operacjami. </w:t>
      </w:r>
      <w:r w:rsidR="00FB4A6C">
        <w:rPr>
          <w:rFonts w:asciiTheme="minorHAnsi" w:hAnsiTheme="minorHAnsi" w:cstheme="minorHAnsi"/>
          <w:lang w:val="pl-PL"/>
        </w:rPr>
        <w:t>–</w:t>
      </w:r>
      <w:r w:rsidRPr="00693288">
        <w:rPr>
          <w:rFonts w:asciiTheme="minorHAnsi" w:hAnsiTheme="minorHAnsi" w:cstheme="minorHAnsi"/>
          <w:lang w:val="pl-PL"/>
        </w:rPr>
        <w:t xml:space="preserve"> </w:t>
      </w:r>
      <w:r w:rsidRPr="00693288">
        <w:rPr>
          <w:rFonts w:asciiTheme="minorHAnsi" w:hAnsiTheme="minorHAnsi" w:cstheme="minorHAnsi"/>
          <w:i/>
          <w:iCs/>
          <w:lang w:val="pl-PL"/>
        </w:rPr>
        <w:t xml:space="preserve">Nie da się ukryć, że sytuacja dla nas także była niespodziewana, ponieważ </w:t>
      </w:r>
      <w:r w:rsidRPr="000D5B90">
        <w:rPr>
          <w:rFonts w:asciiTheme="minorHAnsi" w:hAnsiTheme="minorHAnsi" w:cstheme="minorHAnsi"/>
          <w:i/>
          <w:iCs/>
          <w:lang w:val="pl-PL"/>
        </w:rPr>
        <w:t>pandemia</w:t>
      </w:r>
      <w:r w:rsidRPr="00693288">
        <w:rPr>
          <w:rFonts w:asciiTheme="minorHAnsi" w:hAnsiTheme="minorHAnsi" w:cstheme="minorHAnsi"/>
          <w:i/>
          <w:iCs/>
          <w:lang w:val="pl-PL"/>
        </w:rPr>
        <w:t xml:space="preserve"> na skalę ogólnoświatową nie jest czymś łatwym do przewidzenia. Natomiast nasza działalność od zawsze jest oparta na umiejętności reagowania na przeróżne zmienne, stąd funkcjonowanie w oparciu o zmienne</w:t>
      </w:r>
      <w:r w:rsidR="000D5B90">
        <w:rPr>
          <w:rFonts w:asciiTheme="minorHAnsi" w:hAnsiTheme="minorHAnsi" w:cstheme="minorHAnsi"/>
          <w:i/>
          <w:iCs/>
          <w:lang w:val="pl-PL"/>
        </w:rPr>
        <w:t xml:space="preserve"> </w:t>
      </w:r>
      <w:r w:rsidRPr="00693288">
        <w:rPr>
          <w:rFonts w:asciiTheme="minorHAnsi" w:hAnsiTheme="minorHAnsi" w:cstheme="minorHAnsi"/>
          <w:i/>
          <w:iCs/>
          <w:lang w:val="pl-PL"/>
        </w:rPr>
        <w:t>scenariusze jest niejako wpisane w nasze DNA. Jesteśmy na to przygotowani i zawsze to, co niespodziewane uwzględniamy</w:t>
      </w:r>
      <w:r w:rsidR="00FB4A6C">
        <w:rPr>
          <w:rFonts w:asciiTheme="minorHAnsi" w:hAnsiTheme="minorHAnsi" w:cstheme="minorHAnsi"/>
          <w:i/>
          <w:iCs/>
          <w:lang w:val="pl-PL"/>
        </w:rPr>
        <w:t>,</w:t>
      </w:r>
      <w:r w:rsidRPr="00693288">
        <w:rPr>
          <w:rFonts w:asciiTheme="minorHAnsi" w:hAnsiTheme="minorHAnsi" w:cstheme="minorHAnsi"/>
          <w:i/>
          <w:iCs/>
          <w:lang w:val="pl-PL"/>
        </w:rPr>
        <w:t xml:space="preserve"> planując zakup nowych technologii, czy floty. Najważniejsze było dla nas, aby dzięki dopasowanym rozwiązaniom pomóc w</w:t>
      </w:r>
      <w:r w:rsidR="000D5B90">
        <w:rPr>
          <w:rFonts w:asciiTheme="minorHAnsi" w:hAnsiTheme="minorHAnsi" w:cstheme="minorHAnsi"/>
          <w:i/>
          <w:iCs/>
          <w:lang w:val="pl-PL"/>
        </w:rPr>
        <w:t> </w:t>
      </w:r>
      <w:r w:rsidRPr="00693288">
        <w:rPr>
          <w:rFonts w:asciiTheme="minorHAnsi" w:hAnsiTheme="minorHAnsi" w:cstheme="minorHAnsi"/>
          <w:i/>
          <w:iCs/>
          <w:lang w:val="pl-PL"/>
        </w:rPr>
        <w:t>prowadzeniu biznesu naszym partnerom, wśród których jest mnóstwo polskich, nierzadko rodzinnych firm. To od ciągłości dostaw w tych nieprzyjaznych warunkach zależała kondycja ich biznesu i możliwość utrzymania płynności finansowej. W naszej branży sprzęt jest bardzo ważny, ale najistotniejsza jest niezawodność i terminowość</w:t>
      </w:r>
      <w:r w:rsidRPr="00693288">
        <w:rPr>
          <w:rFonts w:asciiTheme="minorHAnsi" w:hAnsiTheme="minorHAnsi" w:cstheme="minorHAnsi"/>
          <w:lang w:val="pl-PL"/>
        </w:rPr>
        <w:t xml:space="preserve"> – mówi </w:t>
      </w:r>
      <w:r w:rsidRPr="00693288">
        <w:rPr>
          <w:rFonts w:asciiTheme="minorHAnsi" w:hAnsiTheme="minorHAnsi" w:cstheme="minorHAnsi"/>
          <w:b/>
          <w:bCs/>
          <w:lang w:val="pl-PL"/>
        </w:rPr>
        <w:t>Piotr Pietrzykowski</w:t>
      </w:r>
      <w:r w:rsidRPr="00693288">
        <w:rPr>
          <w:rFonts w:asciiTheme="minorHAnsi" w:hAnsiTheme="minorHAnsi" w:cstheme="minorHAnsi"/>
          <w:lang w:val="pl-PL"/>
        </w:rPr>
        <w:t xml:space="preserve">, prezes zarządu Green </w:t>
      </w:r>
      <w:proofErr w:type="spellStart"/>
      <w:r w:rsidRPr="00693288">
        <w:rPr>
          <w:rFonts w:asciiTheme="minorHAnsi" w:hAnsiTheme="minorHAnsi" w:cstheme="minorHAnsi"/>
          <w:lang w:val="pl-PL"/>
        </w:rPr>
        <w:t>Factory</w:t>
      </w:r>
      <w:proofErr w:type="spellEnd"/>
      <w:r w:rsidRPr="00693288">
        <w:rPr>
          <w:rFonts w:asciiTheme="minorHAnsi" w:hAnsiTheme="minorHAnsi" w:cstheme="minorHAnsi"/>
          <w:lang w:val="pl-PL"/>
        </w:rPr>
        <w:t xml:space="preserve"> Logistics. </w:t>
      </w:r>
    </w:p>
    <w:p w14:paraId="7FA6B2D0" w14:textId="77777777" w:rsidR="00693288" w:rsidRPr="00693288" w:rsidRDefault="00693288" w:rsidP="00693288">
      <w:pPr>
        <w:jc w:val="both"/>
        <w:rPr>
          <w:rFonts w:asciiTheme="minorHAnsi" w:hAnsiTheme="minorHAnsi" w:cstheme="minorHAnsi"/>
          <w:lang w:val="pl-PL"/>
        </w:rPr>
      </w:pPr>
    </w:p>
    <w:p w14:paraId="59A002E4" w14:textId="4BB9721C" w:rsidR="00693288" w:rsidRPr="003166BB" w:rsidRDefault="00693288" w:rsidP="00693288">
      <w:pPr>
        <w:jc w:val="both"/>
        <w:rPr>
          <w:rFonts w:asciiTheme="minorHAnsi" w:hAnsiTheme="minorHAnsi" w:cstheme="minorHAnsi"/>
          <w:lang w:val="pl-PL"/>
        </w:rPr>
      </w:pPr>
      <w:r w:rsidRPr="00693288">
        <w:rPr>
          <w:rFonts w:asciiTheme="minorHAnsi" w:hAnsiTheme="minorHAnsi" w:cstheme="minorHAnsi"/>
          <w:lang w:val="pl-PL"/>
        </w:rPr>
        <w:t>Najważniejszym priorytetem było zastosowanie najwyższych procedur bezpieczeństwa. W przypadku dostaw żywności to przede wszystkim stosowanie się do procedur</w:t>
      </w:r>
      <w:r w:rsidR="00191762">
        <w:rPr>
          <w:rFonts w:asciiTheme="minorHAnsi" w:hAnsiTheme="minorHAnsi" w:cstheme="minorHAnsi"/>
          <w:lang w:val="pl-PL"/>
        </w:rPr>
        <w:t xml:space="preserve"> </w:t>
      </w:r>
      <w:r w:rsidR="00ED02E5">
        <w:rPr>
          <w:rFonts w:asciiTheme="minorHAnsi" w:hAnsiTheme="minorHAnsi" w:cstheme="minorHAnsi"/>
          <w:lang w:val="pl-PL"/>
        </w:rPr>
        <w:t>IFS Logistics</w:t>
      </w:r>
      <w:r w:rsidRPr="00693288">
        <w:rPr>
          <w:rFonts w:asciiTheme="minorHAnsi" w:hAnsiTheme="minorHAnsi" w:cstheme="minorHAnsi"/>
          <w:lang w:val="pl-PL"/>
        </w:rPr>
        <w:t xml:space="preserve">, czyli zachowanie </w:t>
      </w:r>
      <w:r w:rsidR="003F0059">
        <w:rPr>
          <w:rFonts w:asciiTheme="minorHAnsi" w:hAnsiTheme="minorHAnsi" w:cstheme="minorHAnsi"/>
          <w:lang w:val="pl-PL"/>
        </w:rPr>
        <w:t xml:space="preserve">restrykcyjnych </w:t>
      </w:r>
      <w:r w:rsidR="000A06E9">
        <w:rPr>
          <w:rFonts w:asciiTheme="minorHAnsi" w:hAnsiTheme="minorHAnsi" w:cstheme="minorHAnsi"/>
          <w:lang w:val="pl-PL"/>
        </w:rPr>
        <w:t>wymagań higienicznych</w:t>
      </w:r>
      <w:r w:rsidRPr="00693288">
        <w:rPr>
          <w:rFonts w:asciiTheme="minorHAnsi" w:hAnsiTheme="minorHAnsi" w:cstheme="minorHAnsi"/>
          <w:lang w:val="pl-PL"/>
        </w:rPr>
        <w:t xml:space="preserve"> oraz dbanie o zachowanie ciągu chłodniczego</w:t>
      </w:r>
      <w:r w:rsidR="003F6465">
        <w:rPr>
          <w:rFonts w:asciiTheme="minorHAnsi" w:hAnsiTheme="minorHAnsi" w:cstheme="minorHAnsi"/>
          <w:lang w:val="pl-PL"/>
        </w:rPr>
        <w:t xml:space="preserve"> i </w:t>
      </w:r>
      <w:r w:rsidRPr="00693288">
        <w:rPr>
          <w:rFonts w:asciiTheme="minorHAnsi" w:hAnsiTheme="minorHAnsi" w:cstheme="minorHAnsi"/>
          <w:lang w:val="pl-PL"/>
        </w:rPr>
        <w:t xml:space="preserve">rygorystyczne kontrolowanie temperatury na każdym etapie dostawy. Bezpieczeństwo w rozumieniu łańcucha dostaw to </w:t>
      </w:r>
      <w:r w:rsidR="003F6465">
        <w:rPr>
          <w:rFonts w:asciiTheme="minorHAnsi" w:hAnsiTheme="minorHAnsi" w:cstheme="minorHAnsi"/>
          <w:lang w:val="pl-PL"/>
        </w:rPr>
        <w:t>też</w:t>
      </w:r>
      <w:r w:rsidRPr="00693288">
        <w:rPr>
          <w:rFonts w:asciiTheme="minorHAnsi" w:hAnsiTheme="minorHAnsi" w:cstheme="minorHAnsi"/>
          <w:lang w:val="pl-PL"/>
        </w:rPr>
        <w:t xml:space="preserve"> </w:t>
      </w:r>
      <w:r w:rsidR="00181319">
        <w:rPr>
          <w:rFonts w:asciiTheme="minorHAnsi" w:hAnsiTheme="minorHAnsi" w:cstheme="minorHAnsi"/>
          <w:lang w:val="pl-PL"/>
        </w:rPr>
        <w:t>pełne zabezpieczenie zespołów pracowników</w:t>
      </w:r>
      <w:r w:rsidR="003F6465">
        <w:rPr>
          <w:rFonts w:asciiTheme="minorHAnsi" w:hAnsiTheme="minorHAnsi" w:cstheme="minorHAnsi"/>
          <w:lang w:val="pl-PL"/>
        </w:rPr>
        <w:t xml:space="preserve">. </w:t>
      </w:r>
      <w:r w:rsidR="003F6465" w:rsidRPr="003166BB">
        <w:rPr>
          <w:rFonts w:asciiTheme="minorHAnsi" w:hAnsiTheme="minorHAnsi" w:cstheme="minorHAnsi"/>
          <w:lang w:val="pl-PL"/>
        </w:rPr>
        <w:t>J</w:t>
      </w:r>
      <w:r w:rsidRPr="003166BB">
        <w:rPr>
          <w:rFonts w:asciiTheme="minorHAnsi" w:hAnsiTheme="minorHAnsi" w:cstheme="minorHAnsi"/>
          <w:lang w:val="pl-PL"/>
        </w:rPr>
        <w:t>ak to wygląda w obliczu stanu epidemicznego? Otóż najważniejsz</w:t>
      </w:r>
      <w:r w:rsidR="00FB4A6C" w:rsidRPr="003166BB">
        <w:rPr>
          <w:rFonts w:asciiTheme="minorHAnsi" w:hAnsiTheme="minorHAnsi" w:cstheme="minorHAnsi"/>
          <w:lang w:val="pl-PL"/>
        </w:rPr>
        <w:t>a</w:t>
      </w:r>
      <w:r w:rsidRPr="003166BB">
        <w:rPr>
          <w:rFonts w:asciiTheme="minorHAnsi" w:hAnsiTheme="minorHAnsi" w:cstheme="minorHAnsi"/>
          <w:lang w:val="pl-PL"/>
        </w:rPr>
        <w:t xml:space="preserve"> jest </w:t>
      </w:r>
      <w:r w:rsidR="003F6465" w:rsidRPr="003166BB">
        <w:rPr>
          <w:rFonts w:asciiTheme="minorHAnsi" w:hAnsiTheme="minorHAnsi" w:cstheme="minorHAnsi"/>
          <w:lang w:val="pl-PL"/>
        </w:rPr>
        <w:t>redukcja</w:t>
      </w:r>
      <w:r w:rsidRPr="003166BB">
        <w:rPr>
          <w:rFonts w:asciiTheme="minorHAnsi" w:hAnsiTheme="minorHAnsi" w:cstheme="minorHAnsi"/>
          <w:lang w:val="pl-PL"/>
        </w:rPr>
        <w:t xml:space="preserve"> </w:t>
      </w:r>
      <w:r w:rsidR="003F6465" w:rsidRPr="003166BB">
        <w:rPr>
          <w:rFonts w:asciiTheme="minorHAnsi" w:hAnsiTheme="minorHAnsi" w:cstheme="minorHAnsi"/>
          <w:lang w:val="pl-PL"/>
        </w:rPr>
        <w:t>możliwości</w:t>
      </w:r>
      <w:r w:rsidRPr="003166BB">
        <w:rPr>
          <w:rFonts w:asciiTheme="minorHAnsi" w:hAnsiTheme="minorHAnsi" w:cstheme="minorHAnsi"/>
          <w:lang w:val="pl-PL"/>
        </w:rPr>
        <w:t xml:space="preserve"> zachorowa</w:t>
      </w:r>
      <w:r w:rsidR="003F6465" w:rsidRPr="003166BB">
        <w:rPr>
          <w:rFonts w:asciiTheme="minorHAnsi" w:hAnsiTheme="minorHAnsi" w:cstheme="minorHAnsi"/>
          <w:lang w:val="pl-PL"/>
        </w:rPr>
        <w:t>nia</w:t>
      </w:r>
      <w:r w:rsidRPr="003166BB">
        <w:rPr>
          <w:rFonts w:asciiTheme="minorHAnsi" w:hAnsiTheme="minorHAnsi" w:cstheme="minorHAnsi"/>
          <w:lang w:val="pl-PL"/>
        </w:rPr>
        <w:t xml:space="preserve"> wśród pracowników i</w:t>
      </w:r>
      <w:r w:rsidR="000D5B90" w:rsidRPr="003166BB">
        <w:rPr>
          <w:rFonts w:asciiTheme="minorHAnsi" w:hAnsiTheme="minorHAnsi" w:cstheme="minorHAnsi"/>
          <w:lang w:val="pl-PL"/>
        </w:rPr>
        <w:t> </w:t>
      </w:r>
      <w:r w:rsidRPr="003166BB">
        <w:rPr>
          <w:rFonts w:asciiTheme="minorHAnsi" w:hAnsiTheme="minorHAnsi" w:cstheme="minorHAnsi"/>
          <w:lang w:val="pl-PL"/>
        </w:rPr>
        <w:t xml:space="preserve">zachowanie ciągłości łańcucha dostaw. </w:t>
      </w:r>
      <w:r w:rsidR="003F6465" w:rsidRPr="003166BB">
        <w:rPr>
          <w:rFonts w:asciiTheme="minorHAnsi" w:hAnsiTheme="minorHAnsi" w:cstheme="minorHAnsi"/>
          <w:lang w:val="pl-PL"/>
        </w:rPr>
        <w:t>O</w:t>
      </w:r>
      <w:r w:rsidRPr="003166BB">
        <w:rPr>
          <w:rFonts w:asciiTheme="minorHAnsi" w:hAnsiTheme="minorHAnsi" w:cstheme="minorHAnsi"/>
          <w:lang w:val="pl-PL"/>
        </w:rPr>
        <w:t xml:space="preserve">prócz środków dezynfekujących, maseczek, rękawiczek, pracy zdalnej </w:t>
      </w:r>
      <w:r w:rsidR="003166BB">
        <w:rPr>
          <w:rFonts w:asciiTheme="minorHAnsi" w:hAnsiTheme="minorHAnsi" w:cstheme="minorHAnsi"/>
          <w:lang w:val="pl-PL"/>
        </w:rPr>
        <w:t>stosowane są</w:t>
      </w:r>
      <w:r w:rsidRPr="003166BB">
        <w:rPr>
          <w:rFonts w:asciiTheme="minorHAnsi" w:hAnsiTheme="minorHAnsi" w:cstheme="minorHAnsi"/>
          <w:lang w:val="pl-PL"/>
        </w:rPr>
        <w:t xml:space="preserve"> zasady  </w:t>
      </w:r>
      <w:r w:rsidRPr="003166BB">
        <w:rPr>
          <w:rFonts w:asciiTheme="minorHAnsi" w:hAnsiTheme="minorHAnsi" w:cstheme="minorHAnsi"/>
          <w:lang w:val="pl-PL"/>
        </w:rPr>
        <w:lastRenderedPageBreak/>
        <w:t>dywersyfikacji pracowników na mniejsze</w:t>
      </w:r>
      <w:r w:rsidR="00FB4A6C" w:rsidRPr="003166BB">
        <w:rPr>
          <w:rFonts w:asciiTheme="minorHAnsi" w:hAnsiTheme="minorHAnsi" w:cstheme="minorHAnsi"/>
          <w:lang w:val="pl-PL"/>
        </w:rPr>
        <w:t>,</w:t>
      </w:r>
      <w:r w:rsidRPr="003166BB">
        <w:rPr>
          <w:rFonts w:asciiTheme="minorHAnsi" w:hAnsiTheme="minorHAnsi" w:cstheme="minorHAnsi"/>
          <w:lang w:val="pl-PL"/>
        </w:rPr>
        <w:t xml:space="preserve"> odizolowane zespoły oraz ograniczenie w zakresie kontaktów zawodowych</w:t>
      </w:r>
      <w:r w:rsidR="003166BB" w:rsidRPr="003166BB">
        <w:rPr>
          <w:rFonts w:asciiTheme="minorHAnsi" w:hAnsiTheme="minorHAnsi" w:cstheme="minorHAnsi"/>
          <w:lang w:val="pl-PL"/>
        </w:rPr>
        <w:t xml:space="preserve">. </w:t>
      </w:r>
    </w:p>
    <w:p w14:paraId="1FEC8882" w14:textId="77777777" w:rsidR="00693288" w:rsidRPr="00693288" w:rsidRDefault="00693288" w:rsidP="00693288">
      <w:pPr>
        <w:jc w:val="both"/>
        <w:rPr>
          <w:rFonts w:asciiTheme="minorHAnsi" w:hAnsiTheme="minorHAnsi" w:cstheme="minorHAnsi"/>
          <w:lang w:val="pl-PL"/>
        </w:rPr>
      </w:pPr>
    </w:p>
    <w:p w14:paraId="5C9C0ED4" w14:textId="40CA0901" w:rsidR="00693288" w:rsidRDefault="00693288" w:rsidP="00693288">
      <w:pPr>
        <w:jc w:val="both"/>
        <w:rPr>
          <w:rFonts w:asciiTheme="minorHAnsi" w:hAnsiTheme="minorHAnsi" w:cstheme="minorHAnsi"/>
          <w:lang w:val="pl-PL"/>
        </w:rPr>
      </w:pPr>
      <w:r w:rsidRPr="00693288">
        <w:rPr>
          <w:rFonts w:asciiTheme="minorHAnsi" w:hAnsiTheme="minorHAnsi" w:cstheme="minorHAnsi"/>
          <w:lang w:val="pl-PL"/>
        </w:rPr>
        <w:t xml:space="preserve">To kompleksowe, ale przede wszystkim elastyczne podejście zdało </w:t>
      </w:r>
      <w:r w:rsidR="003166BB">
        <w:rPr>
          <w:rFonts w:asciiTheme="minorHAnsi" w:hAnsiTheme="minorHAnsi" w:cstheme="minorHAnsi"/>
          <w:lang w:val="pl-PL"/>
        </w:rPr>
        <w:t xml:space="preserve">egzamin. </w:t>
      </w:r>
      <w:r w:rsidR="003A3F8C">
        <w:rPr>
          <w:rFonts w:asciiTheme="minorHAnsi" w:hAnsiTheme="minorHAnsi" w:cstheme="minorHAnsi"/>
          <w:lang w:val="pl-PL"/>
        </w:rPr>
        <w:t xml:space="preserve">Mimo </w:t>
      </w:r>
      <w:r w:rsidRPr="00693288">
        <w:rPr>
          <w:rFonts w:asciiTheme="minorHAnsi" w:hAnsiTheme="minorHAnsi" w:cstheme="minorHAnsi"/>
          <w:lang w:val="pl-PL"/>
        </w:rPr>
        <w:t xml:space="preserve">to przez nowe regulacje, m.in. krótsze godziny otwarć sklepów należących do sieci, ograniczona liczba klientów, czy zmieniony koszyk zakupowy konsumentów, który jest ściśle związany z nowym, zdalnym funkcjonowaniem,  odbiły się na sytuacji finansowej logistyki oraz producentów świeżej żywności. Firmy próbują poradzić sobie z wyjściem z tej sytuacji, tnąc wewnętrzne koszty, czy starając się uzyskać pomoc z tzw. tarczy antykryzysowej. To jednak wciąż za mało. Straty poniesione w czasie </w:t>
      </w:r>
      <w:r w:rsidRPr="000D5B90">
        <w:rPr>
          <w:rFonts w:asciiTheme="minorHAnsi" w:hAnsiTheme="minorHAnsi" w:cstheme="minorHAnsi"/>
          <w:lang w:val="pl-PL"/>
        </w:rPr>
        <w:t>epidemii</w:t>
      </w:r>
      <w:r w:rsidRPr="00693288">
        <w:rPr>
          <w:rFonts w:asciiTheme="minorHAnsi" w:hAnsiTheme="minorHAnsi" w:cstheme="minorHAnsi"/>
          <w:lang w:val="pl-PL"/>
        </w:rPr>
        <w:t xml:space="preserve"> będą odrabiane jeszcze wiele miesięcy po jej zakończeniu, bowiem</w:t>
      </w:r>
      <w:r w:rsidR="00FB4A6C">
        <w:rPr>
          <w:rFonts w:asciiTheme="minorHAnsi" w:hAnsiTheme="minorHAnsi" w:cstheme="minorHAnsi"/>
          <w:lang w:val="pl-PL"/>
        </w:rPr>
        <w:t xml:space="preserve"> jest</w:t>
      </w:r>
      <w:r w:rsidRPr="00693288">
        <w:rPr>
          <w:rFonts w:asciiTheme="minorHAnsi" w:hAnsiTheme="minorHAnsi" w:cstheme="minorHAnsi"/>
          <w:lang w:val="pl-PL"/>
        </w:rPr>
        <w:t xml:space="preserve"> to bardzo silny cios dla krajowej i światowej gospodarki. </w:t>
      </w:r>
    </w:p>
    <w:p w14:paraId="7C5FFCF0" w14:textId="03197A3B" w:rsidR="00693288" w:rsidRDefault="00693288" w:rsidP="00693288">
      <w:pPr>
        <w:jc w:val="both"/>
        <w:rPr>
          <w:rFonts w:asciiTheme="minorHAnsi" w:hAnsiTheme="minorHAnsi" w:cstheme="minorHAnsi"/>
          <w:lang w:val="pl-PL"/>
        </w:rPr>
      </w:pPr>
    </w:p>
    <w:p w14:paraId="1F07549A" w14:textId="71CF124D" w:rsidR="00693288" w:rsidRDefault="00AF2F2C" w:rsidP="00693288">
      <w:pPr>
        <w:jc w:val="both"/>
        <w:rPr>
          <w:rFonts w:asciiTheme="minorHAnsi" w:hAnsiTheme="minorHAnsi" w:cstheme="minorHAnsi"/>
          <w:b/>
          <w:bCs/>
          <w:lang w:val="pl-PL"/>
        </w:rPr>
      </w:pPr>
      <w:r>
        <w:rPr>
          <w:rFonts w:asciiTheme="minorHAnsi" w:hAnsiTheme="minorHAnsi" w:cstheme="minorHAnsi"/>
          <w:b/>
          <w:bCs/>
          <w:lang w:val="pl-PL"/>
        </w:rPr>
        <w:t xml:space="preserve">Polskie firmy dla polskich partnerów: wspólna akcja pokaże jak skutecznie się wspierać </w:t>
      </w:r>
    </w:p>
    <w:p w14:paraId="2AEDDE6B" w14:textId="77777777" w:rsidR="00AF2F2C" w:rsidRDefault="00AF2F2C" w:rsidP="00693288">
      <w:pPr>
        <w:jc w:val="both"/>
        <w:rPr>
          <w:rFonts w:asciiTheme="minorHAnsi" w:hAnsiTheme="minorHAnsi" w:cstheme="minorHAnsi"/>
          <w:lang w:val="pl-PL"/>
        </w:rPr>
      </w:pPr>
    </w:p>
    <w:p w14:paraId="76B477D9" w14:textId="3D53C1BD" w:rsidR="00693288" w:rsidRPr="003F6465" w:rsidRDefault="00693288" w:rsidP="00693288">
      <w:pPr>
        <w:jc w:val="both"/>
        <w:rPr>
          <w:rFonts w:asciiTheme="minorHAnsi" w:hAnsiTheme="minorHAnsi" w:cstheme="minorHAnsi"/>
          <w:i/>
          <w:iCs/>
          <w:lang w:val="pl-PL"/>
        </w:rPr>
      </w:pPr>
      <w:r w:rsidRPr="00693288">
        <w:rPr>
          <w:rFonts w:asciiTheme="minorHAnsi" w:hAnsiTheme="minorHAnsi" w:cstheme="minorHAnsi"/>
          <w:lang w:val="pl-PL"/>
        </w:rPr>
        <w:t xml:space="preserve">Jak zatem radzić sobie z przeciwnościami i odbudować kondycję biznesu? – </w:t>
      </w:r>
      <w:r w:rsidRPr="00693288">
        <w:rPr>
          <w:rFonts w:asciiTheme="minorHAnsi" w:hAnsiTheme="minorHAnsi" w:cstheme="minorHAnsi"/>
          <w:i/>
          <w:iCs/>
          <w:lang w:val="pl-PL"/>
        </w:rPr>
        <w:t>Odpowiedź jest bardzo prosta: musimy sobie wzajemnie pomagać. Polskie firmy muszą wspierać polskich partnerów. Wszyscy ponosimy te same koszty: tworzymy miejsca pracy, płacimy podatki, zapewniamy stabilność kontrahentom. Sami jesteśmy polską spółką logistyczną z całkowicie rodzimym kapitałem, która od 12 lat funkcjonuje na rynku. Stąd wiemy, że patriotyzm ekonomiczny nie jest tylko dobrze brzmiącym hasłem, ale w tej chwili przede wszystkim najrozsądniejszym wyjściem. Jesteśmy połączonymi ogniwam</w:t>
      </w:r>
      <w:r w:rsidR="003F6465">
        <w:rPr>
          <w:rFonts w:asciiTheme="minorHAnsi" w:hAnsiTheme="minorHAnsi" w:cstheme="minorHAnsi"/>
          <w:i/>
          <w:iCs/>
          <w:lang w:val="pl-PL"/>
        </w:rPr>
        <w:t>i</w:t>
      </w:r>
      <w:r w:rsidRPr="00693288">
        <w:rPr>
          <w:rFonts w:asciiTheme="minorHAnsi" w:hAnsiTheme="minorHAnsi" w:cstheme="minorHAnsi"/>
          <w:i/>
          <w:iCs/>
          <w:lang w:val="pl-PL"/>
        </w:rPr>
        <w:t xml:space="preserve"> w tym samym łańcuchu dostaw. Żeby </w:t>
      </w:r>
      <w:r w:rsidR="003F6465">
        <w:rPr>
          <w:rFonts w:asciiTheme="minorHAnsi" w:hAnsiTheme="minorHAnsi" w:cstheme="minorHAnsi"/>
          <w:i/>
          <w:iCs/>
          <w:lang w:val="pl-PL"/>
        </w:rPr>
        <w:t>był on silny jako całość</w:t>
      </w:r>
      <w:r w:rsidRPr="00693288">
        <w:rPr>
          <w:rFonts w:asciiTheme="minorHAnsi" w:hAnsiTheme="minorHAnsi" w:cstheme="minorHAnsi"/>
          <w:i/>
          <w:iCs/>
          <w:lang w:val="pl-PL"/>
        </w:rPr>
        <w:t xml:space="preserve">, każdy jego element musi być także w dobrej kondycji. Dlatego zapraszamy wszystkich polskich producentów do włączenia się w zainicjowaną przez nas akcję </w:t>
      </w:r>
      <w:r w:rsidRPr="00693288">
        <w:rPr>
          <w:rFonts w:asciiTheme="minorHAnsi" w:hAnsiTheme="minorHAnsi" w:cstheme="minorHAnsi"/>
          <w:b/>
          <w:bCs/>
          <w:i/>
          <w:iCs/>
          <w:lang w:val="pl-PL"/>
        </w:rPr>
        <w:t>„Świat na zakręcie: solidarni w biznesie</w:t>
      </w:r>
      <w:r>
        <w:rPr>
          <w:rFonts w:asciiTheme="minorHAnsi" w:hAnsiTheme="minorHAnsi" w:cstheme="minorHAnsi"/>
          <w:i/>
          <w:iCs/>
          <w:lang w:val="pl-PL"/>
        </w:rPr>
        <w:t>”</w:t>
      </w:r>
      <w:r w:rsidRPr="00693288">
        <w:rPr>
          <w:rFonts w:asciiTheme="minorHAnsi" w:hAnsiTheme="minorHAnsi" w:cstheme="minorHAnsi"/>
          <w:i/>
          <w:iCs/>
          <w:lang w:val="pl-PL"/>
        </w:rPr>
        <w:t>, która ma mieć konkretny</w:t>
      </w:r>
      <w:r w:rsidR="003F6465">
        <w:rPr>
          <w:rFonts w:asciiTheme="minorHAnsi" w:hAnsiTheme="minorHAnsi" w:cstheme="minorHAnsi"/>
          <w:i/>
          <w:iCs/>
          <w:lang w:val="pl-PL"/>
        </w:rPr>
        <w:t>, praktyczny</w:t>
      </w:r>
      <w:r w:rsidRPr="00693288">
        <w:rPr>
          <w:rFonts w:asciiTheme="minorHAnsi" w:hAnsiTheme="minorHAnsi" w:cstheme="minorHAnsi"/>
          <w:i/>
          <w:iCs/>
          <w:lang w:val="pl-PL"/>
        </w:rPr>
        <w:t xml:space="preserve"> wymiar. Musimy być silni branżowo i razem stać na straży swoich interesów</w:t>
      </w:r>
      <w:r w:rsidRPr="00693288">
        <w:rPr>
          <w:rFonts w:asciiTheme="minorHAnsi" w:hAnsiTheme="minorHAnsi" w:cstheme="minorHAnsi"/>
          <w:lang w:val="pl-PL"/>
        </w:rPr>
        <w:t xml:space="preserve"> – mówi Piotr Pietrzykowski. </w:t>
      </w:r>
    </w:p>
    <w:p w14:paraId="66C02C26" w14:textId="77777777" w:rsidR="00693288" w:rsidRPr="00693288" w:rsidRDefault="00693288" w:rsidP="00693288">
      <w:pPr>
        <w:jc w:val="both"/>
        <w:rPr>
          <w:rFonts w:asciiTheme="minorHAnsi" w:hAnsiTheme="minorHAnsi" w:cstheme="minorHAnsi"/>
          <w:lang w:val="pl-PL"/>
        </w:rPr>
      </w:pPr>
    </w:p>
    <w:p w14:paraId="0466AB22" w14:textId="4EF9DFAC" w:rsidR="00693288" w:rsidRPr="003A3F8C" w:rsidRDefault="00693288" w:rsidP="00693288">
      <w:pPr>
        <w:jc w:val="both"/>
        <w:rPr>
          <w:rFonts w:asciiTheme="minorHAnsi" w:hAnsiTheme="minorHAnsi" w:cstheme="minorHAnsi"/>
          <w:strike/>
          <w:lang w:val="pl-PL"/>
        </w:rPr>
      </w:pPr>
      <w:bookmarkStart w:id="0" w:name="_Hlk38033682"/>
      <w:r w:rsidRPr="003166BB">
        <w:rPr>
          <w:rFonts w:asciiTheme="minorHAnsi" w:hAnsiTheme="minorHAnsi" w:cstheme="minorHAnsi"/>
          <w:lang w:val="pl-PL"/>
        </w:rPr>
        <w:t xml:space="preserve">Pomysłodawcy inicjatywy chcą zaprosić polskich producentów do szerokiej debaty </w:t>
      </w:r>
      <w:r w:rsidR="003166BB">
        <w:rPr>
          <w:rFonts w:asciiTheme="minorHAnsi" w:hAnsiTheme="minorHAnsi" w:cstheme="minorHAnsi"/>
          <w:lang w:val="pl-PL"/>
        </w:rPr>
        <w:t xml:space="preserve">na ten temat. </w:t>
      </w:r>
    </w:p>
    <w:bookmarkEnd w:id="0"/>
    <w:p w14:paraId="6C9D4FCA" w14:textId="77777777" w:rsidR="003F6465" w:rsidRPr="00693288" w:rsidRDefault="003F6465" w:rsidP="00693288">
      <w:pPr>
        <w:jc w:val="both"/>
        <w:rPr>
          <w:rFonts w:asciiTheme="minorHAnsi" w:hAnsiTheme="minorHAnsi" w:cstheme="minorHAnsi"/>
          <w:lang w:val="pl-PL"/>
        </w:rPr>
      </w:pPr>
    </w:p>
    <w:p w14:paraId="71BFEF05" w14:textId="6E50AD9A" w:rsidR="00693288" w:rsidRDefault="00693288" w:rsidP="00693288">
      <w:pPr>
        <w:jc w:val="both"/>
        <w:rPr>
          <w:rFonts w:asciiTheme="minorHAnsi" w:hAnsiTheme="minorHAnsi" w:cstheme="minorHAnsi"/>
          <w:lang w:val="pl-PL"/>
        </w:rPr>
      </w:pPr>
      <w:r w:rsidRPr="00693288">
        <w:rPr>
          <w:rFonts w:asciiTheme="minorHAnsi" w:hAnsiTheme="minorHAnsi" w:cstheme="minorHAnsi"/>
          <w:lang w:val="pl-PL"/>
        </w:rPr>
        <w:t xml:space="preserve">Jeszcze ściślejsza współpraca między polskimi firmami jest uzasadniona także zmieniającymi się nawykami konsumentów. W obliczu </w:t>
      </w:r>
      <w:r w:rsidRPr="000D5B90">
        <w:rPr>
          <w:rFonts w:asciiTheme="minorHAnsi" w:hAnsiTheme="minorHAnsi" w:cstheme="minorHAnsi"/>
          <w:lang w:val="pl-PL"/>
        </w:rPr>
        <w:t>pandemii</w:t>
      </w:r>
      <w:r w:rsidRPr="00693288">
        <w:rPr>
          <w:rFonts w:asciiTheme="minorHAnsi" w:hAnsiTheme="minorHAnsi" w:cstheme="minorHAnsi"/>
          <w:lang w:val="pl-PL"/>
        </w:rPr>
        <w:t xml:space="preserve"> przekonali się, iż chociaż współpraca globalna daje wiele możliwości, nie jest odporna na czynniki zewnętrzne i niespodziewanie może się załamać. Jak przewidują eksperci, Polacy będą też ściślej przyglądać się łańcuchowi dostaw oraz sprawdzać, skąd pochodzą produkty, które potem znajdują się na ich stołach. – </w:t>
      </w:r>
      <w:r w:rsidRPr="003F6465">
        <w:rPr>
          <w:rFonts w:asciiTheme="minorHAnsi" w:hAnsiTheme="minorHAnsi" w:cstheme="minorHAnsi"/>
          <w:i/>
          <w:iCs/>
          <w:lang w:val="pl-PL"/>
        </w:rPr>
        <w:t>Skończyły się czasy zaufania</w:t>
      </w:r>
      <w:r w:rsidR="003F6465">
        <w:rPr>
          <w:rFonts w:asciiTheme="minorHAnsi" w:hAnsiTheme="minorHAnsi" w:cstheme="minorHAnsi"/>
          <w:i/>
          <w:iCs/>
          <w:lang w:val="pl-PL"/>
        </w:rPr>
        <w:t xml:space="preserve"> na wyrost</w:t>
      </w:r>
      <w:r w:rsidRPr="003F6465">
        <w:rPr>
          <w:rFonts w:asciiTheme="minorHAnsi" w:hAnsiTheme="minorHAnsi" w:cstheme="minorHAnsi"/>
          <w:i/>
          <w:iCs/>
          <w:lang w:val="pl-PL"/>
        </w:rPr>
        <w:t>. Teraz odbiorcy będą myśleć bardziej lokalnie, bo to co bliskie jest w ich odbiorze także lepiej znane, możliwe do weryfikacji, a przez to bezpieczniejsze. Uwzględnienie tego w strategiach jest biznesową koniecznością</w:t>
      </w:r>
      <w:r w:rsidRPr="00693288">
        <w:rPr>
          <w:rFonts w:asciiTheme="minorHAnsi" w:hAnsiTheme="minorHAnsi" w:cstheme="minorHAnsi"/>
          <w:lang w:val="pl-PL"/>
        </w:rPr>
        <w:t xml:space="preserve"> – ocenia </w:t>
      </w:r>
      <w:r w:rsidRPr="003F6465">
        <w:rPr>
          <w:rFonts w:asciiTheme="minorHAnsi" w:hAnsiTheme="minorHAnsi" w:cstheme="minorHAnsi"/>
          <w:b/>
          <w:bCs/>
          <w:lang w:val="pl-PL"/>
        </w:rPr>
        <w:t>Piotr Pietrzykowski</w:t>
      </w:r>
      <w:r w:rsidRPr="00693288">
        <w:rPr>
          <w:rFonts w:asciiTheme="minorHAnsi" w:hAnsiTheme="minorHAnsi" w:cstheme="minorHAnsi"/>
          <w:lang w:val="pl-PL"/>
        </w:rPr>
        <w:t xml:space="preserve">. </w:t>
      </w:r>
    </w:p>
    <w:p w14:paraId="18A81424" w14:textId="77777777" w:rsidR="00693288" w:rsidRPr="00693288" w:rsidRDefault="00693288" w:rsidP="00693288">
      <w:pPr>
        <w:jc w:val="both"/>
        <w:rPr>
          <w:rFonts w:asciiTheme="minorHAnsi" w:hAnsiTheme="minorHAnsi" w:cstheme="minorHAnsi"/>
          <w:lang w:val="pl-PL"/>
        </w:rPr>
      </w:pPr>
    </w:p>
    <w:p w14:paraId="5EE45C30" w14:textId="4DF05B6F" w:rsidR="00BC1122" w:rsidRPr="00693288" w:rsidRDefault="00693288" w:rsidP="00693288">
      <w:pPr>
        <w:jc w:val="both"/>
        <w:rPr>
          <w:rFonts w:asciiTheme="minorHAnsi" w:hAnsiTheme="minorHAnsi" w:cstheme="minorHAnsi"/>
          <w:lang w:val="pl-PL"/>
        </w:rPr>
      </w:pPr>
      <w:r w:rsidRPr="00693288">
        <w:rPr>
          <w:rFonts w:asciiTheme="minorHAnsi" w:hAnsiTheme="minorHAnsi" w:cstheme="minorHAnsi"/>
          <w:lang w:val="pl-PL"/>
        </w:rPr>
        <w:t xml:space="preserve">Informacje o akcji można znaleźć w mediach społecznościowych Green </w:t>
      </w:r>
      <w:proofErr w:type="spellStart"/>
      <w:r w:rsidRPr="00693288">
        <w:rPr>
          <w:rFonts w:asciiTheme="minorHAnsi" w:hAnsiTheme="minorHAnsi" w:cstheme="minorHAnsi"/>
          <w:lang w:val="pl-PL"/>
        </w:rPr>
        <w:t>Factory</w:t>
      </w:r>
      <w:proofErr w:type="spellEnd"/>
      <w:r w:rsidRPr="00693288">
        <w:rPr>
          <w:rFonts w:asciiTheme="minorHAnsi" w:hAnsiTheme="minorHAnsi" w:cstheme="minorHAnsi"/>
          <w:lang w:val="pl-PL"/>
        </w:rPr>
        <w:t xml:space="preserve"> Logistics (Facebook oraz LinkedI</w:t>
      </w:r>
      <w:r w:rsidR="00783852">
        <w:rPr>
          <w:rFonts w:asciiTheme="minorHAnsi" w:hAnsiTheme="minorHAnsi" w:cstheme="minorHAnsi"/>
          <w:lang w:val="pl-PL"/>
        </w:rPr>
        <w:t>n</w:t>
      </w:r>
      <w:r w:rsidRPr="00693288">
        <w:rPr>
          <w:rFonts w:asciiTheme="minorHAnsi" w:hAnsiTheme="minorHAnsi" w:cstheme="minorHAnsi"/>
          <w:lang w:val="pl-PL"/>
        </w:rPr>
        <w:t xml:space="preserve">). Firma będzie także regularnie informować polskie </w:t>
      </w:r>
      <w:r w:rsidR="00783852">
        <w:rPr>
          <w:rFonts w:asciiTheme="minorHAnsi" w:hAnsiTheme="minorHAnsi" w:cstheme="minorHAnsi"/>
          <w:lang w:val="pl-PL"/>
        </w:rPr>
        <w:t>przedsiębiorstwa</w:t>
      </w:r>
      <w:r w:rsidRPr="00693288">
        <w:rPr>
          <w:rFonts w:asciiTheme="minorHAnsi" w:hAnsiTheme="minorHAnsi" w:cstheme="minorHAnsi"/>
          <w:lang w:val="pl-PL"/>
        </w:rPr>
        <w:t xml:space="preserve"> o kolejnych ustaleniach i</w:t>
      </w:r>
      <w:r w:rsidR="000D5B90">
        <w:rPr>
          <w:rFonts w:asciiTheme="minorHAnsi" w:hAnsiTheme="minorHAnsi" w:cstheme="minorHAnsi"/>
          <w:lang w:val="pl-PL"/>
        </w:rPr>
        <w:t> </w:t>
      </w:r>
      <w:r w:rsidRPr="00693288">
        <w:rPr>
          <w:rFonts w:asciiTheme="minorHAnsi" w:hAnsiTheme="minorHAnsi" w:cstheme="minorHAnsi"/>
          <w:lang w:val="pl-PL"/>
        </w:rPr>
        <w:t xml:space="preserve">rozwiązaniach w branżowych mailingach. Zainteresowani </w:t>
      </w:r>
      <w:r w:rsidR="003166BB">
        <w:rPr>
          <w:rFonts w:asciiTheme="minorHAnsi" w:hAnsiTheme="minorHAnsi" w:cstheme="minorHAnsi"/>
          <w:lang w:val="pl-PL"/>
        </w:rPr>
        <w:t>dołączeniem do inicjatywy</w:t>
      </w:r>
      <w:r w:rsidR="00F558C1">
        <w:rPr>
          <w:rFonts w:asciiTheme="minorHAnsi" w:hAnsiTheme="minorHAnsi" w:cstheme="minorHAnsi"/>
          <w:lang w:val="pl-PL"/>
        </w:rPr>
        <w:t xml:space="preserve"> </w:t>
      </w:r>
      <w:r w:rsidRPr="00693288">
        <w:rPr>
          <w:rFonts w:asciiTheme="minorHAnsi" w:hAnsiTheme="minorHAnsi" w:cstheme="minorHAnsi"/>
          <w:lang w:val="pl-PL"/>
        </w:rPr>
        <w:t>mogą także pisać na adres e-mail:</w:t>
      </w:r>
      <w:r w:rsidR="0076309F">
        <w:rPr>
          <w:rFonts w:asciiTheme="minorHAnsi" w:hAnsiTheme="minorHAnsi" w:cstheme="minorHAnsi"/>
          <w:lang w:val="pl-PL"/>
        </w:rPr>
        <w:t xml:space="preserve"> </w:t>
      </w:r>
      <w:hyperlink r:id="rId10" w:history="1">
        <w:r w:rsidR="003166BB" w:rsidRPr="006E7AF7">
          <w:rPr>
            <w:rStyle w:val="Hipercze"/>
            <w:rFonts w:asciiTheme="minorHAnsi" w:hAnsiTheme="minorHAnsi" w:cstheme="minorHAnsi"/>
            <w:lang w:val="pl-PL"/>
          </w:rPr>
          <w:t>solidarniwbiznesie@gfl.com.pl</w:t>
        </w:r>
      </w:hyperlink>
      <w:r w:rsidR="003166BB">
        <w:rPr>
          <w:rFonts w:asciiTheme="minorHAnsi" w:hAnsiTheme="minorHAnsi" w:cstheme="minorHAnsi"/>
          <w:lang w:val="pl-PL"/>
        </w:rPr>
        <w:t xml:space="preserve">. </w:t>
      </w:r>
    </w:p>
    <w:sectPr w:rsidR="00BC1122" w:rsidRPr="00693288" w:rsidSect="006020A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552" w:right="851" w:bottom="2268" w:left="851" w:header="0" w:footer="164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3DBECE" w14:textId="77777777" w:rsidR="00FA6DD5" w:rsidRDefault="00FA6DD5">
      <w:r>
        <w:separator/>
      </w:r>
    </w:p>
  </w:endnote>
  <w:endnote w:type="continuationSeparator" w:id="0">
    <w:p w14:paraId="6FCAA58E" w14:textId="77777777" w:rsidR="00FA6DD5" w:rsidRDefault="00FA6D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8442EB" w14:textId="77777777" w:rsidR="002443EC" w:rsidRDefault="00FA6DD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D985D5" w14:textId="77777777" w:rsidR="00A4072C" w:rsidRDefault="005E464B">
    <w:pPr>
      <w:pStyle w:val="Stopka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0" locked="0" layoutInCell="1" allowOverlap="1" wp14:anchorId="24BA2AFF" wp14:editId="15102D64">
              <wp:simplePos x="0" y="0"/>
              <wp:positionH relativeFrom="page">
                <wp:posOffset>470958</wp:posOffset>
              </wp:positionH>
              <wp:positionV relativeFrom="page">
                <wp:posOffset>9711055</wp:posOffset>
              </wp:positionV>
              <wp:extent cx="6530340" cy="736600"/>
              <wp:effectExtent l="0" t="0" r="0" b="0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30340" cy="7366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653A8943" w14:textId="77777777" w:rsidR="009E5355" w:rsidRDefault="005E464B" w:rsidP="009E5355">
                          <w:pPr>
                            <w:pStyle w:val="Tre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bookmarkStart w:id="1" w:name="OLE_LINK3"/>
                          <w:bookmarkStart w:id="2" w:name="OLE_LINK4"/>
                          <w:r w:rsidRPr="00CA0FD3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Green </w:t>
                          </w:r>
                          <w:proofErr w:type="spellStart"/>
                          <w:r w:rsidRPr="00CA0FD3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Factory</w:t>
                          </w:r>
                          <w:proofErr w:type="spellEnd"/>
                          <w:r w:rsidRPr="00CA0FD3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 Logistics Sp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ółka z ograniczoną odpowiedzialnością  Sp. k.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·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Zdunowo 48, 09-142 Załuski</w:t>
                          </w:r>
                        </w:p>
                        <w:p w14:paraId="11B0A9B5" w14:textId="77777777" w:rsidR="009E5355" w:rsidRDefault="005E464B" w:rsidP="009E5355">
                          <w:pPr>
                            <w:pStyle w:val="Tre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Adres korespondencyjny: Green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Factory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 Logistics Spółka z o.o. Sp. K., oddział Błonie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·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ul. Sochaczewska 96A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·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Bł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>onie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 Wie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ś, 05-870 Błonie</w:t>
                          </w:r>
                        </w:p>
                        <w:p w14:paraId="416B3A7A" w14:textId="77777777" w:rsidR="009E5355" w:rsidRDefault="005E464B" w:rsidP="009E5355">
                          <w:pPr>
                            <w:pStyle w:val="Tre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NIP: 567-183-76-21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·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REGON: 141215990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· T  +48 22 506 50 26 ·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sekretariat@gfl.com.pl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·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logistyka-chlodnicza.pl</w:t>
                          </w:r>
                        </w:p>
                        <w:p w14:paraId="49AF3D3A" w14:textId="77777777" w:rsidR="009E5355" w:rsidRDefault="005E464B" w:rsidP="009E5355">
                          <w:pPr>
                            <w:pStyle w:val="Tre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Sąd Rejonowy dla m. St. Warszawy w Warszawie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·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XIV Wydział Krajowego Rejestru Sądowego</w:t>
                          </w:r>
                        </w:p>
                        <w:p w14:paraId="62CCAAEB" w14:textId="77777777" w:rsidR="009E5355" w:rsidRDefault="005E464B" w:rsidP="009E5355">
                          <w:pPr>
                            <w:pStyle w:val="Tre"/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>Numer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 KRS 0000387070 ·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Rejestr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Przedsiębiorc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es-ES_tradnl"/>
                            </w:rPr>
                            <w:t>ó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w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·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>Kapita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ł założycielski 400 000,00 zł</w:t>
                          </w:r>
                        </w:p>
                        <w:bookmarkEnd w:id="1"/>
                        <w:bookmarkEnd w:id="2"/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24BA2AFF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style="position:absolute;margin-left:37.1pt;margin-top:764.65pt;width:514.2pt;height:58pt;z-index:251659264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" filled="f" stroked="f" strokeweight="1pt">
              <v:stroke miterlimit="4"/>
              <v:textbox inset="4pt,4pt,4pt,4pt">
                <w:txbxContent>
                  <w:p w14:paraId="653A8943" w14:textId="77777777" w:rsidR="009E5355" w:rsidRDefault="005E464B" w:rsidP="009E5355">
                    <w:pPr>
                      <w:pStyle w:val="Tre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bookmarkStart w:id="3" w:name="OLE_LINK3"/>
                    <w:bookmarkStart w:id="4" w:name="OLE_LINK4"/>
                    <w:r w:rsidRPr="00CA0FD3">
                      <w:rPr>
                        <w:rFonts w:ascii="Calibri" w:hAnsi="Calibri"/>
                        <w:sz w:val="16"/>
                        <w:szCs w:val="16"/>
                      </w:rPr>
                      <w:t xml:space="preserve">Green </w:t>
                    </w:r>
                    <w:proofErr w:type="spellStart"/>
                    <w:r w:rsidRPr="00CA0FD3">
                      <w:rPr>
                        <w:rFonts w:ascii="Calibri" w:hAnsi="Calibri"/>
                        <w:sz w:val="16"/>
                        <w:szCs w:val="16"/>
                      </w:rPr>
                      <w:t>Factory</w:t>
                    </w:r>
                    <w:proofErr w:type="spellEnd"/>
                    <w:r w:rsidRPr="00CA0FD3">
                      <w:rPr>
                        <w:rFonts w:ascii="Calibri" w:hAnsi="Calibri"/>
                        <w:sz w:val="16"/>
                        <w:szCs w:val="16"/>
                      </w:rPr>
                      <w:t xml:space="preserve"> Logistics Sp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ółka z ograniczoną odpowiedzialnością  Sp. k. </w:t>
                    </w:r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· 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>Zdunowo 48, 09-142 Załuski</w:t>
                    </w:r>
                  </w:p>
                  <w:p w14:paraId="11B0A9B5" w14:textId="77777777" w:rsidR="009E5355" w:rsidRDefault="005E464B" w:rsidP="009E5355">
                    <w:pPr>
                      <w:pStyle w:val="Tre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Adres korespondencyjny: Green </w:t>
                    </w:r>
                    <w:proofErr w:type="spellStart"/>
                    <w:r>
                      <w:rPr>
                        <w:rFonts w:ascii="Calibri" w:hAnsi="Calibri"/>
                        <w:sz w:val="16"/>
                        <w:szCs w:val="16"/>
                      </w:rPr>
                      <w:t>Factory</w:t>
                    </w:r>
                    <w:proofErr w:type="spellEnd"/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 Logistics Spółka z o.o. Sp. K., oddział Błonie </w:t>
                    </w:r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· 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ul. Sochaczewska 96A </w:t>
                    </w:r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· </w:t>
                    </w:r>
                    <w:proofErr w:type="spellStart"/>
                    <w:r>
                      <w:rPr>
                        <w:rFonts w:ascii="Calibri" w:hAnsi="Calibri"/>
                        <w:sz w:val="16"/>
                        <w:szCs w:val="16"/>
                      </w:rPr>
                      <w:t>Bł</w:t>
                    </w:r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>onie</w:t>
                    </w:r>
                    <w:proofErr w:type="spellEnd"/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 Wie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>ś, 05-870 Błonie</w:t>
                    </w:r>
                  </w:p>
                  <w:p w14:paraId="416B3A7A" w14:textId="77777777" w:rsidR="009E5355" w:rsidRDefault="005E464B" w:rsidP="009E5355">
                    <w:pPr>
                      <w:pStyle w:val="Tre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NIP: 567-183-76-21 </w:t>
                    </w:r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· 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REGON: 141215990 </w:t>
                    </w:r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· T  +48 22 506 50 26 · 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sekretariat@gfl.com.pl </w:t>
                    </w:r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· 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>logistyka-chlodnicza.pl</w:t>
                    </w:r>
                  </w:p>
                  <w:p w14:paraId="49AF3D3A" w14:textId="77777777" w:rsidR="009E5355" w:rsidRDefault="005E464B" w:rsidP="009E5355">
                    <w:pPr>
                      <w:pStyle w:val="Tre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Sąd Rejonowy dla m. St. Warszawy w Warszawie </w:t>
                    </w:r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· 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>XIV Wydział Krajowego Rejestru Sądowego</w:t>
                    </w:r>
                  </w:p>
                  <w:p w14:paraId="62CCAAEB" w14:textId="77777777" w:rsidR="009E5355" w:rsidRDefault="005E464B" w:rsidP="009E5355">
                    <w:pPr>
                      <w:pStyle w:val="Tre"/>
                    </w:pPr>
                    <w:proofErr w:type="spellStart"/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>Numer</w:t>
                    </w:r>
                    <w:proofErr w:type="spellEnd"/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 KRS 0000387070 · 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Rejestr </w:t>
                    </w:r>
                    <w:proofErr w:type="spellStart"/>
                    <w:r>
                      <w:rPr>
                        <w:rFonts w:ascii="Calibri" w:hAnsi="Calibri"/>
                        <w:sz w:val="16"/>
                        <w:szCs w:val="16"/>
                      </w:rPr>
                      <w:t>Przedsiębiorc</w:t>
                    </w:r>
                    <w:proofErr w:type="spellEnd"/>
                    <w:r>
                      <w:rPr>
                        <w:rFonts w:ascii="Calibri" w:hAnsi="Calibri"/>
                        <w:sz w:val="16"/>
                        <w:szCs w:val="16"/>
                        <w:lang w:val="es-ES_tradnl"/>
                      </w:rPr>
                      <w:t>ó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w </w:t>
                    </w:r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· </w:t>
                    </w:r>
                    <w:proofErr w:type="spellStart"/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>Kapita</w:t>
                    </w:r>
                    <w:proofErr w:type="spellEnd"/>
                    <w:r>
                      <w:rPr>
                        <w:rFonts w:ascii="Calibri" w:hAnsi="Calibri"/>
                        <w:sz w:val="16"/>
                        <w:szCs w:val="16"/>
                      </w:rPr>
                      <w:t>ł założycielski 400 000,00 zł</w:t>
                    </w:r>
                  </w:p>
                  <w:bookmarkEnd w:id="3"/>
                  <w:bookmarkEnd w:id="4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28AA0403" wp14:editId="1D68A0C9">
          <wp:simplePos x="0" y="0"/>
          <wp:positionH relativeFrom="page">
            <wp:posOffset>5575935</wp:posOffset>
          </wp:positionH>
          <wp:positionV relativeFrom="page">
            <wp:posOffset>9442450</wp:posOffset>
          </wp:positionV>
          <wp:extent cx="1443990" cy="154305"/>
          <wp:effectExtent l="0" t="0" r="3810" b="0"/>
          <wp:wrapThrough wrapText="bothSides">
            <wp:wrapPolygon edited="0">
              <wp:start x="0" y="0"/>
              <wp:lineTo x="0" y="17778"/>
              <wp:lineTo x="1140" y="17778"/>
              <wp:lineTo x="9879" y="17778"/>
              <wp:lineTo x="21277" y="17778"/>
              <wp:lineTo x="21277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3990" cy="154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1ED139D" wp14:editId="0F164AA6">
          <wp:simplePos x="0" y="0"/>
          <wp:positionH relativeFrom="page">
            <wp:posOffset>540385</wp:posOffset>
          </wp:positionH>
          <wp:positionV relativeFrom="page">
            <wp:posOffset>9647555</wp:posOffset>
          </wp:positionV>
          <wp:extent cx="6479540" cy="38100"/>
          <wp:effectExtent l="0" t="0" r="0" b="12700"/>
          <wp:wrapThrough wrapText="bothSides">
            <wp:wrapPolygon edited="0">
              <wp:start x="0" y="0"/>
              <wp:lineTo x="0" y="14400"/>
              <wp:lineTo x="21507" y="14400"/>
              <wp:lineTo x="21507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954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54F539" w14:textId="77777777" w:rsidR="002443EC" w:rsidRDefault="00FA6DD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CF4110" w14:textId="77777777" w:rsidR="00FA6DD5" w:rsidRDefault="00FA6DD5">
      <w:r>
        <w:separator/>
      </w:r>
    </w:p>
  </w:footnote>
  <w:footnote w:type="continuationSeparator" w:id="0">
    <w:p w14:paraId="498746ED" w14:textId="77777777" w:rsidR="00FA6DD5" w:rsidRDefault="00FA6D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82C912" w14:textId="77777777" w:rsidR="002443EC" w:rsidRDefault="00FA6DD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A7558F" w14:textId="77777777" w:rsidR="00304E78" w:rsidRDefault="005E464B">
    <w:r>
      <w:rPr>
        <w:noProof/>
      </w:rPr>
      <w:drawing>
        <wp:anchor distT="0" distB="0" distL="114300" distR="114300" simplePos="0" relativeHeight="251660288" behindDoc="0" locked="0" layoutInCell="1" allowOverlap="1" wp14:anchorId="3C3A6F9F" wp14:editId="28D8EAF3">
          <wp:simplePos x="0" y="0"/>
          <wp:positionH relativeFrom="page">
            <wp:posOffset>5930265</wp:posOffset>
          </wp:positionH>
          <wp:positionV relativeFrom="page">
            <wp:posOffset>355600</wp:posOffset>
          </wp:positionV>
          <wp:extent cx="1089660" cy="1096645"/>
          <wp:effectExtent l="0" t="0" r="2540" b="0"/>
          <wp:wrapThrough wrapText="bothSides">
            <wp:wrapPolygon edited="0">
              <wp:start x="4028" y="0"/>
              <wp:lineTo x="0" y="3502"/>
              <wp:lineTo x="0" y="21012"/>
              <wp:lineTo x="503" y="21012"/>
              <wp:lineTo x="21147" y="21012"/>
              <wp:lineTo x="21147" y="8505"/>
              <wp:lineTo x="20643" y="0"/>
              <wp:lineTo x="8559" y="0"/>
              <wp:lineTo x="4028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660" cy="1096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439782" w14:textId="77777777" w:rsidR="002443EC" w:rsidRDefault="00FA6DD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5B4"/>
    <w:rsid w:val="00053751"/>
    <w:rsid w:val="000A06E9"/>
    <w:rsid w:val="000D5B90"/>
    <w:rsid w:val="000E22E0"/>
    <w:rsid w:val="000E5504"/>
    <w:rsid w:val="00181319"/>
    <w:rsid w:val="00191762"/>
    <w:rsid w:val="00267C8C"/>
    <w:rsid w:val="003166BB"/>
    <w:rsid w:val="0038134B"/>
    <w:rsid w:val="003A3F8C"/>
    <w:rsid w:val="003E1067"/>
    <w:rsid w:val="003F0059"/>
    <w:rsid w:val="003F6465"/>
    <w:rsid w:val="00401EAE"/>
    <w:rsid w:val="004A353E"/>
    <w:rsid w:val="004B6380"/>
    <w:rsid w:val="004E703D"/>
    <w:rsid w:val="005E464B"/>
    <w:rsid w:val="00693288"/>
    <w:rsid w:val="0076309F"/>
    <w:rsid w:val="00783852"/>
    <w:rsid w:val="007B4265"/>
    <w:rsid w:val="00947D89"/>
    <w:rsid w:val="009A35AF"/>
    <w:rsid w:val="00AF2F2C"/>
    <w:rsid w:val="00AF5662"/>
    <w:rsid w:val="00BC1122"/>
    <w:rsid w:val="00E06AC9"/>
    <w:rsid w:val="00E85DDD"/>
    <w:rsid w:val="00ED02E5"/>
    <w:rsid w:val="00ED4CD0"/>
    <w:rsid w:val="00EF4DC5"/>
    <w:rsid w:val="00F558C1"/>
    <w:rsid w:val="00FA05B4"/>
    <w:rsid w:val="00FA6DD5"/>
    <w:rsid w:val="00FB4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270F5"/>
  <w15:chartTrackingRefBased/>
  <w15:docId w15:val="{9BDFBA96-1BF2-4663-BE6B-55C3F4904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A05B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re">
    <w:name w:val="Treść"/>
    <w:rsid w:val="00FA05B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A05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A05B4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FA05B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A05B4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328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3288"/>
    <w:rPr>
      <w:rFonts w:ascii="Segoe UI" w:eastAsia="Arial Unicode MS" w:hAnsi="Segoe UI" w:cs="Segoe UI"/>
      <w:sz w:val="18"/>
      <w:szCs w:val="18"/>
      <w:bdr w:val="nil"/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F64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F646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F6465"/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F64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F6465"/>
    <w:rPr>
      <w:rFonts w:ascii="Times New Roman" w:eastAsia="Arial Unicode MS" w:hAnsi="Times New Roman" w:cs="Times New Roman"/>
      <w:b/>
      <w:bCs/>
      <w:sz w:val="20"/>
      <w:szCs w:val="20"/>
      <w:bdr w:val="nil"/>
      <w:lang w:val="en-US"/>
    </w:rPr>
  </w:style>
  <w:style w:type="character" w:styleId="Hipercze">
    <w:name w:val="Hyperlink"/>
    <w:basedOn w:val="Domylnaczcionkaakapitu"/>
    <w:uiPriority w:val="99"/>
    <w:unhideWhenUsed/>
    <w:rsid w:val="003166B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166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solidarniwbiznesie@gfl.com.pl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71665A5EB33FE46BB29A2F538B2761B" ma:contentTypeVersion="8" ma:contentTypeDescription="Utwórz nowy dokument." ma:contentTypeScope="" ma:versionID="2b719ea2639f23cddae158d5ac9853e1">
  <xsd:schema xmlns:xsd="http://www.w3.org/2001/XMLSchema" xmlns:xs="http://www.w3.org/2001/XMLSchema" xmlns:p="http://schemas.microsoft.com/office/2006/metadata/properties" xmlns:ns3="b4be6875-1466-4dc9-8796-acec8d4940e2" targetNamespace="http://schemas.microsoft.com/office/2006/metadata/properties" ma:root="true" ma:fieldsID="c7b5dde98f003af02c3a5c53b8ba91ba" ns3:_="">
    <xsd:import namespace="b4be6875-1466-4dc9-8796-acec8d4940e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be6875-1466-4dc9-8796-acec8d4940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8AAEF2-4B41-4AB6-A317-B75E1710C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be6875-1466-4dc9-8796-acec8d4940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3A6A69-C4A6-4B23-BE5F-F73D7B4513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52A435-3238-4369-8CA8-AF66618C10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20547DC-9C94-47CB-ACF7-3FBCA2C72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888</Words>
  <Characters>5332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Kalska</dc:creator>
  <cp:keywords/>
  <dc:description/>
  <cp:lastModifiedBy>Belza, Marta</cp:lastModifiedBy>
  <cp:revision>2</cp:revision>
  <cp:lastPrinted>2020-04-14T09:53:00Z</cp:lastPrinted>
  <dcterms:created xsi:type="dcterms:W3CDTF">2020-04-20T07:07:00Z</dcterms:created>
  <dcterms:modified xsi:type="dcterms:W3CDTF">2020-04-20T07:07:00Z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0x010100271665A5EB33FE46BB29A2F538B2761B</vt:lpwstr>
  </property>
</Properties>
</file>