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EC" w:rsidRDefault="006917EC" w:rsidP="006917EC">
      <w:pPr>
        <w:spacing w:line="240" w:lineRule="auto"/>
        <w:jc w:val="right"/>
        <w:rPr>
          <w:rFonts w:cs="Arial"/>
        </w:rPr>
      </w:pPr>
      <w:r>
        <w:rPr>
          <w:rFonts w:cs="Arial"/>
        </w:rPr>
        <w:t>Warszawa</w:t>
      </w:r>
      <w:r w:rsidR="004173DE">
        <w:rPr>
          <w:rFonts w:cs="Arial"/>
        </w:rPr>
        <w:t xml:space="preserve">, </w:t>
      </w:r>
      <w:r w:rsidR="00D05948">
        <w:rPr>
          <w:rFonts w:cs="Arial"/>
        </w:rPr>
        <w:t xml:space="preserve">luty </w:t>
      </w:r>
      <w:r w:rsidR="00163DFC">
        <w:rPr>
          <w:rFonts w:cs="Arial"/>
        </w:rPr>
        <w:t>2018</w:t>
      </w:r>
      <w:r>
        <w:rPr>
          <w:rFonts w:cs="Arial"/>
        </w:rPr>
        <w:t xml:space="preserve"> r.</w:t>
      </w:r>
    </w:p>
    <w:p w:rsidR="00DD10F2" w:rsidRDefault="00846AD5" w:rsidP="0079125A">
      <w:pPr>
        <w:spacing w:after="0"/>
        <w:jc w:val="center"/>
        <w:rPr>
          <w:rFonts w:cs="Arial"/>
          <w:b/>
          <w:bCs/>
          <w:i/>
          <w:color w:val="FFCC66"/>
          <w:sz w:val="28"/>
          <w:szCs w:val="28"/>
        </w:rPr>
      </w:pPr>
      <w:r>
        <w:rPr>
          <w:rFonts w:cs="Arial"/>
          <w:b/>
          <w:bCs/>
          <w:i/>
          <w:color w:val="FFCC66"/>
          <w:sz w:val="28"/>
          <w:szCs w:val="28"/>
        </w:rPr>
        <w:t>Ekspert obala mity</w:t>
      </w:r>
      <w:r w:rsidR="007B53BF">
        <w:rPr>
          <w:rFonts w:cs="Arial"/>
          <w:b/>
          <w:bCs/>
          <w:i/>
          <w:color w:val="FFCC66"/>
          <w:sz w:val="28"/>
          <w:szCs w:val="28"/>
        </w:rPr>
        <w:t xml:space="preserve"> na temat pieczywa</w:t>
      </w:r>
    </w:p>
    <w:p w:rsidR="004D3A96" w:rsidRPr="00F94BD9" w:rsidRDefault="004D3A96" w:rsidP="0079125A">
      <w:pPr>
        <w:spacing w:after="0"/>
        <w:jc w:val="center"/>
        <w:rPr>
          <w:sz w:val="20"/>
          <w:szCs w:val="20"/>
        </w:rPr>
      </w:pPr>
    </w:p>
    <w:p w:rsidR="005F0552" w:rsidRPr="00F85051" w:rsidRDefault="005F0552" w:rsidP="0079125A">
      <w:pPr>
        <w:spacing w:after="0"/>
        <w:jc w:val="both"/>
        <w:rPr>
          <w:b/>
          <w:sz w:val="21"/>
          <w:szCs w:val="21"/>
        </w:rPr>
      </w:pPr>
      <w:bookmarkStart w:id="0" w:name="_GoBack"/>
      <w:bookmarkEnd w:id="0"/>
      <w:r w:rsidRPr="00F85051">
        <w:rPr>
          <w:b/>
          <w:sz w:val="21"/>
          <w:szCs w:val="21"/>
        </w:rPr>
        <w:t xml:space="preserve">Pieczywo to jeden z najpopularniejszych składników </w:t>
      </w:r>
      <w:r w:rsidR="002A5885" w:rsidRPr="00F85051">
        <w:rPr>
          <w:b/>
          <w:sz w:val="21"/>
          <w:szCs w:val="21"/>
        </w:rPr>
        <w:t>w codziennym jadłospisie</w:t>
      </w:r>
      <w:r w:rsidR="00457121">
        <w:rPr>
          <w:b/>
          <w:sz w:val="21"/>
          <w:szCs w:val="21"/>
        </w:rPr>
        <w:t xml:space="preserve"> Polaków. </w:t>
      </w:r>
      <w:r w:rsidR="002A5885" w:rsidRPr="00F85051">
        <w:rPr>
          <w:b/>
          <w:sz w:val="21"/>
          <w:szCs w:val="21"/>
        </w:rPr>
        <w:t>70</w:t>
      </w:r>
      <w:r w:rsidR="005E65DA">
        <w:rPr>
          <w:b/>
          <w:sz w:val="21"/>
          <w:szCs w:val="21"/>
        </w:rPr>
        <w:t>%</w:t>
      </w:r>
      <w:r w:rsidR="002A5885" w:rsidRPr="00F85051">
        <w:rPr>
          <w:b/>
          <w:sz w:val="21"/>
          <w:szCs w:val="21"/>
        </w:rPr>
        <w:t xml:space="preserve"> konsumentów deklaruje, iż codziennie lub prawie codziennie </w:t>
      </w:r>
      <w:r w:rsidR="003C3870" w:rsidRPr="00F85051">
        <w:rPr>
          <w:b/>
          <w:sz w:val="21"/>
          <w:szCs w:val="21"/>
        </w:rPr>
        <w:t>kupuje produkty z tej kategorii.</w:t>
      </w:r>
      <w:r w:rsidR="00D93462" w:rsidRPr="00F85051">
        <w:rPr>
          <w:rStyle w:val="Odwoanieprzypisudolnego"/>
          <w:b/>
          <w:sz w:val="21"/>
          <w:szCs w:val="21"/>
        </w:rPr>
        <w:footnoteReference w:id="2"/>
      </w:r>
      <w:r w:rsidR="002A5885" w:rsidRPr="00F85051">
        <w:rPr>
          <w:b/>
          <w:sz w:val="21"/>
          <w:szCs w:val="21"/>
        </w:rPr>
        <w:t> </w:t>
      </w:r>
      <w:r w:rsidRPr="00F85051">
        <w:rPr>
          <w:b/>
          <w:sz w:val="21"/>
          <w:szCs w:val="21"/>
        </w:rPr>
        <w:t xml:space="preserve">Jednak </w:t>
      </w:r>
      <w:r w:rsidR="00F44DE8" w:rsidRPr="00F85051">
        <w:rPr>
          <w:b/>
          <w:sz w:val="21"/>
          <w:szCs w:val="21"/>
        </w:rPr>
        <w:t xml:space="preserve">jej </w:t>
      </w:r>
      <w:r w:rsidRPr="00F85051">
        <w:rPr>
          <w:b/>
          <w:sz w:val="21"/>
          <w:szCs w:val="21"/>
        </w:rPr>
        <w:t>spożycie spada</w:t>
      </w:r>
      <w:r w:rsidR="003C3870" w:rsidRPr="00F85051">
        <w:rPr>
          <w:b/>
          <w:sz w:val="21"/>
          <w:szCs w:val="21"/>
        </w:rPr>
        <w:t>, co spowodowane jest przede wszystkim pojawiającymi się wokół pieczywa mitami.</w:t>
      </w:r>
      <w:r w:rsidR="003C3870" w:rsidRPr="00F85051">
        <w:rPr>
          <w:b/>
          <w:sz w:val="21"/>
          <w:szCs w:val="21"/>
          <w:vertAlign w:val="superscript"/>
        </w:rPr>
        <w:t xml:space="preserve"> </w:t>
      </w:r>
      <w:r w:rsidR="003C3870" w:rsidRPr="00F85051">
        <w:rPr>
          <w:b/>
          <w:sz w:val="21"/>
          <w:szCs w:val="21"/>
        </w:rPr>
        <w:t>Tymczasem</w:t>
      </w:r>
      <w:r w:rsidR="005E65DA">
        <w:rPr>
          <w:b/>
          <w:sz w:val="21"/>
          <w:szCs w:val="21"/>
        </w:rPr>
        <w:t>, jak podkreśla ekspert,</w:t>
      </w:r>
      <w:r w:rsidR="003C3870" w:rsidRPr="00F85051">
        <w:rPr>
          <w:b/>
          <w:sz w:val="21"/>
          <w:szCs w:val="21"/>
        </w:rPr>
        <w:t xml:space="preserve"> jest to wartościowy składnik diety – źródło niezbędnej do prawidłowego funkcjonowania organizmu energii, błonnika oraz witamin i składników mineralnych, z</w:t>
      </w:r>
      <w:r w:rsidR="00457121">
        <w:rPr>
          <w:b/>
          <w:sz w:val="21"/>
          <w:szCs w:val="21"/>
        </w:rPr>
        <w:t> </w:t>
      </w:r>
      <w:r w:rsidR="003C3870" w:rsidRPr="00F85051">
        <w:rPr>
          <w:b/>
          <w:sz w:val="21"/>
          <w:szCs w:val="21"/>
        </w:rPr>
        <w:t xml:space="preserve"> którego zdecydowanie nie powinniśmy rezygnować. </w:t>
      </w:r>
    </w:p>
    <w:p w:rsidR="005F0552" w:rsidRPr="00F85051" w:rsidRDefault="005F0552" w:rsidP="0079125A">
      <w:pPr>
        <w:spacing w:after="0"/>
        <w:jc w:val="both"/>
        <w:rPr>
          <w:b/>
          <w:sz w:val="21"/>
          <w:szCs w:val="21"/>
        </w:rPr>
      </w:pPr>
    </w:p>
    <w:p w:rsidR="005E65DA" w:rsidRPr="00F85051" w:rsidRDefault="005E65DA" w:rsidP="005E65DA">
      <w:pPr>
        <w:spacing w:after="0"/>
        <w:jc w:val="both"/>
        <w:rPr>
          <w:sz w:val="21"/>
          <w:szCs w:val="21"/>
        </w:rPr>
      </w:pPr>
      <w:r w:rsidRPr="00F85051">
        <w:rPr>
          <w:sz w:val="21"/>
          <w:szCs w:val="21"/>
        </w:rPr>
        <w:t>Jedną z podstawowych kategorii spożywczych</w:t>
      </w:r>
      <w:r>
        <w:rPr>
          <w:sz w:val="21"/>
          <w:szCs w:val="21"/>
        </w:rPr>
        <w:t xml:space="preserve">, </w:t>
      </w:r>
      <w:r w:rsidR="00C2538D">
        <w:rPr>
          <w:sz w:val="21"/>
          <w:szCs w:val="21"/>
        </w:rPr>
        <w:t>która</w:t>
      </w:r>
      <w:r>
        <w:rPr>
          <w:sz w:val="21"/>
          <w:szCs w:val="21"/>
        </w:rPr>
        <w:t xml:space="preserve"> każdego dnia powinna znaleźć się na naszych talerzach</w:t>
      </w:r>
      <w:r w:rsidRPr="00F85051">
        <w:rPr>
          <w:sz w:val="21"/>
          <w:szCs w:val="21"/>
        </w:rPr>
        <w:t xml:space="preserve"> są produkty zbożowe, </w:t>
      </w:r>
      <w:r w:rsidR="00846AD5">
        <w:rPr>
          <w:sz w:val="21"/>
          <w:szCs w:val="21"/>
        </w:rPr>
        <w:t>w tym</w:t>
      </w:r>
      <w:r w:rsidRPr="00F85051">
        <w:rPr>
          <w:sz w:val="21"/>
          <w:szCs w:val="21"/>
        </w:rPr>
        <w:t xml:space="preserve"> m. in. pieczywo. </w:t>
      </w:r>
      <w:r w:rsidR="00846AD5">
        <w:rPr>
          <w:sz w:val="21"/>
          <w:szCs w:val="21"/>
        </w:rPr>
        <w:t>Stanowi</w:t>
      </w:r>
      <w:r w:rsidRPr="00F85051">
        <w:rPr>
          <w:sz w:val="21"/>
          <w:szCs w:val="21"/>
        </w:rPr>
        <w:t xml:space="preserve"> </w:t>
      </w:r>
      <w:r w:rsidR="00846AD5">
        <w:rPr>
          <w:sz w:val="21"/>
          <w:szCs w:val="21"/>
        </w:rPr>
        <w:t>ono</w:t>
      </w:r>
      <w:r w:rsidRPr="00F85051">
        <w:rPr>
          <w:sz w:val="21"/>
          <w:szCs w:val="21"/>
        </w:rPr>
        <w:t xml:space="preserve"> wartościowe źródło</w:t>
      </w:r>
      <w:r w:rsidR="00846AD5">
        <w:rPr>
          <w:sz w:val="21"/>
          <w:szCs w:val="21"/>
        </w:rPr>
        <w:t xml:space="preserve"> pochodzących</w:t>
      </w:r>
      <w:r w:rsidRPr="00F85051">
        <w:rPr>
          <w:sz w:val="21"/>
          <w:szCs w:val="21"/>
        </w:rPr>
        <w:t xml:space="preserve"> </w:t>
      </w:r>
      <w:r w:rsidR="00846AD5">
        <w:rPr>
          <w:sz w:val="21"/>
          <w:szCs w:val="21"/>
        </w:rPr>
        <w:t xml:space="preserve">ze zbóż </w:t>
      </w:r>
      <w:r w:rsidRPr="00F85051">
        <w:rPr>
          <w:sz w:val="21"/>
          <w:szCs w:val="21"/>
        </w:rPr>
        <w:t xml:space="preserve">witamin i składników mineralnych, a także błonnika oraz węglowodanów </w:t>
      </w:r>
      <w:r w:rsidR="00846AD5">
        <w:rPr>
          <w:sz w:val="21"/>
          <w:szCs w:val="21"/>
        </w:rPr>
        <w:t>dostarczających</w:t>
      </w:r>
      <w:r w:rsidRPr="00F85051">
        <w:rPr>
          <w:sz w:val="21"/>
          <w:szCs w:val="21"/>
        </w:rPr>
        <w:t xml:space="preserve"> </w:t>
      </w:r>
      <w:r w:rsidR="00846AD5">
        <w:rPr>
          <w:sz w:val="21"/>
          <w:szCs w:val="21"/>
        </w:rPr>
        <w:t xml:space="preserve">energii, </w:t>
      </w:r>
      <w:r w:rsidRPr="00F85051">
        <w:rPr>
          <w:sz w:val="21"/>
          <w:szCs w:val="21"/>
        </w:rPr>
        <w:t>niezbędnej do prawidłowej pracy całego organizmu</w:t>
      </w:r>
      <w:r w:rsidR="008321CF">
        <w:rPr>
          <w:sz w:val="21"/>
          <w:szCs w:val="21"/>
        </w:rPr>
        <w:t xml:space="preserve">. </w:t>
      </w:r>
      <w:r w:rsidRPr="00F85051">
        <w:rPr>
          <w:sz w:val="21"/>
          <w:szCs w:val="21"/>
        </w:rPr>
        <w:t>Zgodnie z</w:t>
      </w:r>
      <w:r w:rsidR="00457121">
        <w:rPr>
          <w:sz w:val="21"/>
          <w:szCs w:val="21"/>
        </w:rPr>
        <w:t> </w:t>
      </w:r>
      <w:r w:rsidRPr="00F85051">
        <w:rPr>
          <w:sz w:val="21"/>
          <w:szCs w:val="21"/>
        </w:rPr>
        <w:t xml:space="preserve"> za</w:t>
      </w:r>
      <w:r w:rsidR="00846AD5">
        <w:rPr>
          <w:sz w:val="21"/>
          <w:szCs w:val="21"/>
        </w:rPr>
        <w:t xml:space="preserve">leceniami ekspertów </w:t>
      </w:r>
      <w:r w:rsidRPr="00F85051">
        <w:rPr>
          <w:sz w:val="21"/>
          <w:szCs w:val="21"/>
        </w:rPr>
        <w:t xml:space="preserve">z Instytutu Żywności i Żywienia dziennie należy spożywać nie mniej niż 130g węglowodanów </w:t>
      </w:r>
      <w:r w:rsidR="00846AD5">
        <w:rPr>
          <w:sz w:val="21"/>
          <w:szCs w:val="21"/>
        </w:rPr>
        <w:t>i</w:t>
      </w:r>
      <w:r w:rsidRPr="00F85051">
        <w:rPr>
          <w:sz w:val="21"/>
          <w:szCs w:val="21"/>
        </w:rPr>
        <w:t xml:space="preserve"> powinny one zaspokajać nasze zapotrzebowanie na energię w 45-65%.</w:t>
      </w:r>
      <w:r w:rsidRPr="00F85051">
        <w:rPr>
          <w:rStyle w:val="Odwoanieprzypisudolnego"/>
          <w:sz w:val="21"/>
          <w:szCs w:val="21"/>
        </w:rPr>
        <w:footnoteReference w:id="3"/>
      </w:r>
      <w:r w:rsidRPr="00F85051">
        <w:rPr>
          <w:sz w:val="21"/>
          <w:szCs w:val="21"/>
        </w:rPr>
        <w:t xml:space="preserve"> Tymczasem</w:t>
      </w:r>
      <w:r>
        <w:rPr>
          <w:sz w:val="21"/>
          <w:szCs w:val="21"/>
        </w:rPr>
        <w:t xml:space="preserve"> </w:t>
      </w:r>
      <w:r w:rsidR="00846AD5">
        <w:rPr>
          <w:sz w:val="21"/>
          <w:szCs w:val="21"/>
        </w:rPr>
        <w:t>– głównie z związku z krążącymi na jego temat mitami, spożycie</w:t>
      </w:r>
      <w:r w:rsidRPr="00F85051">
        <w:rPr>
          <w:sz w:val="21"/>
          <w:szCs w:val="21"/>
        </w:rPr>
        <w:t xml:space="preserve"> </w:t>
      </w:r>
      <w:r w:rsidR="00846AD5">
        <w:rPr>
          <w:sz w:val="21"/>
          <w:szCs w:val="21"/>
        </w:rPr>
        <w:t xml:space="preserve">pieczywa </w:t>
      </w:r>
      <w:r w:rsidRPr="00F85051">
        <w:rPr>
          <w:sz w:val="21"/>
          <w:szCs w:val="21"/>
        </w:rPr>
        <w:t>ogranicza już co trzeci konsument.</w:t>
      </w:r>
      <w:r w:rsidRPr="00F85051">
        <w:rPr>
          <w:rStyle w:val="Odwoanieprzypisudolnego"/>
          <w:sz w:val="21"/>
          <w:szCs w:val="21"/>
        </w:rPr>
        <w:footnoteReference w:id="4"/>
      </w:r>
      <w:r w:rsidRPr="00F85051">
        <w:rPr>
          <w:sz w:val="21"/>
          <w:szCs w:val="21"/>
        </w:rPr>
        <w:t xml:space="preserve"> W 2010 roku </w:t>
      </w:r>
      <w:r w:rsidR="00846AD5">
        <w:rPr>
          <w:sz w:val="21"/>
          <w:szCs w:val="21"/>
        </w:rPr>
        <w:t>jedliśmy go</w:t>
      </w:r>
      <w:r w:rsidRPr="00F85051">
        <w:rPr>
          <w:sz w:val="21"/>
          <w:szCs w:val="21"/>
        </w:rPr>
        <w:t xml:space="preserve"> średnio 4,70 kg na osobę miesięcznie, podczas, gdy w 2015 roku było to już tylko 3,74 kg.</w:t>
      </w:r>
      <w:r w:rsidRPr="00F85051">
        <w:rPr>
          <w:rStyle w:val="Odwoanieprzypisudolnego"/>
          <w:sz w:val="21"/>
          <w:szCs w:val="21"/>
        </w:rPr>
        <w:footnoteReference w:id="5"/>
      </w:r>
      <w:r>
        <w:rPr>
          <w:sz w:val="21"/>
          <w:szCs w:val="21"/>
        </w:rPr>
        <w:t xml:space="preserve"> To niepokojące, ponieważ j</w:t>
      </w:r>
      <w:r w:rsidRPr="00F85051">
        <w:rPr>
          <w:sz w:val="21"/>
          <w:szCs w:val="21"/>
        </w:rPr>
        <w:t>ak przestrzegają eksperci stosowanie diet o niskim udziale węglowodanów prowadzić może m.in. do niedoborów witamin z grupy B oraz E, a także składników mineralnych, w tym np. cynku, miedzi czy selenu.</w:t>
      </w:r>
      <w:r w:rsidRPr="00F85051">
        <w:rPr>
          <w:rStyle w:val="Odwoanieprzypisudolnego"/>
          <w:sz w:val="21"/>
          <w:szCs w:val="21"/>
        </w:rPr>
        <w:footnoteReference w:id="6"/>
      </w:r>
      <w:r w:rsidRPr="00F85051">
        <w:rPr>
          <w:sz w:val="21"/>
          <w:szCs w:val="21"/>
        </w:rPr>
        <w:t xml:space="preserve"> </w:t>
      </w:r>
    </w:p>
    <w:p w:rsidR="005E65DA" w:rsidRPr="00F85051" w:rsidRDefault="005E65DA" w:rsidP="0079125A">
      <w:pPr>
        <w:spacing w:after="0"/>
        <w:jc w:val="both"/>
        <w:rPr>
          <w:sz w:val="21"/>
          <w:szCs w:val="21"/>
        </w:rPr>
      </w:pPr>
    </w:p>
    <w:p w:rsidR="009835BB" w:rsidRPr="00F85051" w:rsidRDefault="009118EF" w:rsidP="009835BB">
      <w:pPr>
        <w:spacing w:after="0" w:line="240" w:lineRule="auto"/>
        <w:jc w:val="both"/>
        <w:rPr>
          <w:rFonts w:cs="Arial"/>
          <w:b/>
          <w:bCs/>
          <w:i/>
          <w:color w:val="FFCC66"/>
          <w:sz w:val="21"/>
          <w:szCs w:val="21"/>
        </w:rPr>
      </w:pPr>
      <w:r w:rsidRPr="00F85051">
        <w:rPr>
          <w:rFonts w:cs="Arial"/>
          <w:b/>
          <w:bCs/>
          <w:i/>
          <w:color w:val="FFCC66"/>
          <w:sz w:val="21"/>
          <w:szCs w:val="21"/>
        </w:rPr>
        <w:t xml:space="preserve">Pieczywo </w:t>
      </w:r>
      <w:r w:rsidR="00C8259E">
        <w:rPr>
          <w:rFonts w:cs="Arial"/>
          <w:b/>
          <w:bCs/>
          <w:i/>
          <w:color w:val="FFCC66"/>
          <w:sz w:val="21"/>
          <w:szCs w:val="21"/>
        </w:rPr>
        <w:t>powoduje przyrost wagi</w:t>
      </w:r>
      <w:r w:rsidR="00C8259E" w:rsidRPr="00F85051">
        <w:rPr>
          <w:rFonts w:cs="Arial"/>
          <w:b/>
          <w:bCs/>
          <w:i/>
          <w:color w:val="FFCC66"/>
          <w:sz w:val="21"/>
          <w:szCs w:val="21"/>
        </w:rPr>
        <w:t xml:space="preserve"> </w:t>
      </w:r>
      <w:r w:rsidR="00A04DCC" w:rsidRPr="00F85051">
        <w:rPr>
          <w:rFonts w:cs="Arial"/>
          <w:b/>
          <w:bCs/>
          <w:i/>
          <w:color w:val="FFCC66"/>
          <w:sz w:val="21"/>
          <w:szCs w:val="21"/>
        </w:rPr>
        <w:t>–</w:t>
      </w:r>
      <w:r w:rsidRPr="00F85051">
        <w:rPr>
          <w:rFonts w:cs="Arial"/>
          <w:b/>
          <w:bCs/>
          <w:i/>
          <w:color w:val="FFCC66"/>
          <w:sz w:val="21"/>
          <w:szCs w:val="21"/>
        </w:rPr>
        <w:t xml:space="preserve"> </w:t>
      </w:r>
      <w:r w:rsidR="006A1199">
        <w:rPr>
          <w:rFonts w:cs="Arial"/>
          <w:b/>
          <w:bCs/>
          <w:i/>
          <w:color w:val="FFCC66"/>
          <w:sz w:val="21"/>
          <w:szCs w:val="21"/>
        </w:rPr>
        <w:t>FAŁSZ</w:t>
      </w:r>
      <w:r w:rsidR="00281D68">
        <w:rPr>
          <w:rFonts w:cs="Arial"/>
          <w:b/>
          <w:bCs/>
          <w:i/>
          <w:color w:val="FFCC66"/>
          <w:sz w:val="21"/>
          <w:szCs w:val="21"/>
        </w:rPr>
        <w:t xml:space="preserve">  </w:t>
      </w:r>
    </w:p>
    <w:p w:rsidR="00965243" w:rsidRPr="00F85051" w:rsidRDefault="00751DBC" w:rsidP="00751DBC">
      <w:pPr>
        <w:spacing w:after="0"/>
        <w:jc w:val="both"/>
        <w:rPr>
          <w:i/>
          <w:sz w:val="21"/>
          <w:szCs w:val="21"/>
        </w:rPr>
      </w:pPr>
      <w:r w:rsidRPr="00F85051">
        <w:rPr>
          <w:sz w:val="21"/>
          <w:szCs w:val="21"/>
        </w:rPr>
        <w:t xml:space="preserve">Jak podkreśla </w:t>
      </w:r>
      <w:r w:rsidRPr="00F85051">
        <w:rPr>
          <w:b/>
          <w:sz w:val="21"/>
          <w:szCs w:val="21"/>
        </w:rPr>
        <w:t>e</w:t>
      </w:r>
      <w:r w:rsidR="0019114C" w:rsidRPr="00F85051">
        <w:rPr>
          <w:b/>
          <w:sz w:val="21"/>
          <w:szCs w:val="21"/>
        </w:rPr>
        <w:t>kspert</w:t>
      </w:r>
      <w:r w:rsidR="0019114C" w:rsidRPr="00F85051">
        <w:rPr>
          <w:sz w:val="21"/>
          <w:szCs w:val="21"/>
        </w:rPr>
        <w:t xml:space="preserve"> </w:t>
      </w:r>
      <w:r w:rsidR="0019114C" w:rsidRPr="00F85051">
        <w:rPr>
          <w:b/>
          <w:sz w:val="21"/>
          <w:szCs w:val="21"/>
        </w:rPr>
        <w:t>akcji „Zboże smakuje i inspiruje”</w:t>
      </w:r>
      <w:r w:rsidR="0019114C" w:rsidRPr="00F85051">
        <w:rPr>
          <w:sz w:val="21"/>
          <w:szCs w:val="21"/>
        </w:rPr>
        <w:t xml:space="preserve">, </w:t>
      </w:r>
      <w:r w:rsidR="0019114C" w:rsidRPr="00F85051">
        <w:rPr>
          <w:b/>
          <w:sz w:val="21"/>
          <w:szCs w:val="21"/>
        </w:rPr>
        <w:t>d</w:t>
      </w:r>
      <w:r w:rsidR="00546CC9" w:rsidRPr="00F85051">
        <w:rPr>
          <w:b/>
          <w:sz w:val="21"/>
          <w:szCs w:val="21"/>
        </w:rPr>
        <w:t>r hab. Dariusz Włodarek</w:t>
      </w:r>
      <w:r w:rsidR="007C462A" w:rsidRPr="00F85051">
        <w:rPr>
          <w:b/>
          <w:sz w:val="21"/>
          <w:szCs w:val="21"/>
        </w:rPr>
        <w:t xml:space="preserve"> z Wydziału Nauk o</w:t>
      </w:r>
      <w:r w:rsidR="00457121">
        <w:rPr>
          <w:b/>
          <w:sz w:val="21"/>
          <w:szCs w:val="21"/>
        </w:rPr>
        <w:t> </w:t>
      </w:r>
      <w:r w:rsidR="007C462A" w:rsidRPr="00F85051">
        <w:rPr>
          <w:b/>
          <w:sz w:val="21"/>
          <w:szCs w:val="21"/>
        </w:rPr>
        <w:t xml:space="preserve"> Żywieniu Człowieka i Konsumpcji</w:t>
      </w:r>
      <w:r w:rsidR="00C03C0A" w:rsidRPr="00F85051">
        <w:rPr>
          <w:b/>
          <w:sz w:val="21"/>
          <w:szCs w:val="21"/>
        </w:rPr>
        <w:t xml:space="preserve"> SGGW w Warszawie</w:t>
      </w:r>
      <w:r w:rsidR="00546CC9" w:rsidRPr="00F85051">
        <w:rPr>
          <w:b/>
          <w:sz w:val="21"/>
          <w:szCs w:val="21"/>
        </w:rPr>
        <w:t xml:space="preserve"> </w:t>
      </w:r>
      <w:r w:rsidR="004507A1" w:rsidRPr="00F85051">
        <w:rPr>
          <w:sz w:val="21"/>
          <w:szCs w:val="21"/>
        </w:rPr>
        <w:t>–</w:t>
      </w:r>
      <w:r w:rsidR="00562405" w:rsidRPr="00F85051">
        <w:rPr>
          <w:sz w:val="21"/>
          <w:szCs w:val="21"/>
        </w:rPr>
        <w:t xml:space="preserve"> </w:t>
      </w:r>
      <w:r w:rsidR="009835BB" w:rsidRPr="00F85051">
        <w:rPr>
          <w:i/>
          <w:sz w:val="21"/>
          <w:szCs w:val="21"/>
        </w:rPr>
        <w:t>Mity biorą się głównie z niewiedzy</w:t>
      </w:r>
      <w:r w:rsidR="002F00DA" w:rsidRPr="00F85051">
        <w:rPr>
          <w:i/>
          <w:sz w:val="21"/>
          <w:szCs w:val="21"/>
        </w:rPr>
        <w:t xml:space="preserve"> </w:t>
      </w:r>
      <w:r w:rsidR="009835BB" w:rsidRPr="00F85051">
        <w:rPr>
          <w:i/>
          <w:sz w:val="21"/>
          <w:szCs w:val="21"/>
        </w:rPr>
        <w:t>i braku świadomości.</w:t>
      </w:r>
      <w:r w:rsidR="009118EF" w:rsidRPr="00F85051">
        <w:rPr>
          <w:i/>
          <w:sz w:val="21"/>
          <w:szCs w:val="21"/>
        </w:rPr>
        <w:t xml:space="preserve"> </w:t>
      </w:r>
      <w:r w:rsidR="00D05948" w:rsidRPr="00D05948">
        <w:rPr>
          <w:i/>
          <w:sz w:val="21"/>
          <w:szCs w:val="21"/>
        </w:rPr>
        <w:t xml:space="preserve">Z wyników badania przeprowadzonego przez Krajową Federację Producentów Zbóż na potrzeby kampanii „Zboże smakuje i inspiruje” wynika, że według większości (aż 86%) pieczywo może wpływać na wagę </w:t>
      </w:r>
      <w:r w:rsidR="00D05948">
        <w:rPr>
          <w:rStyle w:val="Odwoanieprzypisudolnego"/>
          <w:i/>
          <w:sz w:val="21"/>
          <w:szCs w:val="21"/>
        </w:rPr>
        <w:footnoteReference w:id="7"/>
      </w:r>
      <w:r w:rsidR="00D05948" w:rsidRPr="00D05948">
        <w:rPr>
          <w:i/>
          <w:sz w:val="21"/>
          <w:szCs w:val="21"/>
        </w:rPr>
        <w:t xml:space="preserve">. </w:t>
      </w:r>
      <w:r w:rsidR="009118EF" w:rsidRPr="00F85051">
        <w:rPr>
          <w:i/>
          <w:sz w:val="21"/>
          <w:szCs w:val="21"/>
        </w:rPr>
        <w:t>Tymczasem</w:t>
      </w:r>
      <w:r w:rsidR="0035146C">
        <w:rPr>
          <w:i/>
          <w:sz w:val="21"/>
          <w:szCs w:val="21"/>
        </w:rPr>
        <w:t xml:space="preserve">, </w:t>
      </w:r>
      <w:r w:rsidR="00D45127" w:rsidRPr="00F85051">
        <w:rPr>
          <w:i/>
          <w:sz w:val="21"/>
          <w:szCs w:val="21"/>
        </w:rPr>
        <w:t>to</w:t>
      </w:r>
      <w:r w:rsidR="009835BB" w:rsidRPr="00F85051">
        <w:rPr>
          <w:i/>
          <w:sz w:val="21"/>
          <w:szCs w:val="21"/>
        </w:rPr>
        <w:t xml:space="preserve"> nie pieczywo – ani żadn</w:t>
      </w:r>
      <w:r w:rsidR="00D45127" w:rsidRPr="00F85051">
        <w:rPr>
          <w:i/>
          <w:sz w:val="21"/>
          <w:szCs w:val="21"/>
        </w:rPr>
        <w:t>a</w:t>
      </w:r>
      <w:r w:rsidR="009835BB" w:rsidRPr="00F85051">
        <w:rPr>
          <w:i/>
          <w:sz w:val="21"/>
          <w:szCs w:val="21"/>
        </w:rPr>
        <w:t xml:space="preserve"> inn</w:t>
      </w:r>
      <w:r w:rsidR="00D45127" w:rsidRPr="00F85051">
        <w:rPr>
          <w:i/>
          <w:sz w:val="21"/>
          <w:szCs w:val="21"/>
        </w:rPr>
        <w:t>a</w:t>
      </w:r>
      <w:r w:rsidR="009835BB" w:rsidRPr="00F85051">
        <w:rPr>
          <w:i/>
          <w:sz w:val="21"/>
          <w:szCs w:val="21"/>
        </w:rPr>
        <w:t xml:space="preserve"> kategori</w:t>
      </w:r>
      <w:r w:rsidR="00D45127" w:rsidRPr="00F85051">
        <w:rPr>
          <w:i/>
          <w:sz w:val="21"/>
          <w:szCs w:val="21"/>
        </w:rPr>
        <w:t>a</w:t>
      </w:r>
      <w:r w:rsidR="009835BB" w:rsidRPr="00F85051">
        <w:rPr>
          <w:i/>
          <w:sz w:val="21"/>
          <w:szCs w:val="21"/>
        </w:rPr>
        <w:t xml:space="preserve"> spożywcz</w:t>
      </w:r>
      <w:r w:rsidR="00D45127" w:rsidRPr="00F85051">
        <w:rPr>
          <w:i/>
          <w:sz w:val="21"/>
          <w:szCs w:val="21"/>
        </w:rPr>
        <w:t>a</w:t>
      </w:r>
      <w:r w:rsidR="009835BB" w:rsidRPr="00F85051">
        <w:rPr>
          <w:i/>
          <w:sz w:val="21"/>
          <w:szCs w:val="21"/>
        </w:rPr>
        <w:t xml:space="preserve"> </w:t>
      </w:r>
      <w:r w:rsidR="009C20F4">
        <w:rPr>
          <w:i/>
          <w:sz w:val="21"/>
          <w:szCs w:val="21"/>
        </w:rPr>
        <w:t>powoduje przyrost wagi</w:t>
      </w:r>
      <w:r w:rsidR="00D45127" w:rsidRPr="00F85051">
        <w:rPr>
          <w:i/>
          <w:sz w:val="21"/>
          <w:szCs w:val="21"/>
        </w:rPr>
        <w:t xml:space="preserve">. Winny jest </w:t>
      </w:r>
      <w:r w:rsidR="009835BB" w:rsidRPr="00F85051">
        <w:rPr>
          <w:i/>
          <w:sz w:val="21"/>
          <w:szCs w:val="21"/>
        </w:rPr>
        <w:t xml:space="preserve">nasz sposób życia. Jeśli nie zachowujemy tzw. </w:t>
      </w:r>
      <w:r w:rsidRPr="00F85051">
        <w:rPr>
          <w:b/>
          <w:i/>
          <w:sz w:val="21"/>
          <w:szCs w:val="21"/>
        </w:rPr>
        <w:t>równowagi</w:t>
      </w:r>
      <w:r w:rsidR="009835BB" w:rsidRPr="00F85051">
        <w:rPr>
          <w:b/>
          <w:i/>
          <w:sz w:val="21"/>
          <w:szCs w:val="21"/>
        </w:rPr>
        <w:t xml:space="preserve"> energetyczne</w:t>
      </w:r>
      <w:r w:rsidRPr="00F85051">
        <w:rPr>
          <w:b/>
          <w:i/>
          <w:sz w:val="21"/>
          <w:szCs w:val="21"/>
        </w:rPr>
        <w:t>j</w:t>
      </w:r>
      <w:r w:rsidR="009835BB" w:rsidRPr="00F85051">
        <w:rPr>
          <w:i/>
          <w:sz w:val="21"/>
          <w:szCs w:val="21"/>
        </w:rPr>
        <w:t xml:space="preserve">, czyli dostarczamy sobie </w:t>
      </w:r>
      <w:r w:rsidR="009C20F4">
        <w:rPr>
          <w:i/>
          <w:sz w:val="21"/>
          <w:szCs w:val="21"/>
        </w:rPr>
        <w:t xml:space="preserve">z pożywieniem </w:t>
      </w:r>
      <w:r w:rsidR="009835BB" w:rsidRPr="00F85051">
        <w:rPr>
          <w:i/>
          <w:sz w:val="21"/>
          <w:szCs w:val="21"/>
        </w:rPr>
        <w:t>więcej energii niż jesteśmy w stanie spalić danego dnia, to rzeczywiście mogą pojawić się kłopoty z wagą.</w:t>
      </w:r>
      <w:r w:rsidRPr="00F85051">
        <w:rPr>
          <w:i/>
          <w:sz w:val="21"/>
          <w:szCs w:val="21"/>
        </w:rPr>
        <w:t xml:space="preserve"> Dlatego </w:t>
      </w:r>
      <w:r w:rsidRPr="00F85051">
        <w:rPr>
          <w:b/>
          <w:i/>
          <w:sz w:val="21"/>
          <w:szCs w:val="21"/>
        </w:rPr>
        <w:t>w komponowaniu posiłków z udziałem pieczywa, podobnie jak w innych kategoriach spożywczych należy zawsze brać pod uwagę indywidualne czynniki, takie jak np. wiek, tryb życia czy stan zdrowia.</w:t>
      </w:r>
      <w:r w:rsidR="009118EF" w:rsidRPr="00F85051">
        <w:rPr>
          <w:i/>
          <w:sz w:val="21"/>
          <w:szCs w:val="21"/>
        </w:rPr>
        <w:t xml:space="preserve"> </w:t>
      </w:r>
      <w:r w:rsidR="00D45127" w:rsidRPr="00F85051">
        <w:rPr>
          <w:i/>
          <w:sz w:val="21"/>
          <w:szCs w:val="21"/>
        </w:rPr>
        <w:t>Na pewno większe zapotrzebowanie na pochodzącą z niego energię będzie miała osoba aktywna czy ruchliwy maluch, niż osoba prowadząca siedzący tryb życia. Zatem warto planować swój jadłospis rozsądnie i na przykład p</w:t>
      </w:r>
      <w:r w:rsidRPr="00F85051">
        <w:rPr>
          <w:i/>
          <w:sz w:val="21"/>
          <w:szCs w:val="21"/>
        </w:rPr>
        <w:t xml:space="preserve">o jasne pieczywo sięgać rano, kiedy mamy przed sobą cały dzień aktywności. </w:t>
      </w:r>
      <w:r w:rsidR="00F85051">
        <w:rPr>
          <w:i/>
          <w:sz w:val="21"/>
          <w:szCs w:val="21"/>
        </w:rPr>
        <w:t xml:space="preserve">Śniadanie z pieczywem będzie doskonałym początkiem dnia – obudzi nasz </w:t>
      </w:r>
      <w:r w:rsidR="00F85051">
        <w:rPr>
          <w:i/>
          <w:sz w:val="21"/>
          <w:szCs w:val="21"/>
        </w:rPr>
        <w:lastRenderedPageBreak/>
        <w:t xml:space="preserve">organizm, zwłaszcza mózg z nocnego snu i da nam energię do dalszego działania. </w:t>
      </w:r>
      <w:r w:rsidR="009C20F4">
        <w:rPr>
          <w:i/>
          <w:sz w:val="21"/>
          <w:szCs w:val="21"/>
        </w:rPr>
        <w:t>Jasne pieczywo pszenne będzie</w:t>
      </w:r>
      <w:r w:rsidR="00D45127" w:rsidRPr="00F85051">
        <w:rPr>
          <w:i/>
          <w:sz w:val="21"/>
          <w:szCs w:val="21"/>
        </w:rPr>
        <w:t xml:space="preserve"> także</w:t>
      </w:r>
      <w:r w:rsidR="00E1658C" w:rsidRPr="00F85051">
        <w:rPr>
          <w:i/>
          <w:sz w:val="21"/>
          <w:szCs w:val="21"/>
        </w:rPr>
        <w:t xml:space="preserve"> lepszym wyborem </w:t>
      </w:r>
      <w:r w:rsidRPr="00F85051">
        <w:rPr>
          <w:i/>
          <w:sz w:val="21"/>
          <w:szCs w:val="21"/>
        </w:rPr>
        <w:t>d</w:t>
      </w:r>
      <w:r w:rsidR="00965243" w:rsidRPr="00F85051">
        <w:rPr>
          <w:i/>
          <w:sz w:val="21"/>
          <w:szCs w:val="21"/>
        </w:rPr>
        <w:t xml:space="preserve">la osób mających problemy z przewodem pokarmowym </w:t>
      </w:r>
      <w:r w:rsidRPr="00F85051">
        <w:rPr>
          <w:i/>
          <w:sz w:val="21"/>
          <w:szCs w:val="21"/>
        </w:rPr>
        <w:t>niż chleb razowy</w:t>
      </w:r>
      <w:r w:rsidR="00965243" w:rsidRPr="00F85051">
        <w:rPr>
          <w:i/>
          <w:sz w:val="21"/>
          <w:szCs w:val="21"/>
        </w:rPr>
        <w:t>.</w:t>
      </w:r>
      <w:r w:rsidRPr="00F85051">
        <w:rPr>
          <w:i/>
          <w:sz w:val="21"/>
          <w:szCs w:val="21"/>
        </w:rPr>
        <w:t xml:space="preserve"> </w:t>
      </w:r>
    </w:p>
    <w:p w:rsidR="00D45127" w:rsidRPr="00F85051" w:rsidRDefault="00D45127" w:rsidP="00751DBC">
      <w:pPr>
        <w:spacing w:after="0"/>
        <w:jc w:val="both"/>
        <w:rPr>
          <w:b/>
          <w:sz w:val="21"/>
          <w:szCs w:val="21"/>
        </w:rPr>
      </w:pPr>
    </w:p>
    <w:p w:rsidR="00751DBC" w:rsidRPr="00F85051" w:rsidRDefault="009118EF" w:rsidP="00751DBC">
      <w:pPr>
        <w:spacing w:after="0" w:line="240" w:lineRule="auto"/>
        <w:jc w:val="both"/>
        <w:rPr>
          <w:rFonts w:cs="Arial"/>
          <w:b/>
          <w:bCs/>
          <w:i/>
          <w:color w:val="FFCC66"/>
          <w:sz w:val="21"/>
          <w:szCs w:val="21"/>
        </w:rPr>
      </w:pPr>
      <w:r w:rsidRPr="00F85051">
        <w:rPr>
          <w:rFonts w:cs="Arial"/>
          <w:b/>
          <w:bCs/>
          <w:i/>
          <w:color w:val="FFCC66"/>
          <w:sz w:val="21"/>
          <w:szCs w:val="21"/>
        </w:rPr>
        <w:t xml:space="preserve">Pieczywo to źródło cennych składników odżywczych </w:t>
      </w:r>
      <w:r w:rsidR="00E67678">
        <w:rPr>
          <w:rFonts w:cs="Arial"/>
          <w:b/>
          <w:bCs/>
          <w:i/>
          <w:color w:val="FFCC66"/>
          <w:sz w:val="21"/>
          <w:szCs w:val="21"/>
        </w:rPr>
        <w:t>–</w:t>
      </w:r>
      <w:r w:rsidRPr="00F85051">
        <w:rPr>
          <w:rFonts w:cs="Arial"/>
          <w:b/>
          <w:bCs/>
          <w:i/>
          <w:color w:val="FFCC66"/>
          <w:sz w:val="21"/>
          <w:szCs w:val="21"/>
        </w:rPr>
        <w:t xml:space="preserve"> PRAWDA</w:t>
      </w:r>
    </w:p>
    <w:p w:rsidR="00733565" w:rsidRPr="00F85051" w:rsidRDefault="009118EF" w:rsidP="00D45127">
      <w:pPr>
        <w:spacing w:after="0"/>
        <w:contextualSpacing/>
        <w:jc w:val="both"/>
        <w:rPr>
          <w:rFonts w:cs="Calibri"/>
          <w:sz w:val="21"/>
          <w:szCs w:val="21"/>
        </w:rPr>
      </w:pPr>
      <w:r w:rsidRPr="00F85051">
        <w:rPr>
          <w:sz w:val="21"/>
          <w:szCs w:val="21"/>
        </w:rPr>
        <w:t xml:space="preserve">Podobnie, </w:t>
      </w:r>
      <w:r w:rsidR="0015148A">
        <w:rPr>
          <w:sz w:val="21"/>
          <w:szCs w:val="21"/>
        </w:rPr>
        <w:t xml:space="preserve">jak w całym jadłospisie, także </w:t>
      </w:r>
      <w:r w:rsidRPr="00F85051">
        <w:rPr>
          <w:sz w:val="21"/>
          <w:szCs w:val="21"/>
        </w:rPr>
        <w:t>przy wyborze pieczywa eksperci zalecają stawiać na różnorodność</w:t>
      </w:r>
      <w:r w:rsidR="00D45127" w:rsidRPr="00F85051">
        <w:rPr>
          <w:sz w:val="21"/>
          <w:szCs w:val="21"/>
        </w:rPr>
        <w:t>, aby w ten sposób skorzystać z dobrodziejstwa różnych, zawartych w nim składników odżywczych</w:t>
      </w:r>
      <w:r w:rsidRPr="00F85051">
        <w:rPr>
          <w:sz w:val="21"/>
          <w:szCs w:val="21"/>
        </w:rPr>
        <w:t xml:space="preserve">. </w:t>
      </w:r>
      <w:r w:rsidR="00D45127" w:rsidRPr="00F85051">
        <w:rPr>
          <w:b/>
          <w:sz w:val="21"/>
          <w:szCs w:val="21"/>
        </w:rPr>
        <w:t xml:space="preserve">Dr hab. Dariusz Włodarek – </w:t>
      </w:r>
      <w:r w:rsidR="00D45127" w:rsidRPr="00F85051">
        <w:rPr>
          <w:i/>
          <w:sz w:val="21"/>
          <w:szCs w:val="21"/>
        </w:rPr>
        <w:t xml:space="preserve">Pieczywo to wartościowe źródło </w:t>
      </w:r>
      <w:r w:rsidR="009835BB" w:rsidRPr="00F85051">
        <w:rPr>
          <w:i/>
          <w:sz w:val="21"/>
          <w:szCs w:val="21"/>
        </w:rPr>
        <w:t>pochodząc</w:t>
      </w:r>
      <w:r w:rsidR="00D45127" w:rsidRPr="00F85051">
        <w:rPr>
          <w:i/>
          <w:sz w:val="21"/>
          <w:szCs w:val="21"/>
        </w:rPr>
        <w:t>ych ze zbóż witamin</w:t>
      </w:r>
      <w:r w:rsidR="009835BB" w:rsidRPr="00F85051">
        <w:rPr>
          <w:i/>
          <w:sz w:val="21"/>
          <w:szCs w:val="21"/>
        </w:rPr>
        <w:t>, głównie z grupy B (tiamina, niacyna) oraz składnik</w:t>
      </w:r>
      <w:r w:rsidR="00D45127" w:rsidRPr="00F85051">
        <w:rPr>
          <w:i/>
          <w:sz w:val="21"/>
          <w:szCs w:val="21"/>
        </w:rPr>
        <w:t>ów</w:t>
      </w:r>
      <w:r w:rsidR="009835BB" w:rsidRPr="00F85051">
        <w:rPr>
          <w:i/>
          <w:sz w:val="21"/>
          <w:szCs w:val="21"/>
        </w:rPr>
        <w:t xml:space="preserve"> mineraln</w:t>
      </w:r>
      <w:r w:rsidR="00D45127" w:rsidRPr="00F85051">
        <w:rPr>
          <w:i/>
          <w:sz w:val="21"/>
          <w:szCs w:val="21"/>
        </w:rPr>
        <w:t>ych</w:t>
      </w:r>
      <w:r w:rsidR="009835BB" w:rsidRPr="00F85051">
        <w:rPr>
          <w:i/>
          <w:sz w:val="21"/>
          <w:szCs w:val="21"/>
        </w:rPr>
        <w:t xml:space="preserve">. 100g pieczywa dostarczy nam </w:t>
      </w:r>
      <w:r w:rsidR="00D45127" w:rsidRPr="00F85051">
        <w:rPr>
          <w:i/>
          <w:sz w:val="21"/>
          <w:szCs w:val="21"/>
        </w:rPr>
        <w:t xml:space="preserve">np. </w:t>
      </w:r>
      <w:r w:rsidR="009835BB" w:rsidRPr="00F85051">
        <w:rPr>
          <w:i/>
          <w:sz w:val="21"/>
          <w:szCs w:val="21"/>
        </w:rPr>
        <w:t xml:space="preserve">fosforu potrzebnego do utrzymania prawidłowego metabolizmu energetycznego czy magnezu, który pomaga w prawidłowym funkcjonowaniu układu nerwowego. </w:t>
      </w:r>
      <w:r w:rsidR="00A04DCC" w:rsidRPr="00F85051">
        <w:rPr>
          <w:i/>
          <w:sz w:val="21"/>
          <w:szCs w:val="21"/>
        </w:rPr>
        <w:t>To</w:t>
      </w:r>
      <w:r w:rsidR="009835BB" w:rsidRPr="00F85051">
        <w:rPr>
          <w:i/>
          <w:sz w:val="21"/>
          <w:szCs w:val="21"/>
        </w:rPr>
        <w:t xml:space="preserve"> pełnoziarniste </w:t>
      </w:r>
      <w:r w:rsidR="00A04DCC" w:rsidRPr="00F85051">
        <w:rPr>
          <w:i/>
          <w:sz w:val="21"/>
          <w:szCs w:val="21"/>
        </w:rPr>
        <w:t>jest także źródłem</w:t>
      </w:r>
      <w:r w:rsidR="009835BB" w:rsidRPr="00F85051">
        <w:rPr>
          <w:i/>
          <w:sz w:val="21"/>
          <w:szCs w:val="21"/>
        </w:rPr>
        <w:t xml:space="preserve"> </w:t>
      </w:r>
      <w:r w:rsidR="00A04DCC" w:rsidRPr="00F85051">
        <w:rPr>
          <w:i/>
          <w:sz w:val="21"/>
          <w:szCs w:val="21"/>
        </w:rPr>
        <w:t>ż</w:t>
      </w:r>
      <w:r w:rsidR="009835BB" w:rsidRPr="00F85051">
        <w:rPr>
          <w:i/>
          <w:sz w:val="21"/>
          <w:szCs w:val="21"/>
        </w:rPr>
        <w:t>elaz</w:t>
      </w:r>
      <w:r w:rsidR="00A04DCC" w:rsidRPr="00F85051">
        <w:rPr>
          <w:i/>
          <w:sz w:val="21"/>
          <w:szCs w:val="21"/>
        </w:rPr>
        <w:t>a</w:t>
      </w:r>
      <w:r w:rsidR="009835BB" w:rsidRPr="00F85051">
        <w:rPr>
          <w:i/>
          <w:sz w:val="21"/>
          <w:szCs w:val="21"/>
        </w:rPr>
        <w:t>, cynk</w:t>
      </w:r>
      <w:r w:rsidR="00A04DCC" w:rsidRPr="00F85051">
        <w:rPr>
          <w:i/>
          <w:sz w:val="21"/>
          <w:szCs w:val="21"/>
        </w:rPr>
        <w:t>u</w:t>
      </w:r>
      <w:r w:rsidR="009835BB" w:rsidRPr="00F85051">
        <w:rPr>
          <w:i/>
          <w:sz w:val="21"/>
          <w:szCs w:val="21"/>
        </w:rPr>
        <w:t xml:space="preserve">, </w:t>
      </w:r>
      <w:r w:rsidR="00A04DCC" w:rsidRPr="00F85051">
        <w:rPr>
          <w:i/>
          <w:sz w:val="21"/>
          <w:szCs w:val="21"/>
        </w:rPr>
        <w:t>miedzi</w:t>
      </w:r>
      <w:r w:rsidR="009C20F4">
        <w:rPr>
          <w:i/>
          <w:sz w:val="21"/>
          <w:szCs w:val="21"/>
        </w:rPr>
        <w:t xml:space="preserve"> czy</w:t>
      </w:r>
      <w:r w:rsidR="009835BB" w:rsidRPr="00F85051">
        <w:rPr>
          <w:i/>
          <w:sz w:val="21"/>
          <w:szCs w:val="21"/>
        </w:rPr>
        <w:t xml:space="preserve"> magnez</w:t>
      </w:r>
      <w:r w:rsidR="00A04DCC" w:rsidRPr="00F85051">
        <w:rPr>
          <w:i/>
          <w:sz w:val="21"/>
          <w:szCs w:val="21"/>
        </w:rPr>
        <w:t>u</w:t>
      </w:r>
      <w:r w:rsidR="009835BB" w:rsidRPr="00F85051">
        <w:rPr>
          <w:i/>
          <w:sz w:val="21"/>
          <w:szCs w:val="21"/>
        </w:rPr>
        <w:t xml:space="preserve">. </w:t>
      </w:r>
      <w:r w:rsidR="00F85051">
        <w:rPr>
          <w:i/>
          <w:sz w:val="21"/>
          <w:szCs w:val="21"/>
        </w:rPr>
        <w:t>Skrobia oraz zawarte w pieczywie witaminy z grupy B oraz E, a także np. magnez pozwalają na sprawne funkcjonowanie mózgu. Z kolei p</w:t>
      </w:r>
      <w:r w:rsidR="00A04DCC" w:rsidRPr="00F85051">
        <w:rPr>
          <w:i/>
          <w:sz w:val="21"/>
          <w:szCs w:val="21"/>
        </w:rPr>
        <w:t>owstał</w:t>
      </w:r>
      <w:r w:rsidR="00917CB4" w:rsidRPr="00F85051">
        <w:rPr>
          <w:i/>
          <w:sz w:val="21"/>
          <w:szCs w:val="21"/>
        </w:rPr>
        <w:t>y</w:t>
      </w:r>
      <w:r w:rsidR="00A04DCC" w:rsidRPr="00F85051">
        <w:rPr>
          <w:i/>
          <w:sz w:val="21"/>
          <w:szCs w:val="21"/>
        </w:rPr>
        <w:t xml:space="preserve"> na zakwasie </w:t>
      </w:r>
      <w:r w:rsidR="00917CB4" w:rsidRPr="00F85051">
        <w:rPr>
          <w:i/>
          <w:sz w:val="21"/>
          <w:szCs w:val="21"/>
        </w:rPr>
        <w:t xml:space="preserve">chleb to z kolei </w:t>
      </w:r>
      <w:r w:rsidR="00A04DCC" w:rsidRPr="00F85051">
        <w:rPr>
          <w:i/>
          <w:sz w:val="21"/>
          <w:szCs w:val="21"/>
        </w:rPr>
        <w:t xml:space="preserve">bardzo dobre źródło kwasu foliowego, którego zawartość zwiększa się w czasie </w:t>
      </w:r>
      <w:r w:rsidR="00917CB4" w:rsidRPr="00F85051">
        <w:rPr>
          <w:i/>
          <w:sz w:val="21"/>
          <w:szCs w:val="21"/>
        </w:rPr>
        <w:t>procesu</w:t>
      </w:r>
      <w:r w:rsidR="00A04DCC" w:rsidRPr="00F85051">
        <w:rPr>
          <w:i/>
          <w:sz w:val="21"/>
          <w:szCs w:val="21"/>
        </w:rPr>
        <w:t xml:space="preserve"> fermentacji</w:t>
      </w:r>
      <w:r w:rsidR="00917CB4" w:rsidRPr="00F85051">
        <w:rPr>
          <w:i/>
          <w:sz w:val="21"/>
          <w:szCs w:val="21"/>
        </w:rPr>
        <w:t xml:space="preserve"> mlekowej. Zawarty w nim kwas mlekowy</w:t>
      </w:r>
      <w:r w:rsidR="0047403D">
        <w:rPr>
          <w:i/>
          <w:sz w:val="21"/>
          <w:szCs w:val="21"/>
        </w:rPr>
        <w:t>, łącznie z błonnikiem,</w:t>
      </w:r>
      <w:r w:rsidR="00917CB4" w:rsidRPr="00F85051">
        <w:rPr>
          <w:i/>
          <w:sz w:val="21"/>
          <w:szCs w:val="21"/>
        </w:rPr>
        <w:t xml:space="preserve"> sprzyja </w:t>
      </w:r>
      <w:r w:rsidR="009C20F4">
        <w:rPr>
          <w:i/>
          <w:sz w:val="21"/>
          <w:szCs w:val="21"/>
        </w:rPr>
        <w:t xml:space="preserve">też </w:t>
      </w:r>
      <w:r w:rsidR="009C20F4" w:rsidRPr="00F85051">
        <w:rPr>
          <w:i/>
          <w:sz w:val="21"/>
          <w:szCs w:val="21"/>
        </w:rPr>
        <w:t xml:space="preserve">m. in. </w:t>
      </w:r>
      <w:r w:rsidR="00917CB4" w:rsidRPr="00F85051">
        <w:rPr>
          <w:i/>
          <w:sz w:val="21"/>
          <w:szCs w:val="21"/>
        </w:rPr>
        <w:t>rozwojowi bakterii probiotycznych, mających korzystny wpływ</w:t>
      </w:r>
      <w:r w:rsidR="0047403D">
        <w:rPr>
          <w:i/>
          <w:sz w:val="21"/>
          <w:szCs w:val="21"/>
        </w:rPr>
        <w:t xml:space="preserve"> między innymi</w:t>
      </w:r>
      <w:r w:rsidR="00917CB4" w:rsidRPr="00F85051">
        <w:rPr>
          <w:i/>
          <w:sz w:val="21"/>
          <w:szCs w:val="21"/>
        </w:rPr>
        <w:t xml:space="preserve"> na odporność organizmu. </w:t>
      </w:r>
      <w:r w:rsidR="00A04DCC" w:rsidRPr="00F85051">
        <w:rPr>
          <w:i/>
          <w:sz w:val="21"/>
          <w:szCs w:val="21"/>
        </w:rPr>
        <w:t xml:space="preserve">Warto również sięgać po </w:t>
      </w:r>
      <w:r w:rsidR="00917CB4" w:rsidRPr="00F85051">
        <w:rPr>
          <w:i/>
          <w:sz w:val="21"/>
          <w:szCs w:val="21"/>
        </w:rPr>
        <w:t>pieczywo</w:t>
      </w:r>
      <w:r w:rsidR="00A04DCC" w:rsidRPr="00F85051">
        <w:rPr>
          <w:i/>
          <w:sz w:val="21"/>
          <w:szCs w:val="21"/>
        </w:rPr>
        <w:t xml:space="preserve"> z dodatkiem różnych roślin oleistych, np. słonecznika, dyni czy lnu, aby skorzystać z zawartych w nich składników odżywczych. Pieczywo</w:t>
      </w:r>
      <w:r w:rsidR="00917CB4" w:rsidRPr="00F85051">
        <w:rPr>
          <w:i/>
          <w:sz w:val="21"/>
          <w:szCs w:val="21"/>
        </w:rPr>
        <w:t xml:space="preserve"> – zwłaszcza razowe,</w:t>
      </w:r>
      <w:r w:rsidR="00A04DCC" w:rsidRPr="00F85051">
        <w:rPr>
          <w:i/>
          <w:sz w:val="21"/>
          <w:szCs w:val="21"/>
        </w:rPr>
        <w:t xml:space="preserve"> jest</w:t>
      </w:r>
      <w:r w:rsidR="009835BB" w:rsidRPr="00F85051">
        <w:rPr>
          <w:i/>
          <w:sz w:val="21"/>
          <w:szCs w:val="21"/>
        </w:rPr>
        <w:t xml:space="preserve"> źródłem błonnika, wspomagającego pracę układu </w:t>
      </w:r>
      <w:r w:rsidR="0047403D">
        <w:rPr>
          <w:i/>
          <w:sz w:val="21"/>
          <w:szCs w:val="21"/>
        </w:rPr>
        <w:t>pokarmoweg</w:t>
      </w:r>
      <w:r w:rsidR="0047403D" w:rsidRPr="00F85051">
        <w:rPr>
          <w:i/>
          <w:sz w:val="21"/>
          <w:szCs w:val="21"/>
        </w:rPr>
        <w:t xml:space="preserve">o </w:t>
      </w:r>
      <w:r w:rsidR="009835BB" w:rsidRPr="00F85051">
        <w:rPr>
          <w:i/>
          <w:sz w:val="21"/>
          <w:szCs w:val="21"/>
        </w:rPr>
        <w:t xml:space="preserve">i </w:t>
      </w:r>
      <w:r w:rsidR="00457121">
        <w:rPr>
          <w:i/>
          <w:sz w:val="21"/>
          <w:szCs w:val="21"/>
        </w:rPr>
        <w:t> </w:t>
      </w:r>
      <w:r w:rsidR="009835BB" w:rsidRPr="00F85051">
        <w:rPr>
          <w:i/>
          <w:sz w:val="21"/>
          <w:szCs w:val="21"/>
        </w:rPr>
        <w:t>dającego uczucie sytości – chroni przed napadami wilczego głodu, dzięki czemu łatwiej utrzymać prawidłowe nawyki żywieniowe.</w:t>
      </w:r>
      <w:r w:rsidR="00A04DCC" w:rsidRPr="00F85051">
        <w:rPr>
          <w:i/>
          <w:sz w:val="21"/>
          <w:szCs w:val="21"/>
        </w:rPr>
        <w:t xml:space="preserve"> </w:t>
      </w:r>
    </w:p>
    <w:p w:rsidR="006A1199" w:rsidRDefault="006A1199" w:rsidP="006A1199">
      <w:pPr>
        <w:spacing w:after="0" w:line="240" w:lineRule="auto"/>
        <w:jc w:val="both"/>
        <w:rPr>
          <w:rFonts w:cs="Arial"/>
          <w:b/>
          <w:bCs/>
          <w:i/>
          <w:color w:val="FFCC66"/>
          <w:sz w:val="21"/>
          <w:szCs w:val="21"/>
        </w:rPr>
      </w:pPr>
    </w:p>
    <w:p w:rsidR="006A1199" w:rsidRPr="00F85051" w:rsidRDefault="006A1199" w:rsidP="006A1199">
      <w:pPr>
        <w:spacing w:after="0" w:line="240" w:lineRule="auto"/>
        <w:jc w:val="both"/>
        <w:rPr>
          <w:rFonts w:cs="Arial"/>
          <w:b/>
          <w:bCs/>
          <w:i/>
          <w:color w:val="FFCC66"/>
          <w:sz w:val="21"/>
          <w:szCs w:val="21"/>
        </w:rPr>
      </w:pPr>
      <w:r w:rsidRPr="00F85051">
        <w:rPr>
          <w:rFonts w:cs="Arial"/>
          <w:b/>
          <w:bCs/>
          <w:i/>
          <w:color w:val="FFCC66"/>
          <w:sz w:val="21"/>
          <w:szCs w:val="21"/>
        </w:rPr>
        <w:t xml:space="preserve">Pieczywo </w:t>
      </w:r>
      <w:r>
        <w:rPr>
          <w:rFonts w:cs="Arial"/>
          <w:b/>
          <w:bCs/>
          <w:i/>
          <w:color w:val="FFCC66"/>
          <w:sz w:val="21"/>
          <w:szCs w:val="21"/>
        </w:rPr>
        <w:t>szkodzi, bo zawiera gluten – FAŁSZ</w:t>
      </w:r>
    </w:p>
    <w:p w:rsidR="0047403D" w:rsidRDefault="006A1199" w:rsidP="009835BB">
      <w:pPr>
        <w:jc w:val="both"/>
        <w:rPr>
          <w:i/>
          <w:sz w:val="21"/>
          <w:szCs w:val="21"/>
        </w:rPr>
      </w:pPr>
      <w:r w:rsidRPr="00F85051">
        <w:rPr>
          <w:b/>
          <w:sz w:val="21"/>
          <w:szCs w:val="21"/>
        </w:rPr>
        <w:t xml:space="preserve">Dr hab. Dariusz Włodarek </w:t>
      </w:r>
      <w:r>
        <w:rPr>
          <w:b/>
          <w:sz w:val="21"/>
          <w:szCs w:val="21"/>
        </w:rPr>
        <w:t xml:space="preserve">– </w:t>
      </w:r>
      <w:r w:rsidRPr="00DB5AFC">
        <w:rPr>
          <w:i/>
          <w:sz w:val="21"/>
          <w:szCs w:val="21"/>
        </w:rPr>
        <w:t xml:space="preserve">Gluten to mieszanina białek roślinnych, która znajduje się w niektórych rodzajach zbóż, np. pszenicy, życie czy jęczmieniu. </w:t>
      </w:r>
      <w:r w:rsidR="0047403D" w:rsidRPr="0047403D">
        <w:rPr>
          <w:i/>
          <w:sz w:val="21"/>
          <w:szCs w:val="21"/>
        </w:rPr>
        <w:t>Jego obecność decyduje o właściwościach wypiekowych mąki i o jakości pieczywa</w:t>
      </w:r>
      <w:r w:rsidR="0047403D" w:rsidRPr="0047403D" w:rsidDel="0047403D">
        <w:rPr>
          <w:i/>
          <w:sz w:val="21"/>
          <w:szCs w:val="21"/>
        </w:rPr>
        <w:t xml:space="preserve"> </w:t>
      </w:r>
      <w:r w:rsidRPr="00DB5AFC">
        <w:rPr>
          <w:i/>
          <w:sz w:val="21"/>
          <w:szCs w:val="21"/>
        </w:rPr>
        <w:t xml:space="preserve">. Wbrew krążącym mitom gluten nie zaburza pracy układu pokarmowego, a jego wyeliminowanie z diety wcale nie służy zdrowiu. Naukowcy ostrzegają, że osoby rezygnujące z produktów zawierających gluten, spożywają w rezultacie mniej produktów </w:t>
      </w:r>
      <w:r w:rsidR="00DB5AFC" w:rsidRPr="00DB5AFC">
        <w:rPr>
          <w:i/>
          <w:sz w:val="21"/>
          <w:szCs w:val="21"/>
        </w:rPr>
        <w:t>pełnoziarnistych</w:t>
      </w:r>
      <w:r w:rsidRPr="00DB5AFC">
        <w:rPr>
          <w:i/>
          <w:sz w:val="21"/>
          <w:szCs w:val="21"/>
        </w:rPr>
        <w:t xml:space="preserve">, </w:t>
      </w:r>
      <w:r w:rsidR="00DB5AFC" w:rsidRPr="00DB5AFC">
        <w:rPr>
          <w:i/>
          <w:sz w:val="21"/>
          <w:szCs w:val="21"/>
        </w:rPr>
        <w:t>co może podwyższyć ryzyko chorób serca.</w:t>
      </w:r>
      <w:r w:rsidR="00DB5AFC" w:rsidRPr="00DB5AFC">
        <w:rPr>
          <w:i/>
          <w:sz w:val="21"/>
          <w:szCs w:val="21"/>
          <w:vertAlign w:val="superscript"/>
        </w:rPr>
        <w:footnoteReference w:id="8"/>
      </w:r>
      <w:r w:rsidR="00DB5AFC" w:rsidRPr="00DB5AFC">
        <w:rPr>
          <w:i/>
          <w:sz w:val="21"/>
          <w:szCs w:val="21"/>
        </w:rPr>
        <w:t xml:space="preserve"> </w:t>
      </w:r>
      <w:r w:rsidR="00DB5AFC">
        <w:rPr>
          <w:i/>
          <w:sz w:val="21"/>
          <w:szCs w:val="21"/>
        </w:rPr>
        <w:t>Wykazano też, że d</w:t>
      </w:r>
      <w:r w:rsidR="00DB5AFC" w:rsidRPr="00DB5AFC">
        <w:rPr>
          <w:i/>
          <w:sz w:val="21"/>
          <w:szCs w:val="21"/>
        </w:rPr>
        <w:t xml:space="preserve">ieta zawierająca gluten zmniejsza ryzyko wystąpienia </w:t>
      </w:r>
      <w:r w:rsidRPr="00DB5AFC">
        <w:rPr>
          <w:i/>
          <w:sz w:val="21"/>
          <w:szCs w:val="21"/>
        </w:rPr>
        <w:t xml:space="preserve">cukrzycy typu </w:t>
      </w:r>
      <w:r w:rsidR="0047403D">
        <w:rPr>
          <w:i/>
          <w:sz w:val="21"/>
          <w:szCs w:val="21"/>
        </w:rPr>
        <w:t>2</w:t>
      </w:r>
      <w:r w:rsidRPr="00DB5AFC">
        <w:rPr>
          <w:i/>
          <w:sz w:val="21"/>
          <w:szCs w:val="21"/>
        </w:rPr>
        <w:t>.</w:t>
      </w:r>
      <w:r w:rsidR="00DB5AFC" w:rsidRPr="00DB5AFC">
        <w:rPr>
          <w:i/>
          <w:sz w:val="21"/>
          <w:szCs w:val="21"/>
          <w:vertAlign w:val="superscript"/>
        </w:rPr>
        <w:footnoteReference w:id="9"/>
      </w:r>
      <w:r w:rsidRPr="00DB5AFC">
        <w:rPr>
          <w:i/>
          <w:sz w:val="21"/>
          <w:szCs w:val="21"/>
        </w:rPr>
        <w:t xml:space="preserve"> Należy </w:t>
      </w:r>
      <w:r w:rsidR="00DB5AFC" w:rsidRPr="00DB5AFC">
        <w:rPr>
          <w:i/>
          <w:sz w:val="21"/>
          <w:szCs w:val="21"/>
        </w:rPr>
        <w:t xml:space="preserve">zatem podkreślić, </w:t>
      </w:r>
      <w:r w:rsidRPr="00DB5AFC">
        <w:rPr>
          <w:i/>
          <w:sz w:val="21"/>
          <w:szCs w:val="21"/>
        </w:rPr>
        <w:t xml:space="preserve">że dieta bezglutenowa </w:t>
      </w:r>
      <w:r w:rsidR="0047403D" w:rsidRPr="0047403D">
        <w:rPr>
          <w:i/>
          <w:sz w:val="21"/>
          <w:szCs w:val="21"/>
        </w:rPr>
        <w:t>jest zasadniczym elementem terapii w celiakii i musi być stosowano przez osoby z tym schorzeniem przez całe  życie. Dla tej grupy osób przeznaczone są różnego rodzaju pieczywa bezglutenowe. Z kolei osoby uczulone na pszenicę muszą wykluczyć z diety ten produkt.</w:t>
      </w:r>
      <w:r w:rsidR="00D61D3B">
        <w:rPr>
          <w:i/>
          <w:sz w:val="21"/>
          <w:szCs w:val="21"/>
        </w:rPr>
        <w:t xml:space="preserve"> </w:t>
      </w:r>
      <w:r w:rsidR="0047403D" w:rsidRPr="0047403D">
        <w:rPr>
          <w:i/>
          <w:sz w:val="21"/>
          <w:szCs w:val="21"/>
        </w:rPr>
        <w:t xml:space="preserve">Jednak także one nie muszą rezygnować z pieczywa – mogą sięgać po pieczywo nie zawierające pszenicy. </w:t>
      </w:r>
    </w:p>
    <w:p w:rsidR="00E67678" w:rsidRDefault="009835BB" w:rsidP="009835BB">
      <w:pPr>
        <w:jc w:val="both"/>
        <w:rPr>
          <w:sz w:val="21"/>
          <w:szCs w:val="21"/>
        </w:rPr>
      </w:pPr>
      <w:r w:rsidRPr="00E67678">
        <w:rPr>
          <w:sz w:val="21"/>
          <w:szCs w:val="21"/>
        </w:rPr>
        <w:t>Rynek pieczywa jest bardzo bogaty –</w:t>
      </w:r>
      <w:r w:rsidR="00E67678">
        <w:rPr>
          <w:sz w:val="21"/>
          <w:szCs w:val="21"/>
        </w:rPr>
        <w:t xml:space="preserve"> </w:t>
      </w:r>
      <w:r w:rsidR="00457121">
        <w:rPr>
          <w:sz w:val="21"/>
          <w:szCs w:val="21"/>
        </w:rPr>
        <w:t>chleb, bułki, bagietki</w:t>
      </w:r>
      <w:r w:rsidRPr="00E67678">
        <w:rPr>
          <w:sz w:val="21"/>
          <w:szCs w:val="21"/>
        </w:rPr>
        <w:t>, pieczywo jasne, ciemne, na zakwasie, drożdżowe</w:t>
      </w:r>
      <w:r w:rsidR="00E67678">
        <w:rPr>
          <w:sz w:val="21"/>
          <w:szCs w:val="21"/>
        </w:rPr>
        <w:t xml:space="preserve"> – na pewno każdy z nas znajdzie coś dla siebie. </w:t>
      </w:r>
      <w:r w:rsidR="00D05948" w:rsidRPr="00D05948">
        <w:rPr>
          <w:sz w:val="21"/>
          <w:szCs w:val="21"/>
        </w:rPr>
        <w:t>Z badań wynika, że pieczywo jest najczęściej spożywanym produktem zbożowym – codzienn</w:t>
      </w:r>
      <w:r w:rsidR="00D05948">
        <w:rPr>
          <w:sz w:val="21"/>
          <w:szCs w:val="21"/>
        </w:rPr>
        <w:t>ie przez blisko 70% ba</w:t>
      </w:r>
      <w:r w:rsidR="00D05948" w:rsidRPr="00D05948">
        <w:rPr>
          <w:sz w:val="21"/>
          <w:szCs w:val="21"/>
        </w:rPr>
        <w:t>danych</w:t>
      </w:r>
      <w:r w:rsidR="00D05948">
        <w:rPr>
          <w:rStyle w:val="Odwoanieprzypisudolnego"/>
          <w:sz w:val="21"/>
          <w:szCs w:val="21"/>
        </w:rPr>
        <w:footnoteReference w:id="10"/>
      </w:r>
      <w:r w:rsidR="00D05948">
        <w:rPr>
          <w:sz w:val="21"/>
          <w:szCs w:val="21"/>
        </w:rPr>
        <w:t xml:space="preserve">.  Przecież nie </w:t>
      </w:r>
      <w:r w:rsidR="00E67678">
        <w:rPr>
          <w:sz w:val="21"/>
          <w:szCs w:val="21"/>
        </w:rPr>
        <w:t>ma</w:t>
      </w:r>
      <w:r w:rsidR="00E75D57">
        <w:rPr>
          <w:sz w:val="21"/>
          <w:szCs w:val="21"/>
        </w:rPr>
        <w:t xml:space="preserve"> </w:t>
      </w:r>
      <w:r w:rsidR="00E67678">
        <w:rPr>
          <w:sz w:val="21"/>
          <w:szCs w:val="21"/>
        </w:rPr>
        <w:t xml:space="preserve">chyba prostszego sposobu na pełnowartościowy posiłek niż kromka chleba lub bułka, posmarowane dobrym tłuszczem, np. </w:t>
      </w:r>
      <w:r w:rsidR="00E67678" w:rsidRPr="00E67678">
        <w:rPr>
          <w:sz w:val="21"/>
          <w:szCs w:val="21"/>
        </w:rPr>
        <w:t xml:space="preserve">z </w:t>
      </w:r>
      <w:r w:rsidR="00E67678">
        <w:rPr>
          <w:sz w:val="21"/>
          <w:szCs w:val="21"/>
        </w:rPr>
        <w:t xml:space="preserve">sałatą, pomidorem, plasterkiem sera i wędliny. W ten prosty sposób na naszym talerzu pojawiają się wszystkie najważniejsze, rekomendowane w Piramidzie Zdrowego Żywienia i Aktywności Fizycznej produkty spożywcze. </w:t>
      </w:r>
      <w:r w:rsidR="007D2641">
        <w:rPr>
          <w:sz w:val="21"/>
          <w:szCs w:val="21"/>
        </w:rPr>
        <w:t>Zatem – na zdrowie i s</w:t>
      </w:r>
      <w:r w:rsidR="009C20F4">
        <w:rPr>
          <w:sz w:val="21"/>
          <w:szCs w:val="21"/>
        </w:rPr>
        <w:t xml:space="preserve">macznego! </w:t>
      </w:r>
    </w:p>
    <w:p w:rsidR="004044DC" w:rsidRDefault="004044DC" w:rsidP="009835BB">
      <w:pPr>
        <w:jc w:val="both"/>
        <w:rPr>
          <w:b/>
          <w:sz w:val="21"/>
          <w:szCs w:val="21"/>
        </w:rPr>
      </w:pPr>
      <w:r w:rsidRPr="004044DC">
        <w:rPr>
          <w:b/>
          <w:sz w:val="21"/>
          <w:szCs w:val="21"/>
        </w:rPr>
        <w:t>Poniżej propozycja na kolorowe kanapki z chrupiących bagietek</w:t>
      </w:r>
    </w:p>
    <w:p w:rsid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sz w:val="21"/>
          <w:szCs w:val="21"/>
          <w:lang w:eastAsia="pl-PL"/>
        </w:rPr>
      </w:pPr>
      <w:r w:rsidRPr="004044DC">
        <w:rPr>
          <w:rStyle w:val="Pogrubienie"/>
          <w:rFonts w:eastAsia="Times New Roman" w:cs="Times New Roman"/>
          <w:sz w:val="21"/>
          <w:szCs w:val="21"/>
          <w:lang w:eastAsia="pl-PL"/>
        </w:rPr>
        <w:lastRenderedPageBreak/>
        <w:t xml:space="preserve">Składniki 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Cs w:val="0"/>
          <w:sz w:val="21"/>
          <w:szCs w:val="21"/>
          <w:lang w:eastAsia="pl-PL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- 1 bagietka fitness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- 1 bagietka pszenna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- 1 bagietka orkiszowa</w:t>
      </w:r>
    </w:p>
    <w:p w:rsid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- 2 jajka L ugotowane na twardo</w:t>
      </w:r>
    </w:p>
    <w:p w:rsidR="001A23AB" w:rsidRPr="004044DC" w:rsidRDefault="001A23AB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>
        <w:rPr>
          <w:rStyle w:val="Pogrubienie"/>
          <w:rFonts w:eastAsia="Times New Roman" w:cs="Times New Roman"/>
          <w:b w:val="0"/>
          <w:lang w:eastAsia="pl-PL"/>
        </w:rPr>
        <w:t>- 1 jako L surowe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zielona sałata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zielony ogórek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- 3 plastry szynki gotowanej lub tuńczyk z puszki w sosie własnym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rukola</w:t>
      </w:r>
    </w:p>
    <w:p w:rsidR="004044DC" w:rsidRPr="004044DC" w:rsidRDefault="001A23AB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>
        <w:rPr>
          <w:rStyle w:val="Pogrubienie"/>
          <w:rFonts w:eastAsia="Times New Roman" w:cs="Times New Roman"/>
          <w:b w:val="0"/>
          <w:lang w:eastAsia="pl-PL"/>
        </w:rPr>
        <w:t>- twarożek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awokado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ser typu bryndza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kilka rzodkiewek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szczypior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- 1 łyżeczka oleju słonecznikowego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- s</w:t>
      </w:r>
      <w:r w:rsidR="009857F4">
        <w:rPr>
          <w:rStyle w:val="Pogrubienie"/>
          <w:rFonts w:eastAsia="Times New Roman" w:cs="Times New Roman"/>
          <w:b w:val="0"/>
          <w:lang w:eastAsia="pl-PL"/>
        </w:rPr>
        <w:t>ól, pieprz do przyprawienia (op</w:t>
      </w:r>
      <w:r w:rsidRPr="004044DC">
        <w:rPr>
          <w:rStyle w:val="Pogrubienie"/>
          <w:rFonts w:eastAsia="Times New Roman" w:cs="Times New Roman"/>
          <w:b w:val="0"/>
          <w:lang w:eastAsia="pl-PL"/>
        </w:rPr>
        <w:t>cjonalnie)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sz w:val="21"/>
          <w:szCs w:val="21"/>
          <w:lang w:eastAsia="pl-PL"/>
        </w:rPr>
      </w:pPr>
      <w:r w:rsidRPr="004044DC">
        <w:rPr>
          <w:rStyle w:val="Pogrubienie"/>
          <w:rFonts w:eastAsia="Times New Roman" w:cs="Times New Roman"/>
          <w:sz w:val="21"/>
          <w:szCs w:val="21"/>
          <w:lang w:eastAsia="pl-PL"/>
        </w:rPr>
        <w:t>Wykonanie kanapki z bagietki fitness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sz w:val="28"/>
          <w:szCs w:val="28"/>
          <w:lang w:eastAsia="pl-PL"/>
        </w:rPr>
      </w:pPr>
    </w:p>
    <w:p w:rsidR="004044DC" w:rsidRPr="004044DC" w:rsidRDefault="004044DC" w:rsidP="004044DC">
      <w:pPr>
        <w:pStyle w:val="Akapitzlist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Ugotuj jajo na twardo, pokrój na plastry.</w:t>
      </w:r>
    </w:p>
    <w:p w:rsidR="004044DC" w:rsidRPr="004044DC" w:rsidRDefault="004044DC" w:rsidP="004044DC">
      <w:pPr>
        <w:pStyle w:val="Akapitzlist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Umyj i osącz sałatę</w:t>
      </w:r>
      <w:r w:rsidR="005355F0">
        <w:rPr>
          <w:rStyle w:val="Pogrubienie"/>
          <w:rFonts w:eastAsia="Times New Roman" w:cs="Times New Roman"/>
          <w:b w:val="0"/>
          <w:lang w:eastAsia="pl-PL"/>
        </w:rPr>
        <w:t>.</w:t>
      </w:r>
    </w:p>
    <w:p w:rsidR="001A23AB" w:rsidRDefault="004044DC" w:rsidP="009857F4">
      <w:pPr>
        <w:pStyle w:val="Akapitzlist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ind w:left="567" w:hanging="568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Na przekrojonej wzdłuż bagietce ułóż najpierw liście sałaty, a następnie plastry szynki lub kaw</w:t>
      </w:r>
      <w:r w:rsidR="001A23AB">
        <w:rPr>
          <w:rStyle w:val="Pogrubienie"/>
          <w:rFonts w:eastAsia="Times New Roman" w:cs="Times New Roman"/>
          <w:b w:val="0"/>
          <w:lang w:eastAsia="pl-PL"/>
        </w:rPr>
        <w:t>ałki osączonego z sosu tuńczyka</w:t>
      </w:r>
      <w:r w:rsidRPr="004044DC">
        <w:rPr>
          <w:rStyle w:val="Pogrubienie"/>
          <w:rFonts w:eastAsia="Times New Roman" w:cs="Times New Roman"/>
          <w:b w:val="0"/>
          <w:lang w:eastAsia="pl-PL"/>
        </w:rPr>
        <w:t xml:space="preserve">. </w:t>
      </w:r>
    </w:p>
    <w:p w:rsidR="001A23AB" w:rsidRPr="001A23AB" w:rsidRDefault="001A23AB" w:rsidP="001A23AB">
      <w:pPr>
        <w:pStyle w:val="Akapitzlist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Usuń pestkę z awokado i pokrój je na plastry, ułóż na bagietce na przemian z jajkiem</w:t>
      </w:r>
      <w:r>
        <w:rPr>
          <w:rStyle w:val="Pogrubienie"/>
          <w:rFonts w:eastAsia="Times New Roman" w:cs="Times New Roman"/>
          <w:b w:val="0"/>
          <w:lang w:eastAsia="pl-PL"/>
        </w:rPr>
        <w:t>.</w:t>
      </w:r>
    </w:p>
    <w:p w:rsidR="004044DC" w:rsidRPr="004044DC" w:rsidRDefault="004044DC" w:rsidP="009857F4">
      <w:pPr>
        <w:pStyle w:val="Akapitzlist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ind w:left="567" w:hanging="568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Przypraw odrobiną soli i pieprzu.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sz w:val="21"/>
          <w:szCs w:val="21"/>
          <w:lang w:eastAsia="pl-PL"/>
        </w:rPr>
      </w:pPr>
      <w:r w:rsidRPr="004044DC">
        <w:rPr>
          <w:rStyle w:val="Pogrubienie"/>
          <w:rFonts w:eastAsia="Times New Roman" w:cs="Times New Roman"/>
          <w:sz w:val="21"/>
          <w:szCs w:val="21"/>
          <w:lang w:eastAsia="pl-PL"/>
        </w:rPr>
        <w:t>Wykonanie kanapki z bagietki pszennej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sz w:val="28"/>
          <w:szCs w:val="28"/>
          <w:lang w:eastAsia="pl-PL"/>
        </w:rPr>
      </w:pPr>
    </w:p>
    <w:p w:rsidR="004044DC" w:rsidRPr="004044DC" w:rsidRDefault="004044DC" w:rsidP="004044DC">
      <w:pPr>
        <w:pStyle w:val="Akapitzlist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ind w:hanging="719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Ugotuj jajo na twardo, pokrój na plastry.</w:t>
      </w:r>
    </w:p>
    <w:p w:rsidR="004044DC" w:rsidRPr="004044DC" w:rsidRDefault="004044DC" w:rsidP="004044DC">
      <w:pPr>
        <w:pStyle w:val="Akapitzlist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ind w:hanging="719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 xml:space="preserve">Umytą i osoczoną rukolę ułóż na przekrojonej bagietce posmarowanej </w:t>
      </w:r>
      <w:r w:rsidR="001A23AB">
        <w:rPr>
          <w:rStyle w:val="Pogrubienie"/>
          <w:rFonts w:eastAsia="Times New Roman" w:cs="Times New Roman"/>
          <w:b w:val="0"/>
          <w:lang w:eastAsia="pl-PL"/>
        </w:rPr>
        <w:t>twarożkiem</w:t>
      </w:r>
      <w:r w:rsidRPr="004044DC">
        <w:rPr>
          <w:rStyle w:val="Pogrubienie"/>
          <w:rFonts w:eastAsia="Times New Roman" w:cs="Times New Roman"/>
          <w:b w:val="0"/>
          <w:lang w:eastAsia="pl-PL"/>
        </w:rPr>
        <w:t xml:space="preserve">. </w:t>
      </w:r>
    </w:p>
    <w:p w:rsidR="004044DC" w:rsidRPr="004044DC" w:rsidRDefault="004044DC" w:rsidP="009857F4">
      <w:pPr>
        <w:pStyle w:val="Akapitzlist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ind w:left="567" w:hanging="567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Zielonego ogórka pokrój na nieco grubsze plastry i  ułóż na bagietce</w:t>
      </w:r>
      <w:r w:rsidR="009857F4">
        <w:rPr>
          <w:rStyle w:val="Pogrubienie"/>
          <w:rFonts w:eastAsia="Times New Roman" w:cs="Times New Roman"/>
          <w:b w:val="0"/>
          <w:lang w:eastAsia="pl-PL"/>
        </w:rPr>
        <w:t>, jajko w koszulce, delika</w:t>
      </w:r>
      <w:r w:rsidR="003A3B8E">
        <w:rPr>
          <w:rStyle w:val="Pogrubienie"/>
          <w:rFonts w:eastAsia="Times New Roman" w:cs="Times New Roman"/>
          <w:b w:val="0"/>
          <w:lang w:eastAsia="pl-PL"/>
        </w:rPr>
        <w:t>t</w:t>
      </w:r>
      <w:r w:rsidRPr="004044DC">
        <w:rPr>
          <w:rStyle w:val="Pogrubienie"/>
          <w:rFonts w:eastAsia="Times New Roman" w:cs="Times New Roman"/>
          <w:b w:val="0"/>
          <w:lang w:eastAsia="pl-PL"/>
        </w:rPr>
        <w:t>nie ułóż na wierzchu nacinając je tak,</w:t>
      </w:r>
      <w:r w:rsidR="001A23AB">
        <w:rPr>
          <w:rStyle w:val="Pogrubienie"/>
          <w:rFonts w:eastAsia="Times New Roman" w:cs="Times New Roman"/>
          <w:b w:val="0"/>
          <w:lang w:eastAsia="pl-PL"/>
        </w:rPr>
        <w:t xml:space="preserve"> aby trochę żółtka się rozlało.</w:t>
      </w:r>
    </w:p>
    <w:p w:rsidR="004044DC" w:rsidRPr="004044DC" w:rsidRDefault="004044DC" w:rsidP="004044DC">
      <w:pPr>
        <w:pStyle w:val="Akapitzlist"/>
        <w:widowControl w:val="0"/>
        <w:numPr>
          <w:ilvl w:val="0"/>
          <w:numId w:val="3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autoSpaceDE w:val="0"/>
        <w:adjustRightInd w:val="0"/>
        <w:spacing w:line="240" w:lineRule="auto"/>
        <w:ind w:hanging="719"/>
        <w:contextualSpacing/>
        <w:textAlignment w:val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Całość polej odrobiną oleju słonecznikowego.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sz w:val="21"/>
          <w:szCs w:val="21"/>
          <w:lang w:eastAsia="pl-PL"/>
        </w:rPr>
      </w:pPr>
      <w:r w:rsidRPr="004044DC">
        <w:rPr>
          <w:rStyle w:val="Pogrubienie"/>
          <w:rFonts w:eastAsia="Times New Roman" w:cs="Times New Roman"/>
          <w:sz w:val="21"/>
          <w:szCs w:val="21"/>
          <w:lang w:eastAsia="pl-PL"/>
        </w:rPr>
        <w:t>Wykonanie kanapki z bagietki orkiszowej</w:t>
      </w:r>
    </w:p>
    <w:p w:rsidR="00EA41CF" w:rsidRDefault="00EA41CF" w:rsidP="00EA41C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sz w:val="28"/>
          <w:szCs w:val="28"/>
          <w:lang w:eastAsia="pl-PL"/>
        </w:rPr>
      </w:pPr>
    </w:p>
    <w:p w:rsidR="005355F0" w:rsidRDefault="004044DC" w:rsidP="005355F0">
      <w:pPr>
        <w:numPr>
          <w:ilvl w:val="0"/>
          <w:numId w:val="4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ind w:left="567" w:hanging="567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Przekrojoną bagie</w:t>
      </w:r>
      <w:r w:rsidR="005355F0">
        <w:rPr>
          <w:rStyle w:val="Pogrubienie"/>
          <w:rFonts w:eastAsia="Times New Roman" w:cs="Times New Roman"/>
          <w:b w:val="0"/>
          <w:lang w:eastAsia="pl-PL"/>
        </w:rPr>
        <w:t>tkę posmaruj serem typu bryndza.</w:t>
      </w:r>
    </w:p>
    <w:p w:rsidR="005355F0" w:rsidRDefault="005355F0" w:rsidP="005355F0">
      <w:pPr>
        <w:numPr>
          <w:ilvl w:val="0"/>
          <w:numId w:val="4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ind w:left="567" w:hanging="567"/>
        <w:rPr>
          <w:rStyle w:val="Pogrubienie"/>
          <w:rFonts w:eastAsia="Times New Roman" w:cs="Times New Roman"/>
          <w:b w:val="0"/>
          <w:lang w:eastAsia="pl-PL"/>
        </w:rPr>
      </w:pPr>
      <w:r>
        <w:rPr>
          <w:rStyle w:val="Pogrubienie"/>
          <w:rFonts w:eastAsia="Times New Roman" w:cs="Times New Roman"/>
          <w:b w:val="0"/>
          <w:lang w:eastAsia="pl-PL"/>
        </w:rPr>
        <w:t>N</w:t>
      </w:r>
      <w:r w:rsidR="004044DC" w:rsidRPr="004044DC">
        <w:rPr>
          <w:rStyle w:val="Pogrubienie"/>
          <w:rFonts w:eastAsia="Times New Roman" w:cs="Times New Roman"/>
          <w:b w:val="0"/>
          <w:lang w:eastAsia="pl-PL"/>
        </w:rPr>
        <w:t>as</w:t>
      </w:r>
      <w:r>
        <w:rPr>
          <w:rStyle w:val="Pogrubienie"/>
          <w:rFonts w:eastAsia="Times New Roman" w:cs="Times New Roman"/>
          <w:b w:val="0"/>
          <w:lang w:eastAsia="pl-PL"/>
        </w:rPr>
        <w:t>tępnie ułóż pokrojone w plastry rzodkiewki.</w:t>
      </w:r>
    </w:p>
    <w:p w:rsidR="004044DC" w:rsidRPr="004044DC" w:rsidRDefault="005355F0" w:rsidP="005355F0">
      <w:pPr>
        <w:numPr>
          <w:ilvl w:val="0"/>
          <w:numId w:val="4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ind w:left="567" w:hanging="567"/>
        <w:rPr>
          <w:rStyle w:val="Pogrubienie"/>
          <w:rFonts w:eastAsia="Times New Roman" w:cs="Times New Roman"/>
          <w:b w:val="0"/>
          <w:lang w:eastAsia="pl-PL"/>
        </w:rPr>
      </w:pPr>
      <w:r>
        <w:rPr>
          <w:rStyle w:val="Pogrubienie"/>
          <w:rFonts w:eastAsia="Times New Roman" w:cs="Times New Roman"/>
          <w:b w:val="0"/>
          <w:lang w:eastAsia="pl-PL"/>
        </w:rPr>
        <w:t>C</w:t>
      </w:r>
      <w:r w:rsidR="004044DC" w:rsidRPr="004044DC">
        <w:rPr>
          <w:rStyle w:val="Pogrubienie"/>
          <w:rFonts w:eastAsia="Times New Roman" w:cs="Times New Roman"/>
          <w:b w:val="0"/>
          <w:lang w:eastAsia="pl-PL"/>
        </w:rPr>
        <w:t>ałość posyp posiekanym, zielonym szczypiorkiem. Możesz doprawić do smaku odrobiną soli i pieprzu.</w:t>
      </w: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</w:p>
    <w:p w:rsidR="004044DC" w:rsidRPr="004044DC" w:rsidRDefault="004044DC" w:rsidP="004044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djustRightInd w:val="0"/>
        <w:spacing w:after="0" w:line="240" w:lineRule="auto"/>
        <w:rPr>
          <w:rStyle w:val="Pogrubienie"/>
          <w:rFonts w:eastAsia="Times New Roman" w:cs="Times New Roman"/>
          <w:b w:val="0"/>
          <w:lang w:eastAsia="pl-PL"/>
        </w:rPr>
      </w:pPr>
      <w:r w:rsidRPr="004044DC">
        <w:rPr>
          <w:rStyle w:val="Pogrubienie"/>
          <w:rFonts w:eastAsia="Times New Roman" w:cs="Times New Roman"/>
          <w:b w:val="0"/>
          <w:lang w:eastAsia="pl-PL"/>
        </w:rPr>
        <w:t>Smacznego!</w:t>
      </w:r>
    </w:p>
    <w:p w:rsidR="004044DC" w:rsidRPr="004044DC" w:rsidRDefault="004044DC" w:rsidP="009835BB">
      <w:pPr>
        <w:jc w:val="both"/>
        <w:rPr>
          <w:b/>
          <w:sz w:val="21"/>
          <w:szCs w:val="21"/>
        </w:rPr>
      </w:pPr>
    </w:p>
    <w:p w:rsidR="000C50D0" w:rsidRPr="000C50D0" w:rsidRDefault="000C50D0" w:rsidP="000C50D0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Calibri" w:eastAsia="SimSun" w:hAnsi="Calibri" w:cs="F"/>
          <w:b/>
          <w:kern w:val="3"/>
          <w:sz w:val="22"/>
          <w:szCs w:val="22"/>
          <w:lang w:eastAsia="en-US"/>
        </w:rPr>
      </w:pPr>
    </w:p>
    <w:p w:rsidR="0019614C" w:rsidRDefault="0019614C" w:rsidP="00F717E2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:rsidR="006917EC" w:rsidRPr="0080493B" w:rsidRDefault="006917EC" w:rsidP="006917EC">
      <w:pPr>
        <w:spacing w:after="0" w:line="240" w:lineRule="auto"/>
        <w:contextualSpacing/>
        <w:jc w:val="both"/>
        <w:rPr>
          <w:rFonts w:cs="Arial"/>
          <w:b/>
          <w:u w:val="single"/>
        </w:rPr>
      </w:pPr>
      <w:r w:rsidRPr="0080493B">
        <w:rPr>
          <w:rFonts w:cs="Arial"/>
          <w:b/>
          <w:u w:val="single"/>
        </w:rPr>
        <w:t>Kontakt dla mediów:</w:t>
      </w:r>
    </w:p>
    <w:p w:rsidR="006917EC" w:rsidRPr="004E6762" w:rsidRDefault="006917EC" w:rsidP="006917EC">
      <w:pPr>
        <w:spacing w:after="0" w:line="240" w:lineRule="auto"/>
        <w:contextualSpacing/>
        <w:jc w:val="both"/>
        <w:rPr>
          <w:rFonts w:cs="Arial"/>
        </w:rPr>
      </w:pPr>
      <w:r w:rsidRPr="004E6762">
        <w:rPr>
          <w:rFonts w:cs="Arial"/>
        </w:rPr>
        <w:t>Jagoda Chojecka</w:t>
      </w:r>
      <w:r w:rsidRPr="004E6762">
        <w:rPr>
          <w:rFonts w:cs="Arial"/>
        </w:rPr>
        <w:tab/>
      </w:r>
      <w:r w:rsidRPr="004E6762">
        <w:rPr>
          <w:rFonts w:cs="Arial"/>
        </w:rPr>
        <w:tab/>
      </w:r>
      <w:r w:rsidRPr="004E6762">
        <w:rPr>
          <w:rFonts w:cs="Arial"/>
        </w:rPr>
        <w:tab/>
      </w:r>
      <w:r w:rsidRPr="004E6762">
        <w:rPr>
          <w:rFonts w:cs="Arial"/>
        </w:rPr>
        <w:tab/>
      </w:r>
      <w:r w:rsidRPr="004E6762">
        <w:rPr>
          <w:rFonts w:cs="Arial"/>
        </w:rPr>
        <w:tab/>
      </w:r>
      <w:r w:rsidRPr="004E6762">
        <w:rPr>
          <w:rFonts w:cs="Arial"/>
        </w:rPr>
        <w:tab/>
      </w:r>
    </w:p>
    <w:p w:rsidR="006917EC" w:rsidRPr="004173DE" w:rsidRDefault="006917EC" w:rsidP="006917EC">
      <w:pPr>
        <w:spacing w:after="0" w:line="240" w:lineRule="auto"/>
        <w:contextualSpacing/>
        <w:jc w:val="both"/>
        <w:rPr>
          <w:rFonts w:cs="Arial"/>
          <w:lang w:val="en-GB"/>
        </w:rPr>
      </w:pPr>
      <w:r w:rsidRPr="00B83D67">
        <w:rPr>
          <w:rFonts w:cs="Arial"/>
          <w:lang w:val="en-US"/>
        </w:rPr>
        <w:t>Account Manager, Michael B</w:t>
      </w:r>
      <w:r w:rsidRPr="004173DE">
        <w:rPr>
          <w:rFonts w:cs="Arial"/>
          <w:lang w:val="en-GB"/>
        </w:rPr>
        <w:t>ridge Communication</w:t>
      </w:r>
      <w:r w:rsidRPr="004173DE">
        <w:rPr>
          <w:rFonts w:cs="Arial"/>
          <w:lang w:val="en-GB"/>
        </w:rPr>
        <w:tab/>
      </w:r>
      <w:r w:rsidRPr="004173DE">
        <w:rPr>
          <w:rFonts w:cs="Arial"/>
          <w:lang w:val="en-GB"/>
        </w:rPr>
        <w:tab/>
      </w:r>
    </w:p>
    <w:p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  <w:lang w:val="en-US"/>
        </w:rPr>
      </w:pPr>
      <w:r w:rsidRPr="002D7968">
        <w:rPr>
          <w:rFonts w:cs="Arial"/>
          <w:lang w:val="en-US"/>
        </w:rPr>
        <w:t xml:space="preserve">e-mail: </w:t>
      </w:r>
      <w:r w:rsidRPr="004173DE">
        <w:rPr>
          <w:lang w:val="en-GB"/>
        </w:rPr>
        <w:t>jagoda.chojecka@michaelbridge.pl</w:t>
      </w:r>
    </w:p>
    <w:p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  <w:r w:rsidRPr="002D7968">
        <w:rPr>
          <w:rFonts w:cs="Arial"/>
        </w:rPr>
        <w:t xml:space="preserve">tel. </w:t>
      </w:r>
      <w:r>
        <w:rPr>
          <w:rFonts w:cs="Arial"/>
        </w:rPr>
        <w:t>533 337 950</w:t>
      </w:r>
    </w:p>
    <w:p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</w:p>
    <w:p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Joanna Tomaszewska</w:t>
      </w:r>
    </w:p>
    <w:p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Dyrektor Biura, Krajowa Federacja Producentów Zbóż</w:t>
      </w:r>
    </w:p>
    <w:p w:rsidR="006917EC" w:rsidRPr="002D7968" w:rsidRDefault="006917EC" w:rsidP="006917EC">
      <w:pPr>
        <w:spacing w:after="0" w:line="240" w:lineRule="auto"/>
        <w:contextualSpacing/>
        <w:jc w:val="both"/>
        <w:rPr>
          <w:rFonts w:cs="Arial"/>
          <w:lang w:val="en-US"/>
        </w:rPr>
      </w:pPr>
      <w:r w:rsidRPr="002D7968">
        <w:rPr>
          <w:rFonts w:cs="Arial"/>
          <w:lang w:val="en-US"/>
        </w:rPr>
        <w:t xml:space="preserve">e-mail: </w:t>
      </w:r>
      <w:r w:rsidRPr="00B02C4F">
        <w:rPr>
          <w:rFonts w:cs="Arial"/>
          <w:lang w:val="en-US"/>
        </w:rPr>
        <w:t>biuro@kfpz.pl</w:t>
      </w:r>
    </w:p>
    <w:p w:rsidR="00461C4B" w:rsidRDefault="006917EC" w:rsidP="004F3136">
      <w:pPr>
        <w:spacing w:after="0" w:line="240" w:lineRule="auto"/>
        <w:contextualSpacing/>
        <w:jc w:val="both"/>
        <w:rPr>
          <w:rFonts w:cs="Arial"/>
          <w:lang w:val="en-GB"/>
        </w:rPr>
      </w:pPr>
      <w:r w:rsidRPr="004173DE">
        <w:rPr>
          <w:rFonts w:cs="Arial"/>
          <w:lang w:val="en-GB"/>
        </w:rPr>
        <w:t>tel. 667 958</w:t>
      </w:r>
      <w:r w:rsidR="004044DC">
        <w:rPr>
          <w:rFonts w:cs="Arial"/>
          <w:lang w:val="en-GB"/>
        </w:rPr>
        <w:t> </w:t>
      </w:r>
      <w:r w:rsidRPr="004173DE">
        <w:rPr>
          <w:rFonts w:cs="Arial"/>
          <w:lang w:val="en-GB"/>
        </w:rPr>
        <w:t xml:space="preserve">199 </w:t>
      </w:r>
    </w:p>
    <w:p w:rsidR="004044DC" w:rsidRDefault="004044DC" w:rsidP="004F3136">
      <w:pPr>
        <w:spacing w:after="0" w:line="240" w:lineRule="auto"/>
        <w:contextualSpacing/>
        <w:jc w:val="both"/>
        <w:rPr>
          <w:rFonts w:cs="Arial"/>
          <w:lang w:val="en-GB"/>
        </w:rPr>
      </w:pPr>
    </w:p>
    <w:p w:rsidR="004044DC" w:rsidRDefault="004044DC" w:rsidP="004F3136">
      <w:pPr>
        <w:spacing w:after="0" w:line="240" w:lineRule="auto"/>
        <w:contextualSpacing/>
        <w:jc w:val="both"/>
        <w:rPr>
          <w:rFonts w:cs="Arial"/>
          <w:lang w:val="en-GB"/>
        </w:rPr>
      </w:pPr>
    </w:p>
    <w:p w:rsidR="005738CC" w:rsidRDefault="005738CC" w:rsidP="004F3136">
      <w:pPr>
        <w:spacing w:after="0" w:line="240" w:lineRule="auto"/>
        <w:contextualSpacing/>
        <w:jc w:val="both"/>
        <w:rPr>
          <w:rFonts w:cs="Arial"/>
          <w:lang w:val="en-GB"/>
        </w:rPr>
      </w:pPr>
    </w:p>
    <w:p w:rsidR="005738CC" w:rsidRPr="004F3136" w:rsidRDefault="005738CC" w:rsidP="004F3136">
      <w:pPr>
        <w:spacing w:after="0" w:line="240" w:lineRule="auto"/>
        <w:contextualSpacing/>
        <w:jc w:val="both"/>
        <w:rPr>
          <w:rFonts w:cs="Arial"/>
          <w:lang w:val="en-GB"/>
        </w:rPr>
      </w:pPr>
    </w:p>
    <w:sectPr w:rsidR="005738CC" w:rsidRPr="004F3136" w:rsidSect="00B80179">
      <w:headerReference w:type="default" r:id="rId8"/>
      <w:footerReference w:type="default" r:id="rId9"/>
      <w:pgSz w:w="11906" w:h="16838"/>
      <w:pgMar w:top="2234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9E" w:rsidRDefault="0031769E">
      <w:pPr>
        <w:spacing w:after="0" w:line="240" w:lineRule="auto"/>
      </w:pPr>
      <w:r>
        <w:separator/>
      </w:r>
    </w:p>
  </w:endnote>
  <w:endnote w:type="continuationSeparator" w:id="0">
    <w:p w:rsidR="0031769E" w:rsidRDefault="0031769E">
      <w:pPr>
        <w:spacing w:after="0" w:line="240" w:lineRule="auto"/>
      </w:pPr>
      <w:r>
        <w:continuationSeparator/>
      </w:r>
    </w:p>
  </w:endnote>
  <w:endnote w:type="continuationNotice" w:id="1">
    <w:p w:rsidR="0031769E" w:rsidRDefault="00317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G Love You Through It">
    <w:altName w:val="Times New Roman"/>
    <w:charset w:val="EE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71" w:rsidRDefault="00972223">
    <w:pPr>
      <w:pStyle w:val="Stopka"/>
      <w:tabs>
        <w:tab w:val="clear" w:pos="4536"/>
        <w:tab w:val="clear" w:pos="9072"/>
        <w:tab w:val="left" w:pos="3495"/>
      </w:tabs>
      <w:rPr>
        <w:rFonts w:ascii="KG Love You Through It" w:hAnsi="KG Love You Through It"/>
        <w:i/>
        <w:color w:val="A6A6A6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5588000</wp:posOffset>
          </wp:positionH>
          <wp:positionV relativeFrom="paragraph">
            <wp:posOffset>61595</wp:posOffset>
          </wp:positionV>
          <wp:extent cx="981710" cy="755015"/>
          <wp:effectExtent l="0" t="0" r="8890" b="6985"/>
          <wp:wrapTight wrapText="bothSides">
            <wp:wrapPolygon edited="0">
              <wp:start x="15089" y="0"/>
              <wp:lineTo x="9221" y="545"/>
              <wp:lineTo x="2515" y="4905"/>
              <wp:lineTo x="2515" y="8720"/>
              <wp:lineTo x="0" y="16350"/>
              <wp:lineTo x="0" y="21255"/>
              <wp:lineTo x="10060" y="21255"/>
              <wp:lineTo x="14670" y="21255"/>
              <wp:lineTo x="18023" y="19620"/>
              <wp:lineTo x="17185" y="17440"/>
              <wp:lineTo x="21376" y="16895"/>
              <wp:lineTo x="21376" y="12535"/>
              <wp:lineTo x="19700" y="8720"/>
              <wp:lineTo x="21376" y="1635"/>
              <wp:lineTo x="21376" y="0"/>
              <wp:lineTo x="15089" y="0"/>
            </wp:wrapPolygon>
          </wp:wrapTight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A71" w:rsidRDefault="00527A71">
    <w:pPr>
      <w:pStyle w:val="Stopka"/>
      <w:tabs>
        <w:tab w:val="clear" w:pos="4536"/>
        <w:tab w:val="clear" w:pos="9072"/>
        <w:tab w:val="left" w:pos="3495"/>
      </w:tabs>
    </w:pPr>
  </w:p>
  <w:p w:rsidR="00527A71" w:rsidRDefault="00F517FD">
    <w:pPr>
      <w:pStyle w:val="Stopka"/>
      <w:tabs>
        <w:tab w:val="clear" w:pos="4536"/>
        <w:tab w:val="clear" w:pos="9072"/>
        <w:tab w:val="left" w:pos="3495"/>
      </w:tabs>
    </w:pPr>
    <w:r>
      <w:rPr>
        <w:rFonts w:ascii="KG Love You Through It" w:hAnsi="KG Love You Through It"/>
        <w:i/>
        <w:color w:val="A6A6A6"/>
      </w:rPr>
      <w:t>Program sfinansowany ze środków Funduszu Promocji Ziarna Zbóż i Przetworów Zbożowych.</w:t>
    </w:r>
  </w:p>
  <w:p w:rsidR="00527A71" w:rsidRDefault="00F517FD">
    <w:pPr>
      <w:pStyle w:val="Stopka"/>
      <w:tabs>
        <w:tab w:val="clear" w:pos="4536"/>
        <w:tab w:val="clear" w:pos="9072"/>
        <w:tab w:val="left" w:pos="3495"/>
      </w:tabs>
    </w:pPr>
    <w:r>
      <w:rPr>
        <w:rFonts w:ascii="KG Love You Through It" w:hAnsi="KG Love You Through It"/>
        <w:i/>
        <w:color w:val="A6A6A6"/>
      </w:rPr>
      <w:t>Organizatorem Programu jest Krajowa Federacja Producentów Zbóż.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9E" w:rsidRDefault="003176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769E" w:rsidRDefault="0031769E">
      <w:pPr>
        <w:spacing w:after="0" w:line="240" w:lineRule="auto"/>
      </w:pPr>
      <w:r>
        <w:continuationSeparator/>
      </w:r>
    </w:p>
  </w:footnote>
  <w:footnote w:type="continuationNotice" w:id="1">
    <w:p w:rsidR="0031769E" w:rsidRDefault="0031769E">
      <w:pPr>
        <w:spacing w:after="0" w:line="240" w:lineRule="auto"/>
      </w:pPr>
    </w:p>
  </w:footnote>
  <w:footnote w:id="2">
    <w:p w:rsidR="00D93462" w:rsidRPr="00106557" w:rsidRDefault="00D93462" w:rsidP="00D93462">
      <w:pPr>
        <w:pStyle w:val="Tekstprzypisudolnego"/>
        <w:rPr>
          <w:sz w:val="16"/>
          <w:szCs w:val="16"/>
        </w:rPr>
      </w:pPr>
      <w:r w:rsidRPr="00106557">
        <w:rPr>
          <w:rStyle w:val="Odwoanieprzypisudolnego"/>
          <w:sz w:val="16"/>
          <w:szCs w:val="16"/>
        </w:rPr>
        <w:footnoteRef/>
      </w:r>
      <w:r w:rsidRPr="00106557">
        <w:rPr>
          <w:sz w:val="16"/>
          <w:szCs w:val="16"/>
        </w:rPr>
        <w:t xml:space="preserve"> </w:t>
      </w:r>
      <w:hyperlink r:id="rId1" w:history="1">
        <w:r w:rsidRPr="00106557">
          <w:rPr>
            <w:rStyle w:val="Hipercze"/>
            <w:sz w:val="16"/>
            <w:szCs w:val="16"/>
          </w:rPr>
          <w:t>http://www.gfk.com/pl/aktualnosci/press-release/polacy-coraz-rzadziej-kupuja-pieczywo-rzadziej-korzystajac-przy-tym-ze-sklepow-tradycyjnych/</w:t>
        </w:r>
      </w:hyperlink>
      <w:r w:rsidRPr="00106557">
        <w:rPr>
          <w:sz w:val="16"/>
          <w:szCs w:val="16"/>
        </w:rPr>
        <w:t xml:space="preserve"> </w:t>
      </w:r>
    </w:p>
  </w:footnote>
  <w:footnote w:id="3">
    <w:p w:rsidR="005E65DA" w:rsidRDefault="005E65DA" w:rsidP="005E65DA">
      <w:pPr>
        <w:pStyle w:val="Tekstprzypisudolnego"/>
      </w:pPr>
      <w:r w:rsidRPr="00106557">
        <w:rPr>
          <w:rStyle w:val="Odwoanieprzypisudolnego"/>
          <w:sz w:val="16"/>
          <w:szCs w:val="16"/>
        </w:rPr>
        <w:footnoteRef/>
      </w:r>
      <w:r w:rsidRPr="00106557">
        <w:rPr>
          <w:sz w:val="16"/>
          <w:szCs w:val="16"/>
        </w:rPr>
        <w:t xml:space="preserve"> Normy żywienia dla populacji Polski, redakcja naukowa Mirosław Jarosz, 2017</w:t>
      </w:r>
      <w:r w:rsidR="00F416C9">
        <w:rPr>
          <w:sz w:val="16"/>
          <w:szCs w:val="16"/>
        </w:rPr>
        <w:t xml:space="preserve"> rok</w:t>
      </w:r>
    </w:p>
  </w:footnote>
  <w:footnote w:id="4">
    <w:p w:rsidR="005E65DA" w:rsidRDefault="005E65DA" w:rsidP="005E65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106557">
          <w:rPr>
            <w:rStyle w:val="Hipercze"/>
            <w:sz w:val="16"/>
            <w:szCs w:val="16"/>
          </w:rPr>
          <w:t>http://www.gfk.com/pl/aktualnosci/press-release/polacy-coraz-rzadziej-kupuja-pieczywo-rzadziej-korzystajac-przy-tym-ze-sklepow-tradycyjnych/</w:t>
        </w:r>
      </w:hyperlink>
    </w:p>
  </w:footnote>
  <w:footnote w:id="5">
    <w:p w:rsidR="005E65DA" w:rsidRPr="00FB475A" w:rsidRDefault="005E65DA" w:rsidP="005E65DA">
      <w:pPr>
        <w:pStyle w:val="Tekstprzypisudolnego"/>
        <w:rPr>
          <w:sz w:val="16"/>
          <w:szCs w:val="16"/>
        </w:rPr>
      </w:pPr>
      <w:r w:rsidRPr="00FB475A">
        <w:rPr>
          <w:rStyle w:val="Odwoanieprzypisudolnego"/>
          <w:sz w:val="16"/>
          <w:szCs w:val="16"/>
        </w:rPr>
        <w:footnoteRef/>
      </w:r>
      <w:r w:rsidRPr="00FB475A">
        <w:rPr>
          <w:sz w:val="16"/>
          <w:szCs w:val="16"/>
        </w:rPr>
        <w:t xml:space="preserve"> GUS, Rocznik statystyczny rolnictwa 2016</w:t>
      </w:r>
    </w:p>
  </w:footnote>
  <w:footnote w:id="6">
    <w:p w:rsidR="005E65DA" w:rsidRPr="00106557" w:rsidRDefault="005E65DA" w:rsidP="005E65DA">
      <w:pPr>
        <w:pStyle w:val="Tekstprzypisudolnego"/>
        <w:rPr>
          <w:sz w:val="16"/>
          <w:szCs w:val="16"/>
        </w:rPr>
      </w:pPr>
      <w:r w:rsidRPr="00106557">
        <w:rPr>
          <w:rStyle w:val="Odwoanieprzypisudolnego"/>
          <w:sz w:val="16"/>
          <w:szCs w:val="16"/>
        </w:rPr>
        <w:footnoteRef/>
      </w:r>
      <w:r w:rsidRPr="00106557">
        <w:rPr>
          <w:sz w:val="16"/>
          <w:szCs w:val="16"/>
        </w:rPr>
        <w:t xml:space="preserve"> </w:t>
      </w:r>
      <w:r w:rsidR="00846AD5" w:rsidRPr="00106557">
        <w:rPr>
          <w:sz w:val="16"/>
          <w:szCs w:val="16"/>
        </w:rPr>
        <w:t>Normy żywienia dla populacji Polski, redakcja naukowa Mirosław Jarosz, 2017</w:t>
      </w:r>
      <w:r w:rsidR="00F416C9">
        <w:rPr>
          <w:sz w:val="16"/>
          <w:szCs w:val="16"/>
        </w:rPr>
        <w:t xml:space="preserve"> rok</w:t>
      </w:r>
    </w:p>
  </w:footnote>
  <w:footnote w:id="7">
    <w:p w:rsidR="00D05948" w:rsidRDefault="00D05948">
      <w:pPr>
        <w:pStyle w:val="Tekstprzypisudolnego"/>
      </w:pPr>
      <w:r w:rsidRPr="00C0205F">
        <w:rPr>
          <w:rStyle w:val="Odwoanieprzypisudolnego"/>
          <w:sz w:val="16"/>
          <w:szCs w:val="16"/>
        </w:rPr>
        <w:footnoteRef/>
      </w:r>
      <w:r w:rsidRPr="00C0205F">
        <w:rPr>
          <w:sz w:val="16"/>
          <w:szCs w:val="16"/>
        </w:rPr>
        <w:t xml:space="preserve"> </w:t>
      </w:r>
      <w:r w:rsidRPr="00D05948">
        <w:rPr>
          <w:sz w:val="16"/>
          <w:szCs w:val="16"/>
        </w:rPr>
        <w:t>Na podstawie badania</w:t>
      </w:r>
      <w:r>
        <w:rPr>
          <w:sz w:val="16"/>
          <w:szCs w:val="16"/>
        </w:rPr>
        <w:t xml:space="preserve"> wiedzy mam na temat prawidłowych nawyków żywieniowych – przetwory zbożowe</w:t>
      </w:r>
      <w:r w:rsidR="00972223">
        <w:rPr>
          <w:sz w:val="16"/>
          <w:szCs w:val="16"/>
        </w:rPr>
        <w:t>,2018 rok</w:t>
      </w:r>
    </w:p>
  </w:footnote>
  <w:footnote w:id="8">
    <w:p w:rsidR="00DB5AFC" w:rsidRPr="00F416C9" w:rsidRDefault="00DB5AFC">
      <w:pPr>
        <w:pStyle w:val="Tekstprzypisudolnego"/>
        <w:rPr>
          <w:sz w:val="16"/>
          <w:szCs w:val="16"/>
        </w:rPr>
      </w:pPr>
      <w:r w:rsidRPr="00F416C9">
        <w:rPr>
          <w:rStyle w:val="Odwoanieprzypisudolnego"/>
          <w:sz w:val="16"/>
          <w:szCs w:val="16"/>
        </w:rPr>
        <w:footnoteRef/>
      </w:r>
      <w:r w:rsidRPr="00F416C9">
        <w:rPr>
          <w:sz w:val="16"/>
          <w:szCs w:val="16"/>
        </w:rPr>
        <w:t xml:space="preserve"> </w:t>
      </w:r>
      <w:hyperlink r:id="rId3" w:history="1">
        <w:r w:rsidRPr="00F416C9">
          <w:rPr>
            <w:rStyle w:val="Hipercze"/>
            <w:sz w:val="16"/>
            <w:szCs w:val="16"/>
          </w:rPr>
          <w:t>https://www.ncbi.nlm.nih.gov/pubmed/28465308</w:t>
        </w:r>
      </w:hyperlink>
      <w:r w:rsidRPr="00F416C9">
        <w:rPr>
          <w:sz w:val="16"/>
          <w:szCs w:val="16"/>
        </w:rPr>
        <w:t xml:space="preserve"> </w:t>
      </w:r>
    </w:p>
  </w:footnote>
  <w:footnote w:id="9">
    <w:p w:rsidR="00DB5AFC" w:rsidRDefault="00DB5AFC">
      <w:pPr>
        <w:pStyle w:val="Tekstprzypisudolnego"/>
      </w:pPr>
      <w:r w:rsidRPr="00F416C9">
        <w:rPr>
          <w:rStyle w:val="Odwoanieprzypisudolnego"/>
          <w:sz w:val="16"/>
          <w:szCs w:val="16"/>
        </w:rPr>
        <w:footnoteRef/>
      </w:r>
      <w:r w:rsidRPr="00F416C9">
        <w:rPr>
          <w:sz w:val="16"/>
          <w:szCs w:val="16"/>
        </w:rPr>
        <w:t xml:space="preserve"> </w:t>
      </w:r>
      <w:hyperlink r:id="rId4" w:history="1">
        <w:r w:rsidRPr="00F416C9">
          <w:rPr>
            <w:rStyle w:val="Hipercze"/>
            <w:sz w:val="16"/>
            <w:szCs w:val="16"/>
          </w:rPr>
          <w:t>https://www.sciencedaily.com/releases/2017/03/170309120626.htm</w:t>
        </w:r>
      </w:hyperlink>
      <w:r>
        <w:t xml:space="preserve"> </w:t>
      </w:r>
    </w:p>
  </w:footnote>
  <w:footnote w:id="10">
    <w:p w:rsidR="00D05948" w:rsidRPr="00C0205F" w:rsidRDefault="00D05948">
      <w:pPr>
        <w:pStyle w:val="Tekstprzypisudolnego"/>
        <w:rPr>
          <w:sz w:val="16"/>
          <w:szCs w:val="16"/>
        </w:rPr>
      </w:pPr>
      <w:r w:rsidRPr="00C0205F">
        <w:rPr>
          <w:rStyle w:val="Odwoanieprzypisudolnego"/>
          <w:sz w:val="16"/>
          <w:szCs w:val="16"/>
        </w:rPr>
        <w:footnoteRef/>
      </w:r>
      <w:r w:rsidR="009857F4">
        <w:rPr>
          <w:sz w:val="16"/>
          <w:szCs w:val="16"/>
        </w:rPr>
        <w:t xml:space="preserve"> </w:t>
      </w:r>
      <w:r w:rsidRPr="00C0205F">
        <w:rPr>
          <w:sz w:val="16"/>
          <w:szCs w:val="16"/>
        </w:rPr>
        <w:t>Na podstawie badania wiedzy mam na temat prawidłowych nawyków żywieniowych – przetwory zbożowe</w:t>
      </w:r>
      <w:r w:rsidR="00972223">
        <w:rPr>
          <w:sz w:val="16"/>
          <w:szCs w:val="16"/>
        </w:rPr>
        <w:t>, 2018 rok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71" w:rsidRDefault="0097222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-316865</wp:posOffset>
          </wp:positionV>
          <wp:extent cx="1855470" cy="1403350"/>
          <wp:effectExtent l="0" t="0" r="0" b="6350"/>
          <wp:wrapTight wrapText="bothSides">
            <wp:wrapPolygon edited="0">
              <wp:start x="0" y="0"/>
              <wp:lineTo x="0" y="21405"/>
              <wp:lineTo x="21290" y="21405"/>
              <wp:lineTo x="21290" y="0"/>
              <wp:lineTo x="0" y="0"/>
            </wp:wrapPolygon>
          </wp:wrapTight>
          <wp:docPr id="2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305"/>
    <w:multiLevelType w:val="hybridMultilevel"/>
    <w:tmpl w:val="740A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5F2"/>
    <w:multiLevelType w:val="multilevel"/>
    <w:tmpl w:val="1C7403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CE8621C"/>
    <w:multiLevelType w:val="multilevel"/>
    <w:tmpl w:val="397829C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D71DBA"/>
    <w:multiLevelType w:val="multilevel"/>
    <w:tmpl w:val="299A6D6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F947E9"/>
    <w:multiLevelType w:val="multilevel"/>
    <w:tmpl w:val="023C302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1593B4B"/>
    <w:multiLevelType w:val="hybridMultilevel"/>
    <w:tmpl w:val="E330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177"/>
    <w:multiLevelType w:val="hybridMultilevel"/>
    <w:tmpl w:val="4D1EF5BE"/>
    <w:lvl w:ilvl="0" w:tplc="7A44F85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14DE3185"/>
    <w:multiLevelType w:val="hybridMultilevel"/>
    <w:tmpl w:val="EB20B804"/>
    <w:lvl w:ilvl="0" w:tplc="F26499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28F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A2B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4DE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218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1D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86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86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4D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4247"/>
    <w:multiLevelType w:val="multilevel"/>
    <w:tmpl w:val="9DD4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E0A1B"/>
    <w:multiLevelType w:val="multilevel"/>
    <w:tmpl w:val="CC52E51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2E66A98"/>
    <w:multiLevelType w:val="multilevel"/>
    <w:tmpl w:val="357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02F4E"/>
    <w:multiLevelType w:val="multilevel"/>
    <w:tmpl w:val="DB4684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6884975"/>
    <w:multiLevelType w:val="hybridMultilevel"/>
    <w:tmpl w:val="BDB0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F0056"/>
    <w:multiLevelType w:val="hybridMultilevel"/>
    <w:tmpl w:val="3314D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01BDD"/>
    <w:multiLevelType w:val="hybridMultilevel"/>
    <w:tmpl w:val="30323F2C"/>
    <w:lvl w:ilvl="0" w:tplc="CD327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661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A1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3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471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85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02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F2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CC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4FBF"/>
    <w:multiLevelType w:val="multilevel"/>
    <w:tmpl w:val="1116E2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2775C0"/>
    <w:multiLevelType w:val="multilevel"/>
    <w:tmpl w:val="1696CBA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4D969CF"/>
    <w:multiLevelType w:val="multilevel"/>
    <w:tmpl w:val="140A46F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83A14A0"/>
    <w:multiLevelType w:val="multilevel"/>
    <w:tmpl w:val="D37E1D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8A80C14"/>
    <w:multiLevelType w:val="hybridMultilevel"/>
    <w:tmpl w:val="E9642A14"/>
    <w:lvl w:ilvl="0" w:tplc="41AE08A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548B18C2"/>
    <w:multiLevelType w:val="multilevel"/>
    <w:tmpl w:val="1B481098"/>
    <w:styleLink w:val="WW8Num4"/>
    <w:lvl w:ilvl="0">
      <w:numFmt w:val="bullet"/>
      <w:lvlText w:val=""/>
      <w:lvlJc w:val="left"/>
      <w:rPr>
        <w:rFonts w:ascii="Symbol" w:eastAsia="Times New Roman" w:hAnsi="Symbol" w:cs="Symbol"/>
        <w:color w:val="222222"/>
        <w:sz w:val="20"/>
        <w:szCs w:val="19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2" w15:restartNumberingAfterBreak="0">
    <w:nsid w:val="5D19495E"/>
    <w:multiLevelType w:val="hybridMultilevel"/>
    <w:tmpl w:val="5C2C5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3B2A"/>
    <w:multiLevelType w:val="hybridMultilevel"/>
    <w:tmpl w:val="5930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C4439"/>
    <w:multiLevelType w:val="multilevel"/>
    <w:tmpl w:val="E8FCC74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6AC154C"/>
    <w:multiLevelType w:val="hybridMultilevel"/>
    <w:tmpl w:val="7386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E1A0D"/>
    <w:multiLevelType w:val="multilevel"/>
    <w:tmpl w:val="40C89170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4604E98"/>
    <w:multiLevelType w:val="multilevel"/>
    <w:tmpl w:val="CEE272B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62712C8"/>
    <w:multiLevelType w:val="multilevel"/>
    <w:tmpl w:val="5C2C706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91B4178"/>
    <w:multiLevelType w:val="multilevel"/>
    <w:tmpl w:val="B3AA347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AE14C14"/>
    <w:multiLevelType w:val="multilevel"/>
    <w:tmpl w:val="AF04B3C8"/>
    <w:styleLink w:val="WW8Num5"/>
    <w:lvl w:ilvl="0">
      <w:numFmt w:val="bullet"/>
      <w:lvlText w:val=""/>
      <w:lvlJc w:val="left"/>
      <w:rPr>
        <w:rFonts w:ascii="Symbol" w:eastAsia="Times New Roman" w:hAnsi="Symbol" w:cs="Symbol"/>
        <w:color w:val="222222"/>
        <w:sz w:val="20"/>
        <w:szCs w:val="19"/>
        <w:shd w:val="clear" w:color="auto" w:fill="FFFFFF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3"/>
  </w:num>
  <w:num w:numId="5">
    <w:abstractNumId w:val="26"/>
  </w:num>
  <w:num w:numId="6">
    <w:abstractNumId w:val="1"/>
  </w:num>
  <w:num w:numId="7">
    <w:abstractNumId w:val="27"/>
  </w:num>
  <w:num w:numId="8">
    <w:abstractNumId w:val="2"/>
  </w:num>
  <w:num w:numId="9">
    <w:abstractNumId w:val="4"/>
  </w:num>
  <w:num w:numId="10">
    <w:abstractNumId w:val="28"/>
  </w:num>
  <w:num w:numId="11">
    <w:abstractNumId w:val="29"/>
  </w:num>
  <w:num w:numId="12">
    <w:abstractNumId w:val="10"/>
  </w:num>
  <w:num w:numId="13">
    <w:abstractNumId w:val="24"/>
  </w:num>
  <w:num w:numId="14">
    <w:abstractNumId w:val="17"/>
  </w:num>
  <w:num w:numId="15">
    <w:abstractNumId w:val="18"/>
  </w:num>
  <w:num w:numId="16">
    <w:abstractNumId w:val="30"/>
  </w:num>
  <w:num w:numId="17">
    <w:abstractNumId w:val="21"/>
  </w:num>
  <w:num w:numId="18">
    <w:abstractNumId w:val="28"/>
  </w:num>
  <w:num w:numId="19">
    <w:abstractNumId w:val="24"/>
  </w:num>
  <w:num w:numId="20">
    <w:abstractNumId w:val="28"/>
  </w:num>
  <w:num w:numId="21">
    <w:abstractNumId w:val="18"/>
  </w:num>
  <w:num w:numId="22">
    <w:abstractNumId w:val="4"/>
    <w:lvlOverride w:ilvl="0">
      <w:startOverride w:val="1"/>
    </w:lvlOverride>
  </w:num>
  <w:num w:numId="23">
    <w:abstractNumId w:val="28"/>
  </w:num>
  <w:num w:numId="24">
    <w:abstractNumId w:val="24"/>
  </w:num>
  <w:num w:numId="25">
    <w:abstractNumId w:val="7"/>
  </w:num>
  <w:num w:numId="26">
    <w:abstractNumId w:val="15"/>
  </w:num>
  <w:num w:numId="27">
    <w:abstractNumId w:val="13"/>
  </w:num>
  <w:num w:numId="28">
    <w:abstractNumId w:val="0"/>
  </w:num>
  <w:num w:numId="29">
    <w:abstractNumId w:val="11"/>
  </w:num>
  <w:num w:numId="30">
    <w:abstractNumId w:val="8"/>
  </w:num>
  <w:num w:numId="31">
    <w:abstractNumId w:val="25"/>
  </w:num>
  <w:num w:numId="32">
    <w:abstractNumId w:val="23"/>
  </w:num>
  <w:num w:numId="36">
    <w:abstractNumId w:val="20"/>
  </w:num>
  <w:num w:numId="37">
    <w:abstractNumId w:val="6"/>
  </w:num>
  <w:num w:numId="38">
    <w:abstractNumId w:val="14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B"/>
    <w:rsid w:val="00003EC6"/>
    <w:rsid w:val="00017D29"/>
    <w:rsid w:val="000231AD"/>
    <w:rsid w:val="00040CCA"/>
    <w:rsid w:val="00043767"/>
    <w:rsid w:val="00045137"/>
    <w:rsid w:val="000453EB"/>
    <w:rsid w:val="00074925"/>
    <w:rsid w:val="00084E61"/>
    <w:rsid w:val="000901A6"/>
    <w:rsid w:val="00091E26"/>
    <w:rsid w:val="000B75B4"/>
    <w:rsid w:val="000C2CDC"/>
    <w:rsid w:val="000C50D0"/>
    <w:rsid w:val="000F23B9"/>
    <w:rsid w:val="0010196D"/>
    <w:rsid w:val="00106557"/>
    <w:rsid w:val="00116454"/>
    <w:rsid w:val="001245EA"/>
    <w:rsid w:val="00134A39"/>
    <w:rsid w:val="00140EAC"/>
    <w:rsid w:val="00141FD6"/>
    <w:rsid w:val="0015148A"/>
    <w:rsid w:val="00151974"/>
    <w:rsid w:val="00152D7B"/>
    <w:rsid w:val="001547D6"/>
    <w:rsid w:val="00163DFC"/>
    <w:rsid w:val="001732BB"/>
    <w:rsid w:val="0017477A"/>
    <w:rsid w:val="00184071"/>
    <w:rsid w:val="0019114C"/>
    <w:rsid w:val="00191300"/>
    <w:rsid w:val="00191719"/>
    <w:rsid w:val="001946CB"/>
    <w:rsid w:val="0019614C"/>
    <w:rsid w:val="001A0949"/>
    <w:rsid w:val="001A23AB"/>
    <w:rsid w:val="001A42CD"/>
    <w:rsid w:val="001A79B2"/>
    <w:rsid w:val="001A7C96"/>
    <w:rsid w:val="001C305C"/>
    <w:rsid w:val="001C5978"/>
    <w:rsid w:val="001D237D"/>
    <w:rsid w:val="001E0351"/>
    <w:rsid w:val="001E10BE"/>
    <w:rsid w:val="001E278F"/>
    <w:rsid w:val="0020091D"/>
    <w:rsid w:val="002107EE"/>
    <w:rsid w:val="00214C07"/>
    <w:rsid w:val="00222694"/>
    <w:rsid w:val="0022430B"/>
    <w:rsid w:val="00233793"/>
    <w:rsid w:val="00245464"/>
    <w:rsid w:val="00252593"/>
    <w:rsid w:val="00255B63"/>
    <w:rsid w:val="00261E8C"/>
    <w:rsid w:val="00266DA6"/>
    <w:rsid w:val="00271D3C"/>
    <w:rsid w:val="00274E61"/>
    <w:rsid w:val="00276F53"/>
    <w:rsid w:val="002806DB"/>
    <w:rsid w:val="00281D68"/>
    <w:rsid w:val="002904CC"/>
    <w:rsid w:val="00293EFF"/>
    <w:rsid w:val="002958AA"/>
    <w:rsid w:val="00295944"/>
    <w:rsid w:val="00295D39"/>
    <w:rsid w:val="002968E6"/>
    <w:rsid w:val="00297F8E"/>
    <w:rsid w:val="002A5885"/>
    <w:rsid w:val="002D3E45"/>
    <w:rsid w:val="002F00DA"/>
    <w:rsid w:val="00301929"/>
    <w:rsid w:val="003041BF"/>
    <w:rsid w:val="00311F4D"/>
    <w:rsid w:val="00315523"/>
    <w:rsid w:val="0031769E"/>
    <w:rsid w:val="00324B6B"/>
    <w:rsid w:val="00324CBD"/>
    <w:rsid w:val="0033494E"/>
    <w:rsid w:val="003421C0"/>
    <w:rsid w:val="0035146C"/>
    <w:rsid w:val="00366739"/>
    <w:rsid w:val="003913B1"/>
    <w:rsid w:val="003A3B8E"/>
    <w:rsid w:val="003A7C46"/>
    <w:rsid w:val="003C3870"/>
    <w:rsid w:val="003C5736"/>
    <w:rsid w:val="003D28DF"/>
    <w:rsid w:val="003D3FE4"/>
    <w:rsid w:val="003D4922"/>
    <w:rsid w:val="004044DC"/>
    <w:rsid w:val="004054EA"/>
    <w:rsid w:val="0041073A"/>
    <w:rsid w:val="00413108"/>
    <w:rsid w:val="00413BFB"/>
    <w:rsid w:val="004173DE"/>
    <w:rsid w:val="00422E78"/>
    <w:rsid w:val="004247CA"/>
    <w:rsid w:val="004507A1"/>
    <w:rsid w:val="00456330"/>
    <w:rsid w:val="00457121"/>
    <w:rsid w:val="0046196A"/>
    <w:rsid w:val="00461C4B"/>
    <w:rsid w:val="004721D5"/>
    <w:rsid w:val="0047403D"/>
    <w:rsid w:val="00480964"/>
    <w:rsid w:val="004953C6"/>
    <w:rsid w:val="004A4254"/>
    <w:rsid w:val="004A5B10"/>
    <w:rsid w:val="004B2226"/>
    <w:rsid w:val="004B6E87"/>
    <w:rsid w:val="004C01F9"/>
    <w:rsid w:val="004C4494"/>
    <w:rsid w:val="004D3A96"/>
    <w:rsid w:val="004D656F"/>
    <w:rsid w:val="004D7398"/>
    <w:rsid w:val="004E1CD7"/>
    <w:rsid w:val="004E584D"/>
    <w:rsid w:val="004E6762"/>
    <w:rsid w:val="004E7766"/>
    <w:rsid w:val="004F3136"/>
    <w:rsid w:val="0051208B"/>
    <w:rsid w:val="00516FA1"/>
    <w:rsid w:val="00527A71"/>
    <w:rsid w:val="005340EB"/>
    <w:rsid w:val="005355F0"/>
    <w:rsid w:val="00536D2A"/>
    <w:rsid w:val="00542DD1"/>
    <w:rsid w:val="00545BE2"/>
    <w:rsid w:val="00546CC9"/>
    <w:rsid w:val="00554F1F"/>
    <w:rsid w:val="00560FC5"/>
    <w:rsid w:val="00562405"/>
    <w:rsid w:val="0056635C"/>
    <w:rsid w:val="005738CC"/>
    <w:rsid w:val="00585536"/>
    <w:rsid w:val="00587FED"/>
    <w:rsid w:val="0059452B"/>
    <w:rsid w:val="00597035"/>
    <w:rsid w:val="005A4260"/>
    <w:rsid w:val="005B6A01"/>
    <w:rsid w:val="005C29B8"/>
    <w:rsid w:val="005C2FCF"/>
    <w:rsid w:val="005C436B"/>
    <w:rsid w:val="005D67F9"/>
    <w:rsid w:val="005E084A"/>
    <w:rsid w:val="005E39EA"/>
    <w:rsid w:val="005E474B"/>
    <w:rsid w:val="005E65DA"/>
    <w:rsid w:val="005F0552"/>
    <w:rsid w:val="006018F0"/>
    <w:rsid w:val="00607176"/>
    <w:rsid w:val="00607A9D"/>
    <w:rsid w:val="00635EE2"/>
    <w:rsid w:val="006426D8"/>
    <w:rsid w:val="0065019B"/>
    <w:rsid w:val="00650DD7"/>
    <w:rsid w:val="006917EC"/>
    <w:rsid w:val="006A1199"/>
    <w:rsid w:val="006B000A"/>
    <w:rsid w:val="006D0185"/>
    <w:rsid w:val="006D3506"/>
    <w:rsid w:val="006E02AA"/>
    <w:rsid w:val="006E5364"/>
    <w:rsid w:val="006E7D23"/>
    <w:rsid w:val="006E7DD9"/>
    <w:rsid w:val="006F7E74"/>
    <w:rsid w:val="007138E9"/>
    <w:rsid w:val="00722BCF"/>
    <w:rsid w:val="00733565"/>
    <w:rsid w:val="007367FD"/>
    <w:rsid w:val="00751BDE"/>
    <w:rsid w:val="00751DBC"/>
    <w:rsid w:val="007608E8"/>
    <w:rsid w:val="007674B3"/>
    <w:rsid w:val="00767A90"/>
    <w:rsid w:val="0078410D"/>
    <w:rsid w:val="00784B5E"/>
    <w:rsid w:val="0079125A"/>
    <w:rsid w:val="00795CA7"/>
    <w:rsid w:val="00797179"/>
    <w:rsid w:val="007A10EA"/>
    <w:rsid w:val="007B14D0"/>
    <w:rsid w:val="007B406D"/>
    <w:rsid w:val="007B53BF"/>
    <w:rsid w:val="007C0AB0"/>
    <w:rsid w:val="007C462A"/>
    <w:rsid w:val="007D2556"/>
    <w:rsid w:val="007D2641"/>
    <w:rsid w:val="007D4D90"/>
    <w:rsid w:val="007D6C11"/>
    <w:rsid w:val="007D70E2"/>
    <w:rsid w:val="007E564E"/>
    <w:rsid w:val="007E666F"/>
    <w:rsid w:val="007F14FA"/>
    <w:rsid w:val="00813C8E"/>
    <w:rsid w:val="0081449D"/>
    <w:rsid w:val="008321CF"/>
    <w:rsid w:val="00841175"/>
    <w:rsid w:val="00846AD5"/>
    <w:rsid w:val="0086539F"/>
    <w:rsid w:val="0087293B"/>
    <w:rsid w:val="008733EF"/>
    <w:rsid w:val="0087785F"/>
    <w:rsid w:val="008912EC"/>
    <w:rsid w:val="0089467C"/>
    <w:rsid w:val="008A6D2C"/>
    <w:rsid w:val="008D4BA5"/>
    <w:rsid w:val="008F2863"/>
    <w:rsid w:val="008F2FFF"/>
    <w:rsid w:val="009118EF"/>
    <w:rsid w:val="00915C82"/>
    <w:rsid w:val="00917CB4"/>
    <w:rsid w:val="00922B85"/>
    <w:rsid w:val="0093707A"/>
    <w:rsid w:val="0094689C"/>
    <w:rsid w:val="00957F28"/>
    <w:rsid w:val="00965243"/>
    <w:rsid w:val="00966CAB"/>
    <w:rsid w:val="00972223"/>
    <w:rsid w:val="00975811"/>
    <w:rsid w:val="009835BB"/>
    <w:rsid w:val="009857F4"/>
    <w:rsid w:val="00992EBF"/>
    <w:rsid w:val="009C006D"/>
    <w:rsid w:val="009C20F4"/>
    <w:rsid w:val="009C77A3"/>
    <w:rsid w:val="009D2DA5"/>
    <w:rsid w:val="009F2088"/>
    <w:rsid w:val="009F5D24"/>
    <w:rsid w:val="00A00820"/>
    <w:rsid w:val="00A047C2"/>
    <w:rsid w:val="00A04DCC"/>
    <w:rsid w:val="00A223A8"/>
    <w:rsid w:val="00A231C4"/>
    <w:rsid w:val="00A31B8E"/>
    <w:rsid w:val="00A64D80"/>
    <w:rsid w:val="00A64E85"/>
    <w:rsid w:val="00AA270B"/>
    <w:rsid w:val="00AB3F3C"/>
    <w:rsid w:val="00AB5531"/>
    <w:rsid w:val="00AC293A"/>
    <w:rsid w:val="00AD42CC"/>
    <w:rsid w:val="00AD5E0E"/>
    <w:rsid w:val="00AE1069"/>
    <w:rsid w:val="00AE3FEB"/>
    <w:rsid w:val="00AF071F"/>
    <w:rsid w:val="00AF27C7"/>
    <w:rsid w:val="00B23682"/>
    <w:rsid w:val="00B25D20"/>
    <w:rsid w:val="00B34FC0"/>
    <w:rsid w:val="00B37D18"/>
    <w:rsid w:val="00B76667"/>
    <w:rsid w:val="00B80179"/>
    <w:rsid w:val="00B83D67"/>
    <w:rsid w:val="00B87764"/>
    <w:rsid w:val="00B90308"/>
    <w:rsid w:val="00B97188"/>
    <w:rsid w:val="00BC15A9"/>
    <w:rsid w:val="00BC39E5"/>
    <w:rsid w:val="00BE18AA"/>
    <w:rsid w:val="00BF6878"/>
    <w:rsid w:val="00C0164B"/>
    <w:rsid w:val="00C0205F"/>
    <w:rsid w:val="00C03A69"/>
    <w:rsid w:val="00C03C0A"/>
    <w:rsid w:val="00C1184E"/>
    <w:rsid w:val="00C12172"/>
    <w:rsid w:val="00C20984"/>
    <w:rsid w:val="00C2538D"/>
    <w:rsid w:val="00C355FB"/>
    <w:rsid w:val="00C46CC6"/>
    <w:rsid w:val="00C46E1D"/>
    <w:rsid w:val="00C50DFF"/>
    <w:rsid w:val="00C669E1"/>
    <w:rsid w:val="00C67D5A"/>
    <w:rsid w:val="00C720A7"/>
    <w:rsid w:val="00C735AF"/>
    <w:rsid w:val="00C73849"/>
    <w:rsid w:val="00C74710"/>
    <w:rsid w:val="00C77847"/>
    <w:rsid w:val="00C77BE6"/>
    <w:rsid w:val="00C8259E"/>
    <w:rsid w:val="00C90B29"/>
    <w:rsid w:val="00C90F6E"/>
    <w:rsid w:val="00CA4B93"/>
    <w:rsid w:val="00CB0565"/>
    <w:rsid w:val="00CB3C6D"/>
    <w:rsid w:val="00CB6130"/>
    <w:rsid w:val="00CE24F3"/>
    <w:rsid w:val="00D05948"/>
    <w:rsid w:val="00D06B46"/>
    <w:rsid w:val="00D12F1A"/>
    <w:rsid w:val="00D158E7"/>
    <w:rsid w:val="00D330D3"/>
    <w:rsid w:val="00D45127"/>
    <w:rsid w:val="00D547F2"/>
    <w:rsid w:val="00D60E9B"/>
    <w:rsid w:val="00D61494"/>
    <w:rsid w:val="00D61D3B"/>
    <w:rsid w:val="00D66D40"/>
    <w:rsid w:val="00D67CDA"/>
    <w:rsid w:val="00D702A9"/>
    <w:rsid w:val="00D749A6"/>
    <w:rsid w:val="00D81CF2"/>
    <w:rsid w:val="00D838F2"/>
    <w:rsid w:val="00D91A93"/>
    <w:rsid w:val="00D93462"/>
    <w:rsid w:val="00DA3326"/>
    <w:rsid w:val="00DA4E04"/>
    <w:rsid w:val="00DB5AFC"/>
    <w:rsid w:val="00DB73A8"/>
    <w:rsid w:val="00DC34B8"/>
    <w:rsid w:val="00DD10F2"/>
    <w:rsid w:val="00DE3792"/>
    <w:rsid w:val="00DF0F2E"/>
    <w:rsid w:val="00DF4E7C"/>
    <w:rsid w:val="00DF7D24"/>
    <w:rsid w:val="00E04C67"/>
    <w:rsid w:val="00E10576"/>
    <w:rsid w:val="00E12599"/>
    <w:rsid w:val="00E1658C"/>
    <w:rsid w:val="00E16FD8"/>
    <w:rsid w:val="00E241A3"/>
    <w:rsid w:val="00E33D22"/>
    <w:rsid w:val="00E4279E"/>
    <w:rsid w:val="00E6109E"/>
    <w:rsid w:val="00E67678"/>
    <w:rsid w:val="00E7085C"/>
    <w:rsid w:val="00E75B9A"/>
    <w:rsid w:val="00E75D57"/>
    <w:rsid w:val="00E81346"/>
    <w:rsid w:val="00E83B8F"/>
    <w:rsid w:val="00E93E4D"/>
    <w:rsid w:val="00E97D35"/>
    <w:rsid w:val="00EA19E9"/>
    <w:rsid w:val="00EA41CF"/>
    <w:rsid w:val="00EB3A22"/>
    <w:rsid w:val="00EC7F8D"/>
    <w:rsid w:val="00ED00A7"/>
    <w:rsid w:val="00ED30C6"/>
    <w:rsid w:val="00EE10A8"/>
    <w:rsid w:val="00EE5C58"/>
    <w:rsid w:val="00EE755C"/>
    <w:rsid w:val="00EF5B18"/>
    <w:rsid w:val="00F07585"/>
    <w:rsid w:val="00F13DFF"/>
    <w:rsid w:val="00F24271"/>
    <w:rsid w:val="00F37B2F"/>
    <w:rsid w:val="00F416C9"/>
    <w:rsid w:val="00F429C6"/>
    <w:rsid w:val="00F43BEA"/>
    <w:rsid w:val="00F44550"/>
    <w:rsid w:val="00F44DE8"/>
    <w:rsid w:val="00F517FD"/>
    <w:rsid w:val="00F54485"/>
    <w:rsid w:val="00F64E2A"/>
    <w:rsid w:val="00F6746D"/>
    <w:rsid w:val="00F717E2"/>
    <w:rsid w:val="00F747E0"/>
    <w:rsid w:val="00F85051"/>
    <w:rsid w:val="00F85E65"/>
    <w:rsid w:val="00F86118"/>
    <w:rsid w:val="00F87737"/>
    <w:rsid w:val="00F93A34"/>
    <w:rsid w:val="00F93E13"/>
    <w:rsid w:val="00F94BD9"/>
    <w:rsid w:val="00F96DA1"/>
    <w:rsid w:val="00FA414E"/>
    <w:rsid w:val="00FA5BFE"/>
    <w:rsid w:val="00FB475A"/>
    <w:rsid w:val="00FB7017"/>
    <w:rsid w:val="00FC644D"/>
    <w:rsid w:val="00FD0882"/>
    <w:rsid w:val="00FD5E0C"/>
    <w:rsid w:val="00FE7BD5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0D7D1B-FCF9-4D50-84BD-42BD52D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kern w:val="3"/>
      <w:sz w:val="22"/>
      <w:szCs w:val="22"/>
      <w:lang w:val="pl-PL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pPr>
      <w:ind w:left="720"/>
    </w:pPr>
  </w:style>
  <w:style w:type="paragraph" w:customStyle="1" w:styleId="OFRBody1">
    <w:name w:val="OFR Body 1"/>
    <w:basedOn w:val="Standard"/>
    <w:pPr>
      <w:spacing w:after="80" w:line="360" w:lineRule="auto"/>
      <w:jc w:val="both"/>
    </w:pPr>
    <w:rPr>
      <w:rFonts w:eastAsia="Times New Roman" w:cs="Times New Roman"/>
      <w:lang w:eastAsia="pl-PL"/>
    </w:r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ps">
    <w:name w:val="hps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WW8Num5z0">
    <w:name w:val="WW8Num5z0"/>
    <w:rPr>
      <w:rFonts w:ascii="Symbol" w:eastAsia="Times New Roman" w:hAnsi="Symbol" w:cs="Symbol"/>
      <w:color w:val="222222"/>
      <w:sz w:val="20"/>
      <w:szCs w:val="19"/>
      <w:shd w:val="clear" w:color="auto" w:fill="FFFFFF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eastAsia="Times New Roman" w:hAnsi="Symbol" w:cs="Symbol"/>
      <w:color w:val="222222"/>
      <w:sz w:val="20"/>
      <w:szCs w:val="19"/>
      <w:shd w:val="clear" w:color="auto" w:fill="FFFFFF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8Num5">
    <w:name w:val="WW8Num5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47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74B"/>
    <w:rPr>
      <w:vertAlign w:val="superscript"/>
    </w:rPr>
  </w:style>
  <w:style w:type="character" w:styleId="Pogrubienie">
    <w:name w:val="Strong"/>
    <w:uiPriority w:val="22"/>
    <w:qFormat/>
    <w:rsid w:val="003D28DF"/>
    <w:rPr>
      <w:b/>
      <w:bCs/>
    </w:rPr>
  </w:style>
  <w:style w:type="paragraph" w:styleId="Poprawka">
    <w:name w:val="Revision"/>
    <w:hidden/>
    <w:uiPriority w:val="99"/>
    <w:semiHidden/>
    <w:rsid w:val="004E7766"/>
    <w:rPr>
      <w:kern w:val="3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411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1175"/>
    <w:rPr>
      <w:vertAlign w:val="superscript"/>
    </w:rPr>
  </w:style>
  <w:style w:type="character" w:styleId="Hipercze">
    <w:name w:val="Hyperlink"/>
    <w:uiPriority w:val="99"/>
    <w:unhideWhenUsed/>
    <w:rsid w:val="004D3A96"/>
    <w:rPr>
      <w:color w:val="0000FF"/>
      <w:u w:val="single"/>
    </w:rPr>
  </w:style>
  <w:style w:type="paragraph" w:customStyle="1" w:styleId="xmsolistparagraph">
    <w:name w:val="x_msolistparagraph"/>
    <w:basedOn w:val="Normalny"/>
    <w:rsid w:val="00214C0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xmsonormal">
    <w:name w:val="x_msonormal"/>
    <w:basedOn w:val="Normalny"/>
    <w:rsid w:val="00214C0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1A7C96"/>
  </w:style>
  <w:style w:type="paragraph" w:customStyle="1" w:styleId="TEKSTKOMUNIKATU">
    <w:name w:val="TEKST KOMUNIKATU"/>
    <w:basedOn w:val="Tekstpodstawowy"/>
    <w:link w:val="TEKSTKOMUNIKATUZnak"/>
    <w:rsid w:val="006E7D23"/>
    <w:pPr>
      <w:widowControl/>
      <w:suppressAutoHyphens w:val="0"/>
      <w:autoSpaceDN/>
      <w:spacing w:after="240" w:line="360" w:lineRule="auto"/>
      <w:jc w:val="both"/>
      <w:textAlignment w:val="auto"/>
    </w:pPr>
    <w:rPr>
      <w:rFonts w:ascii="Georgia" w:eastAsia="Times New Roman" w:hAnsi="Georgia" w:cs="Times New Roman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E7D23"/>
    <w:rPr>
      <w:rFonts w:ascii="Georgia" w:eastAsia="Times New Roman" w:hAnsi="Georgia" w:cs="Times New Roman"/>
      <w:kern w:val="16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D2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E7D23"/>
    <w:rPr>
      <w:kern w:val="3"/>
      <w:sz w:val="22"/>
      <w:szCs w:val="22"/>
      <w:lang w:eastAsia="en-US"/>
    </w:rPr>
  </w:style>
  <w:style w:type="character" w:customStyle="1" w:styleId="italic">
    <w:name w:val="italic"/>
    <w:rsid w:val="0029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8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2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i.nlm.nih.gov/pubmed/28465308" TargetMode="External"/><Relationship Id="rId2" Type="http://schemas.openxmlformats.org/officeDocument/2006/relationships/hyperlink" Target="http://www.gfk.com/pl/aktualnosci/press-release/polacy-coraz-rzadziej-kupuja-pieczywo-rzadziej-korzystajac-przy-tym-ze-sklepow-tradycyjnych/" TargetMode="External"/><Relationship Id="rId1" Type="http://schemas.openxmlformats.org/officeDocument/2006/relationships/hyperlink" Target="http://www.gfk.com/pl/aktualnosci/press-release/polacy-coraz-rzadziej-kupuja-pieczywo-rzadziej-korzystajac-przy-tym-ze-sklepow-tradycyjnych/" TargetMode="External"/><Relationship Id="rId4" Type="http://schemas.openxmlformats.org/officeDocument/2006/relationships/hyperlink" Target="https://www.sciencedaily.com/releases/2017/03/17030912062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A140-64C0-4EAC-9901-7E80E00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7987</CharactersWithSpaces>
  <SharedDoc>false</SharedDoc>
  <HLinks>
    <vt:vector size="24" baseType="variant"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https://www.sciencedaily.com/releases/2017/03/170309120626.htm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https://www.ncbi.nlm.nih.gov/pubmed/28465308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http://www.gfk.com/pl/aktualnosci/press-release/polacy-coraz-rzadziej-kupuja-pieczywo-rzadziej-korzystajac-przy-tym-ze-sklepow-tradycyjnych/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http://www.gfk.com/pl/aktualnosci/press-release/polacy-coraz-rzadziej-kupuja-pieczywo-rzadziej-korzystajac-przy-tym-ze-sklepow-tradycyjnych/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dmazurek</dc:creator>
  <cp:keywords/>
  <cp:lastModifiedBy>Jagoda Chojecka</cp:lastModifiedBy>
  <cp:revision>2</cp:revision>
  <cp:lastPrinted>2018-02-14T07:20:00Z</cp:lastPrinted>
  <dcterms:created xsi:type="dcterms:W3CDTF">2018-02-14T07:22:00Z</dcterms:created>
  <dcterms:modified xsi:type="dcterms:W3CDTF">2018-02-14T07:22:00Z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-2119849860</vt:i4>
  </property>
</Properties>
</file>