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E0B7" w14:textId="77777777" w:rsidR="00C00023" w:rsidRDefault="00C00023" w:rsidP="00C00023"/>
    <w:p w14:paraId="0992F242" w14:textId="5C682836" w:rsidR="00C00023" w:rsidRPr="005907B2" w:rsidRDefault="00C00023" w:rsidP="00C00023">
      <w:pPr>
        <w:rPr>
          <w:b/>
          <w:bCs/>
        </w:rPr>
      </w:pPr>
      <w:r w:rsidRPr="005907B2">
        <w:rPr>
          <w:b/>
          <w:bCs/>
        </w:rPr>
        <w:t>AFLOFARM WSPIERA SZPITALE ZAKAŹNE</w:t>
      </w:r>
    </w:p>
    <w:p w14:paraId="5D7BFD27" w14:textId="22DB9628" w:rsidR="00C00023" w:rsidRPr="005907B2" w:rsidRDefault="00C00023" w:rsidP="00C00023">
      <w:pPr>
        <w:jc w:val="both"/>
        <w:rPr>
          <w:b/>
        </w:rPr>
      </w:pPr>
      <w:r w:rsidRPr="00901270">
        <w:rPr>
          <w:b/>
        </w:rPr>
        <w:t xml:space="preserve">Kolejna pomoc od </w:t>
      </w:r>
      <w:proofErr w:type="spellStart"/>
      <w:r w:rsidRPr="00901270">
        <w:rPr>
          <w:b/>
        </w:rPr>
        <w:t>Aflofarmu</w:t>
      </w:r>
      <w:proofErr w:type="spellEnd"/>
      <w:r w:rsidRPr="00901270">
        <w:rPr>
          <w:b/>
        </w:rPr>
        <w:t>. Pabianicki producent leków nie zwalnia tempa i tym razem rusza</w:t>
      </w:r>
      <w:r>
        <w:rPr>
          <w:b/>
        </w:rPr>
        <w:br/>
      </w:r>
      <w:r w:rsidRPr="00901270">
        <w:rPr>
          <w:b/>
        </w:rPr>
        <w:t xml:space="preserve"> z akcją #</w:t>
      </w:r>
      <w:proofErr w:type="spellStart"/>
      <w:r w:rsidRPr="00901270">
        <w:rPr>
          <w:b/>
        </w:rPr>
        <w:t>aflofarmpostronielekarzy</w:t>
      </w:r>
      <w:proofErr w:type="spellEnd"/>
      <w:r w:rsidRPr="00901270">
        <w:rPr>
          <w:b/>
        </w:rPr>
        <w:t>. Każdy szpital jednoimienny, który</w:t>
      </w:r>
      <w:r w:rsidR="007A60E9">
        <w:rPr>
          <w:b/>
        </w:rPr>
        <w:t xml:space="preserve"> </w:t>
      </w:r>
      <w:r w:rsidRPr="00901270">
        <w:rPr>
          <w:b/>
        </w:rPr>
        <w:t xml:space="preserve">został </w:t>
      </w:r>
      <w:bookmarkStart w:id="0" w:name="_GoBack"/>
      <w:bookmarkEnd w:id="0"/>
      <w:r w:rsidRPr="00901270">
        <w:rPr>
          <w:b/>
        </w:rPr>
        <w:t xml:space="preserve">dostosowany do przyjmowania pacjentów z </w:t>
      </w:r>
      <w:proofErr w:type="spellStart"/>
      <w:r w:rsidRPr="00901270">
        <w:rPr>
          <w:b/>
        </w:rPr>
        <w:t>koronawirusem</w:t>
      </w:r>
      <w:proofErr w:type="spellEnd"/>
      <w:r w:rsidRPr="00901270">
        <w:rPr>
          <w:b/>
        </w:rPr>
        <w:t>, otrzyma od firmy 100 przyłbic ochronnych.</w:t>
      </w:r>
    </w:p>
    <w:p w14:paraId="78ABB454" w14:textId="5FDD6899" w:rsidR="00C00023" w:rsidRPr="007A60E9" w:rsidRDefault="00C00023" w:rsidP="00C00023">
      <w:pPr>
        <w:jc w:val="both"/>
        <w:rPr>
          <w:color w:val="000000" w:themeColor="text1"/>
        </w:rPr>
      </w:pPr>
      <w:r w:rsidRPr="007A60E9">
        <w:rPr>
          <w:color w:val="000000" w:themeColor="text1"/>
        </w:rPr>
        <w:t>Pandemia nadal trwa, a lekarze i pozostałe służby medyczne w pocie czoła ratują zdrowie i życie tysięcy Polaków. W szpitalach w całej Polsce ciągle brakuje środków do ochrony osobistej.</w:t>
      </w:r>
      <w:r w:rsidRPr="007A60E9">
        <w:rPr>
          <w:b/>
          <w:bCs/>
          <w:color w:val="000000" w:themeColor="text1"/>
          <w:shd w:val="clear" w:color="auto" w:fill="FFFFFF"/>
        </w:rPr>
        <w:t xml:space="preserve"> </w:t>
      </w:r>
      <w:r w:rsidRPr="007A60E9">
        <w:rPr>
          <w:color w:val="000000" w:themeColor="text1"/>
          <w:shd w:val="clear" w:color="auto" w:fill="FFFFFF"/>
        </w:rPr>
        <w:t>Z danych GIS wynika,</w:t>
      </w:r>
      <w:r w:rsidR="003D5138" w:rsidRPr="007A60E9">
        <w:rPr>
          <w:color w:val="000000" w:themeColor="text1"/>
          <w:shd w:val="clear" w:color="auto" w:fill="FFFFFF"/>
        </w:rPr>
        <w:t xml:space="preserve"> że</w:t>
      </w:r>
      <w:r w:rsidRPr="007A60E9">
        <w:rPr>
          <w:color w:val="000000" w:themeColor="text1"/>
          <w:shd w:val="clear" w:color="auto" w:fill="FFFFFF"/>
        </w:rPr>
        <w:t xml:space="preserve"> co szósta osoba zakażona </w:t>
      </w:r>
      <w:proofErr w:type="spellStart"/>
      <w:r w:rsidRPr="007A60E9">
        <w:rPr>
          <w:color w:val="000000" w:themeColor="text1"/>
          <w:shd w:val="clear" w:color="auto" w:fill="FFFFFF"/>
        </w:rPr>
        <w:t>koronawirusem</w:t>
      </w:r>
      <w:proofErr w:type="spellEnd"/>
      <w:r w:rsidRPr="007A60E9">
        <w:rPr>
          <w:color w:val="000000" w:themeColor="text1"/>
          <w:shd w:val="clear" w:color="auto" w:fill="FFFFFF"/>
        </w:rPr>
        <w:t xml:space="preserve"> w Polsce była członkiem personelu medycznego - stanowili 15,6 proc. wszystkich zakażeń. </w:t>
      </w:r>
      <w:r w:rsidRPr="007A60E9">
        <w:rPr>
          <w:color w:val="000000" w:themeColor="text1"/>
        </w:rPr>
        <w:t>Na skutek braku odpowiednich zabezpieczeń przed zakażeniem coraz częściej zdarza się, że w szpitalach brakuje personelu.</w:t>
      </w:r>
    </w:p>
    <w:p w14:paraId="6E3201AF" w14:textId="77777777" w:rsidR="00C00023" w:rsidRPr="00901270" w:rsidRDefault="00C00023" w:rsidP="00C00023">
      <w:pPr>
        <w:jc w:val="both"/>
      </w:pPr>
      <w:r w:rsidRPr="00901270">
        <w:t>W celu wsparcia służb medycznych w szpitalach, Aflofarm wysyła po 100 przyłbic do wszystkich szpitali jednoimiennych w Polsce.</w:t>
      </w:r>
    </w:p>
    <w:p w14:paraId="7808B73F" w14:textId="77777777" w:rsidR="00C00023" w:rsidRPr="00901270" w:rsidRDefault="00C00023" w:rsidP="00C00023">
      <w:pPr>
        <w:jc w:val="both"/>
      </w:pPr>
      <w:r w:rsidRPr="00901270">
        <w:t xml:space="preserve">To nie pierwsze wsparcie </w:t>
      </w:r>
      <w:proofErr w:type="spellStart"/>
      <w:r w:rsidRPr="00901270">
        <w:t>Aflofarmu</w:t>
      </w:r>
      <w:proofErr w:type="spellEnd"/>
      <w:r w:rsidRPr="00901270">
        <w:t xml:space="preserve"> podczas pandemii - do tej pory firma przekazała paczki z niezbędnymi środkami ochrony osobistej  aż do 6000 aptek w Polsce, były to min. przyłbice ochronne, żele antybakteryjne oraz plakaty edukacyjne dla pacjentów. Ponadto firma wsparła także Pabianickie Centrum Medyczne poprzez zakup respiratora.</w:t>
      </w:r>
    </w:p>
    <w:p w14:paraId="016AE3ED" w14:textId="77777777" w:rsidR="00C00023" w:rsidRPr="00901270" w:rsidRDefault="00C00023" w:rsidP="00C00023">
      <w:pPr>
        <w:jc w:val="both"/>
      </w:pPr>
      <w:r w:rsidRPr="00901270">
        <w:rPr>
          <w:i/>
        </w:rPr>
        <w:t xml:space="preserve">Robimy co w naszej mocy, by wspomóc służby medyczne w walce z </w:t>
      </w:r>
      <w:proofErr w:type="spellStart"/>
      <w:r w:rsidRPr="00901270">
        <w:rPr>
          <w:i/>
        </w:rPr>
        <w:t>koronawirusem</w:t>
      </w:r>
      <w:proofErr w:type="spellEnd"/>
      <w:r w:rsidRPr="00901270">
        <w:rPr>
          <w:i/>
        </w:rPr>
        <w:t xml:space="preserve">. To </w:t>
      </w:r>
      <w:r>
        <w:rPr>
          <w:i/>
        </w:rPr>
        <w:t>wyraz naszej troski o bezpieczeństwo tych, którzy ratują nasze życie i zdrowie</w:t>
      </w:r>
      <w:r w:rsidRPr="00901270">
        <w:rPr>
          <w:i/>
        </w:rPr>
        <w:t xml:space="preserve">. Wszyscy stanęliśmy przed bardzo trudnym zadaniem, dlatego musimy się wzajemnie wspierać  – </w:t>
      </w:r>
      <w:r w:rsidRPr="00901270">
        <w:t>komentuje  Jacek Furman Prezes Aflofarm Farmacja Polska.</w:t>
      </w:r>
    </w:p>
    <w:p w14:paraId="7CB6AE45" w14:textId="77777777" w:rsidR="00C00023" w:rsidRPr="00901270" w:rsidRDefault="00C00023" w:rsidP="00C00023">
      <w:pPr>
        <w:jc w:val="both"/>
      </w:pPr>
      <w:r w:rsidRPr="00901270">
        <w:t>Lista wszystkich szpitali jednoimiennych, które miały zostać przygotowane na przyjmowanie pacjentów z COVID-19, została ogłoszona przez resort zdrowia 13 marca. Obejmuje 21 placówek w całej Polsce.</w:t>
      </w:r>
    </w:p>
    <w:p w14:paraId="07488F99" w14:textId="77777777" w:rsidR="00C00023" w:rsidRDefault="00C00023" w:rsidP="00C00023">
      <w:r w:rsidRPr="00901270">
        <w:t xml:space="preserve"> </w:t>
      </w:r>
    </w:p>
    <w:p w14:paraId="05B98946" w14:textId="77777777" w:rsidR="00C00023" w:rsidRDefault="00C00023" w:rsidP="00C00023"/>
    <w:p w14:paraId="39D3E7BF" w14:textId="77777777" w:rsidR="00C00023" w:rsidRDefault="00C00023" w:rsidP="00C00023"/>
    <w:p w14:paraId="116E4F66" w14:textId="77777777" w:rsidR="00C00023" w:rsidRDefault="00C00023" w:rsidP="00C00023"/>
    <w:p w14:paraId="4FE8BAB2" w14:textId="77777777" w:rsidR="00C00023" w:rsidRDefault="00C00023" w:rsidP="00C00023"/>
    <w:p w14:paraId="10958050" w14:textId="77777777" w:rsidR="00A67264" w:rsidRDefault="00A67264"/>
    <w:sectPr w:rsidR="00A6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23"/>
    <w:rsid w:val="003D5138"/>
    <w:rsid w:val="005907B2"/>
    <w:rsid w:val="007A60E9"/>
    <w:rsid w:val="00A67264"/>
    <w:rsid w:val="00C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D0B7"/>
  <w15:chartTrackingRefBased/>
  <w15:docId w15:val="{F7D8ACD6-6D25-466F-A6CA-480AEA2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Kinderman</dc:creator>
  <cp:keywords/>
  <dc:description/>
  <cp:lastModifiedBy>Magdalena Świąć</cp:lastModifiedBy>
  <cp:revision>4</cp:revision>
  <dcterms:created xsi:type="dcterms:W3CDTF">2020-04-24T11:41:00Z</dcterms:created>
  <dcterms:modified xsi:type="dcterms:W3CDTF">2020-04-27T08:25:00Z</dcterms:modified>
</cp:coreProperties>
</file>