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FA7048" w:rsidP="00FA7048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>
            <wp:extent cx="2842846" cy="49524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34949_657106008419405_2694351890950389760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58" cy="4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A87184" w:rsidRDefault="006C3CB7" w:rsidP="00131CB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Pr="00477F74" w:rsidRDefault="006C3CB7" w:rsidP="00131CB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>Biał</w:t>
      </w:r>
      <w:r w:rsidR="00B50089"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 xml:space="preserve">ystok, </w:t>
      </w:r>
      <w:r w:rsidR="0089245B">
        <w:rPr>
          <w:rFonts w:ascii="Times New Roman" w:hAnsi="Times New Roman" w:cs="Times New Roman"/>
          <w:color w:val="1C1C1C"/>
          <w:sz w:val="20"/>
          <w:szCs w:val="20"/>
          <w:u w:color="1C1C1C"/>
        </w:rPr>
        <w:t>14 maja</w:t>
      </w:r>
      <w:r w:rsid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 xml:space="preserve"> </w:t>
      </w:r>
      <w:r w:rsidR="00826203"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>2020</w:t>
      </w:r>
      <w:r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 xml:space="preserve"> roku</w:t>
      </w:r>
      <w:r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tab/>
      </w:r>
    </w:p>
    <w:p w:rsidR="00295852" w:rsidRPr="00477F74" w:rsidRDefault="00295852">
      <w:pPr>
        <w:pStyle w:val="Tre"/>
        <w:suppressAutoHyphens/>
        <w:rPr>
          <w:rFonts w:ascii="Times New Roman" w:hAnsi="Times New Roman" w:cs="Times New Roman"/>
          <w:color w:val="1C1C1C"/>
          <w:sz w:val="20"/>
          <w:szCs w:val="20"/>
          <w:u w:color="1C1C1C"/>
        </w:rPr>
      </w:pPr>
    </w:p>
    <w:p w:rsidR="00295852" w:rsidRDefault="006C3CB7" w:rsidP="00477F74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477F74">
        <w:rPr>
          <w:rFonts w:ascii="Times New Roman" w:hAnsi="Times New Roman" w:cs="Times New Roman"/>
          <w:b/>
          <w:bCs/>
          <w:color w:val="1C1C1C"/>
          <w:sz w:val="20"/>
          <w:szCs w:val="20"/>
          <w:u w:color="1C1C1C"/>
        </w:rPr>
        <w:t>INFORMACJA PRASOWA</w:t>
      </w:r>
      <w:r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br/>
        <w:t xml:space="preserve">Redakcje: </w:t>
      </w:r>
      <w:r w:rsidRPr="00477F74">
        <w:rPr>
          <w:rFonts w:ascii="Times New Roman" w:hAnsi="Times New Roman" w:cs="Times New Roman"/>
          <w:color w:val="FF6600"/>
          <w:sz w:val="20"/>
          <w:szCs w:val="20"/>
          <w:u w:val="single" w:color="FF6600"/>
        </w:rPr>
        <w:t>wszystkie/ lokalne/</w:t>
      </w:r>
      <w:r w:rsidR="008C213A" w:rsidRPr="00477F74">
        <w:rPr>
          <w:rFonts w:ascii="Times New Roman" w:hAnsi="Times New Roman" w:cs="Times New Roman"/>
          <w:color w:val="FF6600"/>
          <w:sz w:val="20"/>
          <w:szCs w:val="20"/>
          <w:u w:val="single" w:color="FF6600"/>
        </w:rPr>
        <w:t>branżowe</w:t>
      </w:r>
      <w:r w:rsidRPr="00477F74">
        <w:rPr>
          <w:rFonts w:ascii="Times New Roman" w:hAnsi="Times New Roman" w:cs="Times New Roman"/>
          <w:color w:val="1C1C1C"/>
          <w:sz w:val="20"/>
          <w:szCs w:val="20"/>
          <w:u w:color="1C1C1C"/>
        </w:rPr>
        <w:br/>
      </w:r>
      <w:r w:rsidRPr="00477F74">
        <w:rPr>
          <w:rFonts w:ascii="Times New Roman" w:hAnsi="Times New Roman" w:cs="Times New Roman"/>
          <w:i/>
          <w:iCs/>
          <w:color w:val="1C1C1C"/>
          <w:sz w:val="20"/>
          <w:szCs w:val="20"/>
          <w:u w:color="1C1C1C"/>
        </w:rPr>
        <w:t>można publikować bez podawania źródła</w:t>
      </w:r>
      <w:r w:rsidRPr="00477F74">
        <w:rPr>
          <w:rFonts w:ascii="Times New Roman" w:hAnsi="Times New Roman" w:cs="Times New Roman"/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Licznik bez przekrętów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Od początku roku policja podczas kontroli pojazdu może sprawdzić wskazanie stanu licznika naszego samochodu. Wielu kierowców obawia się więc sytuacji, w której okaże się, że posiadają auto z cofniętym drogomierzem. Czy z miejsca zostaną uznani za winnych popełnienia przestępstwa? O tym rozmawiamy z Marcinem Wojnowskim ze Stacji Kontroli Pojazdów RS AUTO.  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 xml:space="preserve">Malwina Pietrewicz: </w:t>
      </w: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Właśnie ku</w:t>
      </w:r>
      <w:bookmarkStart w:id="0" w:name="_GoBack"/>
      <w:bookmarkEnd w:id="0"/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piłam od kolegi samochód, wracam nim do domu i zatrzymuje mnie policja. Sprawdzają stan licznika i… okazuje się, że jest cofnięty. Kto idzie do więzienia, ja czy kolega, który sprzedał mi samochód z wyższym przebiegiem?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pl-PL"/>
        </w:rPr>
        <w:t>Marcin Wojnowski: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Obecne zmiany w przepisach dotyczących liczników (drogomierzy) są zbyt świeże, aby móc trafnie odpowiedzieć na to pytanie. Choć wprowadziły one niemałe zamieszanie w społeczeństwie, powszechne stają się przypadki, w których organy kontrolujące w chwili stwierdzenia niezgodności we wskazaniach drogomierza, zatrzymują nie tylko dowód rejestracyjny, ale również pojazd. W niektórych sytuacjach wzywana jest nawet laweta, a użytkownik zostaje bez auta do czasu wyjaśnienia niezgodności przez Prokuraturę.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Przepisy dopuszczają takie postępowanie.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Co dzieje się dalej?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Na pewno w trakcie czynności wyjaśniających byłaby Pani, a także sprzedający, wzywani celem złożenia wyjaśnień. Do grona osób wzywanych na owo przesłuchanie dołącza diagnosta wykonujący ostatnie badanie techniczne, mimo że po badaniu wystawia stosowne zaświadczenie, w którym jest zapisana wartość wskazań drogomierza. Obecnie prowadzone sprawy dotyczą nie tylko nowych pojazdów. Dane mi było poznać przypadek dotyczący pojazdu VW Golf z 1996 r. Skoro na wstępnym etapie postępowania są tak drobiazgowe, możemy spodziewać się wszystkiego w kwestii ukarania winnych.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Czy posiadanie auta z cofniętym licznikiem jest przestępstwem? Jak udowodnić swoją niewinność?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Samo posiadanie takiego pojazdu nie jest przestępstwem, jednak może okazać się dość problematyczne. Jak już wspomniałem, w przypadku kontroli pojazd może zostać zatrzymany i trzeba będzie udowodnić, że nie wprowadzało się ani nie zlecało nikomu zmian wskazań drogomierza.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 xml:space="preserve">Dane dotyczące stanu liczników, które posiada policja pochodzą głównie z </w:t>
      </w:r>
      <w:proofErr w:type="spellStart"/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CEPiK</w:t>
      </w:r>
      <w:proofErr w:type="spellEnd"/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-u, te zaś od diagnosty. A co jeśli diagnoście zadrży ręka i pomyli się podczas wpisywania wartości licznika do systemu? 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lastRenderedPageBreak/>
        <w:t>Diagnosta po wykonanym badaniu technicznym wydaje klientowi zaświadczenie o stanie technicznym pojazdu, w którym zapisana jest wartość wskazań drogomierza. Na naszych stacjach przyjęty jest standard, że diagnosta informuje klienta o tym, co mu wręcza, dzięki czemu mamy możliwość weryfikacji, czy dane zostały właściwie zanotowane w systemie. Jeśli coś się nie zgadza, to na tym etapie można w prosty sposób wprowadzić korektę.</w:t>
      </w:r>
      <w:r w:rsidRPr="0089245B">
        <w:rPr>
          <w:rFonts w:eastAsia="Times New Roman"/>
          <w:bdr w:val="none" w:sz="0" w:space="0" w:color="auto"/>
          <w:lang w:val="pl-PL" w:eastAsia="pl-PL"/>
        </w:rPr>
        <w:t xml:space="preserve"> </w:t>
      </w: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Dodatkowo wprowadziliśmy procedurę fotograficznej rejestracji stanu drogomierza w badanym pojeździe, aby na przyszłość mieć potwierdzenie jego wskazań w momencie badania technicznego.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Teść ze szwagrem wypatrzyli synowi sąsiada ślicznego Passata z Niemiec. Jak w sytuacji sprowadzania auta z zagranicy zabezpieczyć się przed cofniętym drogomierzem?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W przypadku aut zza granicy mamy ograniczone możliwości weryfikacji wskazań drogomierza. System </w:t>
      </w:r>
      <w:proofErr w:type="spellStart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CEPiK</w:t>
      </w:r>
      <w:proofErr w:type="spellEnd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nie jest połączony z podobnymi bazami danych stosowanych w innych krajach Europy. Pozostaje nam więc uzyskać informację u serwisie dealera danej marki. W skrajnych przypadkach warto powołać rzeczoznawcę.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A jeśli kupujemy auto w Polsce?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Na stronie </w:t>
      </w:r>
      <w:hyperlink r:id="rId9" w:history="1">
        <w:r w:rsidRPr="0089245B">
          <w:rPr>
            <w:rFonts w:ascii="Arial" w:eastAsia="Times New Roman" w:hAnsi="Arial" w:cs="Arial"/>
            <w:sz w:val="22"/>
            <w:szCs w:val="22"/>
            <w:u w:val="single"/>
            <w:bdr w:val="none" w:sz="0" w:space="0" w:color="auto"/>
            <w:lang w:val="pl-PL" w:eastAsia="pl-PL"/>
          </w:rPr>
          <w:t>https://rsautobialystok.pl/</w:t>
        </w:r>
      </w:hyperlink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wpisując dane z dowodu rejestracyjnego, można podejrzeć historię wykonywanych przeglądów w pojeździe wraz z odczytami drogomierza. Analiza zmian wskazań i ich wartości podczas przeglądów w odniesieniu do aktualnego wskazania daje możliwość oceny sytuacji.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Warto też dokonać rutynowego sprawdzenia danych każdego posiadanego pojazdu w bazie </w:t>
      </w:r>
      <w:proofErr w:type="spellStart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CEPiK</w:t>
      </w:r>
      <w:proofErr w:type="spellEnd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. Zdarzały się sytuacje, w których błędy samego systemu generowały różne dziwne zapisy wartości przebiegu. W przypadku wychwycenia niezgodności, należy udać się na Stację Kontroli Pojazdów celem sprawdzenia i ewentualnego wprowadzenia korekt w systemie.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pl-PL"/>
        </w:rPr>
        <w:t>Mój licznik zaczął wariować, pokazuje dziwne liczby. Muszę go wymienić i zgodnie z prawem mogę kupić używany, który na starcie ma niższą wartość. Nie chcę jednak narazić się na gniew policjanta, zatrzymującego mnie do kontroli. Co w takiej sytuacji? </w:t>
      </w: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89245B" w:rsidRPr="0089245B" w:rsidRDefault="0089245B" w:rsidP="008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Tu nie chodzi o gniew policjanta. Takie wprowadzono przepisy, a policja jest organem kontrolującym ich przestrzeganie. Każdy użytkownik pojazdu dokonując wymiany lub naprawy drogomierza, zobowiązany jest wedle nowych przepisów do stawienia się w terminie 14 dni na Stacji Kontroli Pojazdów celem dokonania odczytu wskazań drogomierza i odnotowania tego faktu w systemie </w:t>
      </w:r>
      <w:proofErr w:type="spellStart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CEPiK</w:t>
      </w:r>
      <w:proofErr w:type="spellEnd"/>
      <w:r w:rsidRPr="0089245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. Jeśli tego nie zrobi, narazi się na nieprzyjemności podczas kontroli. Wypełnia stosowne oświadczenie i wnosi opłatę w wysokości 50 zł. W prawdzie obowiązek wykonania takiego odczytu na SKP wprowadzony został od początku tego roku, ale nie przewidziano żadnego okresu przejściowego. Dlatego podczas kontroli każda niezgodność skutkuje tym samym.</w:t>
      </w:r>
    </w:p>
    <w:p w:rsidR="00E62F30" w:rsidRPr="00131CB2" w:rsidRDefault="00E62F30" w:rsidP="000F7185">
      <w:pPr>
        <w:pStyle w:val="Tre"/>
        <w:suppressAutoHyphens/>
        <w:jc w:val="both"/>
      </w:pPr>
    </w:p>
    <w:sectPr w:rsidR="00E62F30" w:rsidRPr="00131CB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8F" w:rsidRDefault="00A93A8F">
      <w:r>
        <w:separator/>
      </w:r>
    </w:p>
  </w:endnote>
  <w:endnote w:type="continuationSeparator" w:id="0">
    <w:p w:rsidR="00A93A8F" w:rsidRDefault="00A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8F" w:rsidRDefault="00A93A8F">
      <w:r>
        <w:separator/>
      </w:r>
    </w:p>
  </w:footnote>
  <w:footnote w:type="continuationSeparator" w:id="0">
    <w:p w:rsidR="00A93A8F" w:rsidRDefault="00A9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F7185"/>
    <w:rsid w:val="001231EA"/>
    <w:rsid w:val="00131CB2"/>
    <w:rsid w:val="00173063"/>
    <w:rsid w:val="00202503"/>
    <w:rsid w:val="00226702"/>
    <w:rsid w:val="00295852"/>
    <w:rsid w:val="00317D56"/>
    <w:rsid w:val="003C6F96"/>
    <w:rsid w:val="00477F74"/>
    <w:rsid w:val="005033DE"/>
    <w:rsid w:val="005E3F8A"/>
    <w:rsid w:val="00640804"/>
    <w:rsid w:val="00673D08"/>
    <w:rsid w:val="006876CE"/>
    <w:rsid w:val="006C3CB7"/>
    <w:rsid w:val="007466A2"/>
    <w:rsid w:val="007513A6"/>
    <w:rsid w:val="008061EB"/>
    <w:rsid w:val="00826203"/>
    <w:rsid w:val="00884425"/>
    <w:rsid w:val="0089245B"/>
    <w:rsid w:val="008C213A"/>
    <w:rsid w:val="008E0815"/>
    <w:rsid w:val="008F4877"/>
    <w:rsid w:val="0094530A"/>
    <w:rsid w:val="00976A92"/>
    <w:rsid w:val="009A3FD8"/>
    <w:rsid w:val="009B59E7"/>
    <w:rsid w:val="009F0382"/>
    <w:rsid w:val="00A37345"/>
    <w:rsid w:val="00A87184"/>
    <w:rsid w:val="00A93A8F"/>
    <w:rsid w:val="00AC4ED2"/>
    <w:rsid w:val="00AC5400"/>
    <w:rsid w:val="00B14465"/>
    <w:rsid w:val="00B50089"/>
    <w:rsid w:val="00B7748C"/>
    <w:rsid w:val="00B93D79"/>
    <w:rsid w:val="00BB250F"/>
    <w:rsid w:val="00BF7656"/>
    <w:rsid w:val="00C93D80"/>
    <w:rsid w:val="00CD4C8F"/>
    <w:rsid w:val="00D303DE"/>
    <w:rsid w:val="00E47F82"/>
    <w:rsid w:val="00E62F30"/>
    <w:rsid w:val="00E93BD4"/>
    <w:rsid w:val="00EA43A6"/>
    <w:rsid w:val="00F9420D"/>
    <w:rsid w:val="00FA175F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sautobialysto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35</cp:revision>
  <cp:lastPrinted>2019-08-28T06:16:00Z</cp:lastPrinted>
  <dcterms:created xsi:type="dcterms:W3CDTF">2019-07-16T08:35:00Z</dcterms:created>
  <dcterms:modified xsi:type="dcterms:W3CDTF">2020-05-14T06:40:00Z</dcterms:modified>
</cp:coreProperties>
</file>