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141F" w14:textId="6834B378" w:rsidR="00950052" w:rsidRDefault="00950052" w:rsidP="00950052">
      <w:pPr>
        <w:jc w:val="both"/>
      </w:pPr>
    </w:p>
    <w:p w14:paraId="0D269A17" w14:textId="2312F4CC" w:rsidR="00507E7D" w:rsidRPr="00507E7D" w:rsidRDefault="00507E7D" w:rsidP="00507E7D">
      <w:pPr>
        <w:jc w:val="center"/>
        <w:rPr>
          <w:b/>
          <w:bCs/>
          <w:sz w:val="28"/>
          <w:szCs w:val="28"/>
        </w:rPr>
      </w:pPr>
      <w:proofErr w:type="spellStart"/>
      <w:r w:rsidRPr="00507E7D">
        <w:rPr>
          <w:b/>
          <w:bCs/>
          <w:sz w:val="28"/>
          <w:szCs w:val="28"/>
        </w:rPr>
        <w:t>Koronawirus</w:t>
      </w:r>
      <w:proofErr w:type="spellEnd"/>
      <w:r w:rsidRPr="00507E7D">
        <w:rPr>
          <w:b/>
          <w:bCs/>
          <w:sz w:val="28"/>
          <w:szCs w:val="28"/>
        </w:rPr>
        <w:t>: Europa oddycha, Chiny znów palą węglem na potęgę</w:t>
      </w:r>
    </w:p>
    <w:p w14:paraId="0F42951D" w14:textId="45F60552" w:rsidR="00B12567" w:rsidRPr="00E86C6B" w:rsidRDefault="00B12567" w:rsidP="00507E7D">
      <w:pPr>
        <w:jc w:val="both"/>
        <w:rPr>
          <w:b/>
          <w:bCs/>
        </w:rPr>
      </w:pPr>
      <w:r w:rsidRPr="00E86C6B">
        <w:rPr>
          <w:b/>
          <w:bCs/>
        </w:rPr>
        <w:t>W</w:t>
      </w:r>
      <w:r w:rsidR="00134D3F">
        <w:rPr>
          <w:b/>
          <w:bCs/>
        </w:rPr>
        <w:t xml:space="preserve">e współczesnej historii </w:t>
      </w:r>
      <w:r w:rsidRPr="00E86C6B">
        <w:rPr>
          <w:b/>
          <w:bCs/>
        </w:rPr>
        <w:t>żadne wydarzenie</w:t>
      </w:r>
      <w:r w:rsidR="00134D3F">
        <w:rPr>
          <w:b/>
          <w:bCs/>
        </w:rPr>
        <w:t>: ani II woj</w:t>
      </w:r>
      <w:r w:rsidR="007F52AF">
        <w:rPr>
          <w:b/>
          <w:bCs/>
        </w:rPr>
        <w:t>na</w:t>
      </w:r>
      <w:r w:rsidR="00134D3F">
        <w:rPr>
          <w:b/>
          <w:bCs/>
        </w:rPr>
        <w:t xml:space="preserve"> światowa, ani </w:t>
      </w:r>
      <w:r w:rsidR="007F52AF">
        <w:rPr>
          <w:b/>
          <w:bCs/>
        </w:rPr>
        <w:t>światowy kryzys ekonomiczny z 2008 roku</w:t>
      </w:r>
      <w:r w:rsidR="00134D3F">
        <w:rPr>
          <w:b/>
          <w:bCs/>
        </w:rPr>
        <w:t xml:space="preserve">, </w:t>
      </w:r>
      <w:r w:rsidRPr="00E86C6B">
        <w:rPr>
          <w:b/>
          <w:bCs/>
        </w:rPr>
        <w:t xml:space="preserve"> nie wpłynęł</w:t>
      </w:r>
      <w:r w:rsidR="00134D3F">
        <w:rPr>
          <w:b/>
          <w:bCs/>
        </w:rPr>
        <w:t>y</w:t>
      </w:r>
      <w:r w:rsidRPr="00E86C6B">
        <w:rPr>
          <w:b/>
          <w:bCs/>
        </w:rPr>
        <w:t xml:space="preserve"> na klimat tak mocno jak Covid-19</w:t>
      </w:r>
      <w:r w:rsidR="007F52AF">
        <w:rPr>
          <w:b/>
          <w:bCs/>
        </w:rPr>
        <w:t xml:space="preserve"> – ogłosiła Międzynarodowa Agencja Energii.</w:t>
      </w:r>
      <w:r w:rsidR="00020BCC">
        <w:rPr>
          <w:b/>
          <w:bCs/>
        </w:rPr>
        <w:t xml:space="preserve"> </w:t>
      </w:r>
      <w:r w:rsidR="00E86C6B" w:rsidRPr="00E86C6B">
        <w:rPr>
          <w:b/>
          <w:bCs/>
        </w:rPr>
        <w:t xml:space="preserve">W ciągu kilku tygodni stan powietrza poprawił się na niespotykaną skalę. Radość jednak jest przedwczesna, na co wskazuje przykład Chin, które po powstrzymaniu wirusa </w:t>
      </w:r>
      <w:r w:rsidR="00064AEE">
        <w:rPr>
          <w:b/>
          <w:bCs/>
        </w:rPr>
        <w:t xml:space="preserve">zintensyfikowały </w:t>
      </w:r>
      <w:r w:rsidR="00962DFE">
        <w:rPr>
          <w:b/>
          <w:bCs/>
        </w:rPr>
        <w:t xml:space="preserve">pracę elektrowni węglowych. </w:t>
      </w:r>
    </w:p>
    <w:p w14:paraId="2447C605" w14:textId="7B3B0E40" w:rsidR="00221C81" w:rsidRDefault="00221C81" w:rsidP="00507E7D">
      <w:pPr>
        <w:jc w:val="both"/>
      </w:pPr>
      <w:r>
        <w:t xml:space="preserve">Gdy człowiek zwolnił tempo swojej działalności, natura </w:t>
      </w:r>
      <w:r w:rsidR="00962DFE">
        <w:t>ruszyła do pracy</w:t>
      </w:r>
      <w:r>
        <w:t xml:space="preserve"> – tak można by podsumować zmiany, jakie z powodu </w:t>
      </w:r>
      <w:proofErr w:type="spellStart"/>
      <w:r>
        <w:t>koronawirusa</w:t>
      </w:r>
      <w:proofErr w:type="spellEnd"/>
      <w:r>
        <w:t xml:space="preserve"> zaszły na świecie. </w:t>
      </w:r>
      <w:r w:rsidR="00134D3F">
        <w:t xml:space="preserve">W wielu europejskich miastach </w:t>
      </w:r>
      <w:r w:rsidR="00B71BE6">
        <w:t xml:space="preserve">znacznie spadł poziom smogu – poprawę stanu powietrza dało się zauważyć chociażby w Krakowie, który przodował w niechlubnych statystykach. Na świecie </w:t>
      </w:r>
      <w:r w:rsidR="00ED5B89">
        <w:t>odnotowuje się</w:t>
      </w:r>
      <w:r>
        <w:t xml:space="preserve"> </w:t>
      </w:r>
      <w:r w:rsidR="00ED5B89">
        <w:t>wzmożony</w:t>
      </w:r>
      <w:r>
        <w:t xml:space="preserve"> ruch zwierząt, </w:t>
      </w:r>
      <w:r w:rsidR="00962DFE">
        <w:t>którego przyczyną jest</w:t>
      </w:r>
      <w:r>
        <w:t xml:space="preserve"> nieobecności człowieka. </w:t>
      </w:r>
      <w:r w:rsidR="00B71BE6">
        <w:t>W Turcji pojawiły się dawno niewidziane delfiny</w:t>
      </w:r>
      <w:r>
        <w:t xml:space="preserve">, </w:t>
      </w:r>
      <w:r w:rsidR="00B71BE6">
        <w:t xml:space="preserve">wodne ptactwo zawitało </w:t>
      </w:r>
      <w:r w:rsidR="00040C4E">
        <w:t>do brudnych</w:t>
      </w:r>
      <w:r w:rsidR="00B71BE6">
        <w:t xml:space="preserve"> zazwyczaj kanał</w:t>
      </w:r>
      <w:r w:rsidR="00040C4E">
        <w:t>ów</w:t>
      </w:r>
      <w:r w:rsidR="00B71BE6">
        <w:t xml:space="preserve"> Wenecji, sarny i zające wyszły na</w:t>
      </w:r>
      <w:r>
        <w:t xml:space="preserve"> </w:t>
      </w:r>
      <w:r w:rsidR="00B71BE6">
        <w:t xml:space="preserve">miejskie </w:t>
      </w:r>
      <w:r>
        <w:t>ulic</w:t>
      </w:r>
      <w:r w:rsidR="00B71BE6">
        <w:t xml:space="preserve">e. </w:t>
      </w:r>
      <w:r w:rsidR="001B7430">
        <w:t>Czy</w:t>
      </w:r>
      <w:r w:rsidR="00ED5B89">
        <w:t xml:space="preserve"> </w:t>
      </w:r>
      <w:r w:rsidR="00B71BE6">
        <w:t xml:space="preserve">to dłuższa zmiana, czy też </w:t>
      </w:r>
      <w:r w:rsidR="001B7430">
        <w:t>tylko pozór, który zniknie wraz z zakończeniem ogólnoświatowej izolacji?</w:t>
      </w:r>
    </w:p>
    <w:p w14:paraId="1B068CB4" w14:textId="77777777" w:rsidR="00020BCC" w:rsidRDefault="007F52AF" w:rsidP="00507E7D">
      <w:p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Koronawirus</w:t>
      </w:r>
      <w:proofErr w:type="spellEnd"/>
      <w:r>
        <w:rPr>
          <w:b/>
          <w:bCs/>
        </w:rPr>
        <w:t xml:space="preserve"> zmniejsza CO</w:t>
      </w:r>
      <w:r w:rsidRPr="00020BCC">
        <w:rPr>
          <w:b/>
          <w:bCs/>
          <w:vertAlign w:val="subscript"/>
        </w:rPr>
        <w:t xml:space="preserve">2 </w:t>
      </w:r>
      <w:r>
        <w:rPr>
          <w:b/>
          <w:bCs/>
        </w:rPr>
        <w:t>bardziej niż kryzys naftowy</w:t>
      </w:r>
    </w:p>
    <w:p w14:paraId="13E753A3" w14:textId="2DEDE8BE" w:rsidR="003E14CD" w:rsidRDefault="007F52AF" w:rsidP="00507E7D">
      <w:pPr>
        <w:jc w:val="both"/>
      </w:pPr>
      <w:r>
        <w:rPr>
          <w:b/>
          <w:bCs/>
        </w:rPr>
        <w:t xml:space="preserve"> </w:t>
      </w:r>
      <w:r w:rsidR="00331830">
        <w:t xml:space="preserve">Z </w:t>
      </w:r>
      <w:r w:rsidR="003E14CD">
        <w:t>najnowszego raportu</w:t>
      </w:r>
      <w:r w:rsidR="00331830">
        <w:t xml:space="preserve"> przygotowanego przez </w:t>
      </w:r>
      <w:r w:rsidR="003E14CD">
        <w:t>Międzynarodową Agencję Energii (</w:t>
      </w:r>
      <w:r w:rsidR="003E14CD" w:rsidRPr="003E14CD">
        <w:t xml:space="preserve">International Energy </w:t>
      </w:r>
      <w:proofErr w:type="spellStart"/>
      <w:r w:rsidR="003E14CD" w:rsidRPr="003E14CD">
        <w:t>Agency</w:t>
      </w:r>
      <w:proofErr w:type="spellEnd"/>
      <w:r w:rsidR="003E14CD">
        <w:t xml:space="preserve">) </w:t>
      </w:r>
      <w:r w:rsidR="00331830">
        <w:t xml:space="preserve">wynika, iż </w:t>
      </w:r>
      <w:proofErr w:type="spellStart"/>
      <w:r w:rsidR="00145F3B">
        <w:t>koronawirus</w:t>
      </w:r>
      <w:proofErr w:type="spellEnd"/>
      <w:r w:rsidR="00145F3B">
        <w:t xml:space="preserve"> stanowił największy szok dla systemu energetycznego na przestrzeni ostatnich kilkudziesięciu lat. W</w:t>
      </w:r>
      <w:r w:rsidR="00331830">
        <w:t xml:space="preserve"> ciągu zaledwie kilku tygodni poziom CO</w:t>
      </w:r>
      <w:r w:rsidR="00331830" w:rsidRPr="00020BCC">
        <w:rPr>
          <w:vertAlign w:val="subscript"/>
        </w:rPr>
        <w:t>2</w:t>
      </w:r>
      <w:r w:rsidR="00331830">
        <w:t xml:space="preserve"> w atmosferze spadł na niespotykaną dotąd skalę</w:t>
      </w:r>
      <w:r w:rsidR="00145F3B">
        <w:t xml:space="preserve">, bo prawie o 8 proc, </w:t>
      </w:r>
      <w:r w:rsidR="00BA3803">
        <w:t>osiągając</w:t>
      </w:r>
      <w:r w:rsidR="00145F3B">
        <w:t xml:space="preserve"> </w:t>
      </w:r>
      <w:r w:rsidR="00145F3B" w:rsidRPr="00145F3B">
        <w:t xml:space="preserve">30,6 </w:t>
      </w:r>
      <w:proofErr w:type="spellStart"/>
      <w:r w:rsidR="00145F3B" w:rsidRPr="00145F3B">
        <w:t>Gt</w:t>
      </w:r>
      <w:proofErr w:type="spellEnd"/>
      <w:r w:rsidR="00BA3803">
        <w:t xml:space="preserve"> (spadek o 2,6 </w:t>
      </w:r>
      <w:proofErr w:type="spellStart"/>
      <w:r w:rsidR="00BA3803">
        <w:t>Gt</w:t>
      </w:r>
      <w:proofErr w:type="spellEnd"/>
      <w:r w:rsidR="00BA3803">
        <w:t>)</w:t>
      </w:r>
      <w:r w:rsidR="00145F3B">
        <w:t xml:space="preserve">. Zgodnie z szacunkami </w:t>
      </w:r>
      <w:r w:rsidR="003E14CD">
        <w:t>instytucji</w:t>
      </w:r>
      <w:r w:rsidR="00145F3B">
        <w:t xml:space="preserve"> to prawie </w:t>
      </w:r>
      <w:r w:rsidR="00BA3803">
        <w:t xml:space="preserve">sześciokrotna redukcja w stosunku do spadku poziomu emisji dwutlenku węgla podczas kryzysu ekonomicznego w 2008 roku, który wtedy wynosił </w:t>
      </w:r>
      <w:r w:rsidR="00BA3803" w:rsidRPr="00BA3803">
        <w:t xml:space="preserve">0,4 </w:t>
      </w:r>
      <w:proofErr w:type="spellStart"/>
      <w:r w:rsidR="00BA3803" w:rsidRPr="00BA3803">
        <w:t>Gt</w:t>
      </w:r>
      <w:proofErr w:type="spellEnd"/>
      <w:r w:rsidR="00BA3803">
        <w:t>. To też dwa razy większy spadek niż łączna suma wszystkich odnotowanych redukcji od końca II wojny światowej</w:t>
      </w:r>
      <w:r w:rsidR="003E14CD">
        <w:t xml:space="preserve">, m.in. podczas kryzysu naftowego w 1979 roku (-0,2 </w:t>
      </w:r>
      <w:proofErr w:type="spellStart"/>
      <w:r w:rsidR="003E14CD">
        <w:t>Gt</w:t>
      </w:r>
      <w:proofErr w:type="spellEnd"/>
      <w:r w:rsidR="003E14CD">
        <w:t>)</w:t>
      </w:r>
      <w:r w:rsidR="00BA3803">
        <w:t xml:space="preserve">. </w:t>
      </w:r>
      <w:r w:rsidR="003E14CD">
        <w:t xml:space="preserve">W </w:t>
      </w:r>
      <w:r>
        <w:t xml:space="preserve">samym </w:t>
      </w:r>
      <w:r w:rsidR="003E14CD">
        <w:t>1945 roku emisja CO</w:t>
      </w:r>
      <w:r w:rsidR="003E14CD" w:rsidRPr="00020BCC">
        <w:rPr>
          <w:vertAlign w:val="subscript"/>
        </w:rPr>
        <w:t xml:space="preserve">2 </w:t>
      </w:r>
      <w:r w:rsidR="003E14CD">
        <w:t xml:space="preserve">zmniejszyła się o 1,3 </w:t>
      </w:r>
      <w:proofErr w:type="spellStart"/>
      <w:r w:rsidR="003E14CD">
        <w:t>Gt</w:t>
      </w:r>
      <w:proofErr w:type="spellEnd"/>
      <w:r w:rsidR="003E14CD">
        <w:t xml:space="preserve">, a podczas Wielkiego Kryzysu o 0,5 </w:t>
      </w:r>
      <w:proofErr w:type="spellStart"/>
      <w:r w:rsidR="003E14CD">
        <w:t>Gt</w:t>
      </w:r>
      <w:proofErr w:type="spellEnd"/>
      <w:r w:rsidR="003E14CD">
        <w:t xml:space="preserve"> tylko w 1932 roku. </w:t>
      </w:r>
    </w:p>
    <w:p w14:paraId="5AC559D8" w14:textId="644607E3" w:rsidR="00B71BE6" w:rsidRPr="00020BCC" w:rsidRDefault="003E14CD" w:rsidP="00507E7D">
      <w:pPr>
        <w:jc w:val="both"/>
      </w:pPr>
      <w:r>
        <w:t xml:space="preserve">Nagłe oczyszczenie powietrza wynika z zastopowania produkcji i działalności przemysłowej na całym świecie, a tym samym ze znacznie mniejszego popytu </w:t>
      </w:r>
      <w:r w:rsidR="00145F3B">
        <w:t xml:space="preserve">na węgiel, ropę i gaz. </w:t>
      </w:r>
      <w:r w:rsidR="00145F3B" w:rsidRPr="00145F3B">
        <w:t xml:space="preserve">Global Energy </w:t>
      </w:r>
      <w:proofErr w:type="spellStart"/>
      <w:r w:rsidR="00145F3B" w:rsidRPr="00145F3B">
        <w:t>Reviews</w:t>
      </w:r>
      <w:proofErr w:type="spellEnd"/>
      <w:r w:rsidR="00145F3B">
        <w:t xml:space="preserve"> szacuje, że to tak jakby wyłączyć ze światowego zapotrzebowania na energię kraj wielkości Indii. Roczny spadek</w:t>
      </w:r>
      <w:r w:rsidR="00D10BC7">
        <w:t>,</w:t>
      </w:r>
      <w:r w:rsidR="00145F3B">
        <w:t xml:space="preserve"> zgodnie z </w:t>
      </w:r>
      <w:r>
        <w:t>przewidywaniami ekspertów</w:t>
      </w:r>
      <w:r w:rsidR="00D10BC7">
        <w:t>,</w:t>
      </w:r>
      <w:r>
        <w:t xml:space="preserve"> </w:t>
      </w:r>
      <w:r w:rsidR="00145F3B">
        <w:t xml:space="preserve">ma wynosić 5 proc. </w:t>
      </w:r>
    </w:p>
    <w:p w14:paraId="526E4EE9" w14:textId="641B7EF7" w:rsidR="007D7A8C" w:rsidRPr="004F3B97" w:rsidRDefault="00257C5E" w:rsidP="00507E7D">
      <w:pPr>
        <w:jc w:val="both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cstheme="minorHAnsi"/>
          <w:color w:val="000000"/>
        </w:rPr>
        <w:t xml:space="preserve">– </w:t>
      </w:r>
      <w:r w:rsidRPr="004F3B97">
        <w:rPr>
          <w:rFonts w:cstheme="minorHAnsi"/>
          <w:i/>
          <w:iCs/>
          <w:color w:val="000000"/>
        </w:rPr>
        <w:t>Okazuje się, że natura bardzo szybko reaguje na nawet krótkotrwałe zmiany w</w:t>
      </w:r>
      <w:r w:rsidR="007F52AF">
        <w:rPr>
          <w:rFonts w:cstheme="minorHAnsi"/>
          <w:i/>
          <w:iCs/>
          <w:color w:val="000000"/>
        </w:rPr>
        <w:t xml:space="preserve"> jej </w:t>
      </w:r>
      <w:r w:rsidRPr="004F3B97">
        <w:rPr>
          <w:rFonts w:cstheme="minorHAnsi"/>
          <w:i/>
          <w:iCs/>
          <w:color w:val="000000"/>
        </w:rPr>
        <w:t xml:space="preserve"> eksploatowani</w:t>
      </w:r>
      <w:r w:rsidR="00020BCC">
        <w:rPr>
          <w:rFonts w:cstheme="minorHAnsi"/>
          <w:i/>
          <w:iCs/>
          <w:color w:val="000000"/>
        </w:rPr>
        <w:t>u</w:t>
      </w:r>
      <w:r w:rsidRPr="004F3B97">
        <w:rPr>
          <w:rFonts w:cstheme="minorHAnsi"/>
          <w:i/>
          <w:iCs/>
          <w:color w:val="000000"/>
        </w:rPr>
        <w:t>. Nasuwa się pytanie, jak mogłaby nam się odwdzięczyć, gdybyśmy wprowadzili</w:t>
      </w:r>
      <w:r w:rsidR="004F3B97">
        <w:rPr>
          <w:rFonts w:cstheme="minorHAnsi"/>
          <w:i/>
          <w:iCs/>
          <w:color w:val="000000"/>
        </w:rPr>
        <w:t xml:space="preserve"> politykę</w:t>
      </w:r>
      <w:r w:rsidRPr="004F3B97">
        <w:rPr>
          <w:rFonts w:cstheme="minorHAnsi"/>
          <w:i/>
          <w:iCs/>
          <w:color w:val="000000"/>
        </w:rPr>
        <w:t xml:space="preserve"> zrównoważo</w:t>
      </w:r>
      <w:r w:rsidR="004F3B97">
        <w:rPr>
          <w:rFonts w:cstheme="minorHAnsi"/>
          <w:i/>
          <w:iCs/>
          <w:color w:val="000000"/>
        </w:rPr>
        <w:t>nego r</w:t>
      </w:r>
      <w:r w:rsidRPr="004F3B97">
        <w:rPr>
          <w:rFonts w:cstheme="minorHAnsi"/>
          <w:i/>
          <w:iCs/>
          <w:color w:val="000000"/>
        </w:rPr>
        <w:t>ozw</w:t>
      </w:r>
      <w:r w:rsidR="004F3B97">
        <w:rPr>
          <w:rFonts w:cstheme="minorHAnsi"/>
          <w:i/>
          <w:iCs/>
          <w:color w:val="000000"/>
        </w:rPr>
        <w:t>oju</w:t>
      </w:r>
      <w:r w:rsidRPr="004F3B97">
        <w:rPr>
          <w:rFonts w:cstheme="minorHAnsi"/>
          <w:i/>
          <w:iCs/>
          <w:color w:val="000000"/>
        </w:rPr>
        <w:t xml:space="preserve"> na wielką skalę? Warto przy tym pamiętać o rekomendacji Komisji Europejskiej, która propaguje walkę z nadciągającą recesją za pomocą inwestycji w szeroko pojętą ekologię, np. tworzenie ekologicznych miejsc pracy czy rozwijanie technologii przyjaznych klimatowi. </w:t>
      </w:r>
      <w:r w:rsidR="004F3B97" w:rsidRPr="004F3B97">
        <w:rPr>
          <w:rFonts w:cstheme="minorHAnsi"/>
          <w:i/>
          <w:iCs/>
          <w:color w:val="000000"/>
        </w:rPr>
        <w:t>Dzięki temu jesteśmy w stanie osiągnąć dwa cele jednocześnie – podnieść osłabioną pandemią gospodarkę światową oraz aktywnie zadziałać na rzecz pozytywnych zmian klimatycznych</w:t>
      </w:r>
      <w:r w:rsidR="004F3B97">
        <w:rPr>
          <w:rFonts w:cstheme="minorHAnsi"/>
          <w:color w:val="000000"/>
        </w:rPr>
        <w:t xml:space="preserve"> – mówi </w:t>
      </w:r>
      <w:r w:rsidR="004F3B97" w:rsidRPr="004F3B97">
        <w:rPr>
          <w:rFonts w:cstheme="minorHAnsi"/>
          <w:b/>
          <w:bCs/>
          <w:color w:val="000000"/>
        </w:rPr>
        <w:t xml:space="preserve">Tomasz Żołyniak, prezes firmy Energia Polska. </w:t>
      </w:r>
    </w:p>
    <w:p w14:paraId="01B905C8" w14:textId="0DE2A393" w:rsidR="00E86C6B" w:rsidRPr="00257C5E" w:rsidRDefault="00E86C6B" w:rsidP="00507E7D">
      <w:pPr>
        <w:jc w:val="both"/>
        <w:rPr>
          <w:b/>
          <w:bCs/>
        </w:rPr>
      </w:pPr>
      <w:r w:rsidRPr="00257C5E">
        <w:rPr>
          <w:b/>
          <w:bCs/>
        </w:rPr>
        <w:t xml:space="preserve">Chiny: </w:t>
      </w:r>
      <w:r w:rsidR="007F52AF">
        <w:rPr>
          <w:b/>
          <w:bCs/>
        </w:rPr>
        <w:t xml:space="preserve">węgiel znów napędza gospodarkę </w:t>
      </w:r>
    </w:p>
    <w:p w14:paraId="1BF05698" w14:textId="77777777" w:rsidR="007F52AF" w:rsidRDefault="004F3B97" w:rsidP="00507E7D">
      <w:pPr>
        <w:jc w:val="both"/>
      </w:pPr>
      <w:r>
        <w:t xml:space="preserve">Rzeczywistość w dłuższej perspektywie okazuje się jednak nie być tak kolorowa, a przykładem na to są Chiny. Państwo, które </w:t>
      </w:r>
      <w:r w:rsidR="008E45B4">
        <w:t>jak</w:t>
      </w:r>
      <w:r w:rsidR="008E79ED">
        <w:t>o</w:t>
      </w:r>
      <w:r w:rsidR="008E45B4">
        <w:t xml:space="preserve"> pierwsze mierzyło się z </w:t>
      </w:r>
      <w:proofErr w:type="spellStart"/>
      <w:r w:rsidR="008E45B4">
        <w:t>koronawirusem</w:t>
      </w:r>
      <w:proofErr w:type="spellEnd"/>
      <w:r w:rsidR="008E45B4">
        <w:t xml:space="preserve">, teraz jako pierwsze wraca na dawne gospodarcze tory. </w:t>
      </w:r>
      <w:r w:rsidR="00064AEE">
        <w:t>O</w:t>
      </w:r>
      <w:r w:rsidR="00064AEE" w:rsidRPr="00064AEE">
        <w:t xml:space="preserve">żywienie przemysłu i wznowiona intensywna produkcja </w:t>
      </w:r>
      <w:r w:rsidR="00064AEE">
        <w:t xml:space="preserve">sprawia, że elektrownie </w:t>
      </w:r>
      <w:r w:rsidR="008E45B4">
        <w:t>zwiększają</w:t>
      </w:r>
      <w:r w:rsidR="00064AEE">
        <w:t xml:space="preserve"> spalanie węgla, by dostarczyć energii zerwanej do galopu gospodarce krajowej</w:t>
      </w:r>
      <w:r w:rsidR="008E45B4">
        <w:t xml:space="preserve">. Rezultatem tego jest </w:t>
      </w:r>
      <w:r w:rsidR="008E79ED">
        <w:t xml:space="preserve">wzrost zużycia węgla w pięciu głównych zakładach, który konsekwentnie rośnie </w:t>
      </w:r>
      <w:r w:rsidR="008E79ED">
        <w:lastRenderedPageBreak/>
        <w:t xml:space="preserve">od kilku dni, a 11 maja osiągnął wartość ponad 577 ton. To zwyżka o więcej niż 30 proc. w stosunku do analogicznego okresu w zeszłym roku. </w:t>
      </w:r>
    </w:p>
    <w:p w14:paraId="6E2819CA" w14:textId="5D8A4119" w:rsidR="00507E7D" w:rsidRDefault="008E79ED" w:rsidP="00507E7D">
      <w:pPr>
        <w:jc w:val="both"/>
      </w:pPr>
      <w:r>
        <w:t xml:space="preserve">– </w:t>
      </w:r>
      <w:r w:rsidRPr="00064AEE">
        <w:rPr>
          <w:i/>
          <w:iCs/>
        </w:rPr>
        <w:t>Przykład Chin pokazuje, że choć</w:t>
      </w:r>
      <w:r w:rsidR="00ED5B89">
        <w:rPr>
          <w:i/>
          <w:iCs/>
        </w:rPr>
        <w:t xml:space="preserve"> aktualne</w:t>
      </w:r>
      <w:r w:rsidRPr="00064AEE">
        <w:rPr>
          <w:i/>
          <w:iCs/>
        </w:rPr>
        <w:t xml:space="preserve"> polepszenie stanu klimatu jest bardzo efektowne, to jednak złudne.</w:t>
      </w:r>
      <w:r w:rsidR="00064AEE" w:rsidRPr="00064AEE">
        <w:rPr>
          <w:i/>
          <w:iCs/>
        </w:rPr>
        <w:t xml:space="preserve"> W ślad za gospodarką Państwa Środka pójdą także inne</w:t>
      </w:r>
      <w:r w:rsidR="00064AEE">
        <w:rPr>
          <w:i/>
          <w:iCs/>
        </w:rPr>
        <w:t xml:space="preserve"> kraje</w:t>
      </w:r>
      <w:r w:rsidR="00064AEE" w:rsidRPr="00064AEE">
        <w:rPr>
          <w:i/>
          <w:iCs/>
        </w:rPr>
        <w:t>, które zaraz po opanowaniu wirusa będą chciały jak najszybciej nadrobić straty.</w:t>
      </w:r>
      <w:r w:rsidRPr="00064AEE">
        <w:rPr>
          <w:i/>
          <w:iCs/>
        </w:rPr>
        <w:t xml:space="preserve"> </w:t>
      </w:r>
      <w:r w:rsidR="00064AEE" w:rsidRPr="00064AEE">
        <w:rPr>
          <w:i/>
          <w:iCs/>
        </w:rPr>
        <w:t>W temacie walki o zdrowsze środowisko nie możemy więc polegać na chwilowych zmianach. Potrzebny jest solidny plan naprawczy, a także jego konsekwentna realizacja rozłożona na lata</w:t>
      </w:r>
      <w:r w:rsidR="00064AEE">
        <w:rPr>
          <w:i/>
          <w:iCs/>
        </w:rPr>
        <w:t xml:space="preserve"> – tylko to zagwarantuje nam sukcesywne polepszanie się klimatu – </w:t>
      </w:r>
      <w:r w:rsidR="00064AEE" w:rsidRPr="00064AEE">
        <w:t xml:space="preserve">mówi </w:t>
      </w:r>
      <w:r w:rsidR="00064AEE" w:rsidRPr="00064AEE">
        <w:rPr>
          <w:b/>
          <w:bCs/>
        </w:rPr>
        <w:t>Sebastian Biela, wiceprezes firmy Energia Polska.</w:t>
      </w:r>
    </w:p>
    <w:p w14:paraId="74F6CBF7" w14:textId="77777777" w:rsidR="00950052" w:rsidRDefault="00950052" w:rsidP="00950052">
      <w:pPr>
        <w:pBdr>
          <w:bottom w:val="single" w:sz="12" w:space="1" w:color="auto"/>
        </w:pBdr>
        <w:jc w:val="both"/>
      </w:pPr>
    </w:p>
    <w:p w14:paraId="3AFBAE41" w14:textId="77777777" w:rsidR="00950052" w:rsidRPr="006D1F5F" w:rsidRDefault="00950052" w:rsidP="00950052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Energia Polska</w:t>
      </w:r>
      <w:r w:rsidRPr="006D1F5F">
        <w:rPr>
          <w:i/>
          <w:iCs/>
        </w:rPr>
        <w:t xml:space="preserve"> to firma sprzedająca energię firmom, instytucjom oraz osobom prywatnym, która istnieje na rynku od 2014 roku. Jej motto biznesowe to „Dobra energia w dobrej cenie”, a cel to rozwój nowoczesnej energetyki, którą upraszcza życie, chroni środowisko i obniża koszt</w:t>
      </w:r>
      <w:r>
        <w:rPr>
          <w:i/>
          <w:iCs/>
        </w:rPr>
        <w:t>y</w:t>
      </w:r>
      <w:r w:rsidRPr="006D1F5F">
        <w:rPr>
          <w:i/>
          <w:iCs/>
        </w:rPr>
        <w:t xml:space="preserve">. Swoim klientom oferuje </w:t>
      </w:r>
      <w:proofErr w:type="spellStart"/>
      <w:r w:rsidRPr="006D1F5F">
        <w:rPr>
          <w:i/>
          <w:iCs/>
        </w:rPr>
        <w:t>miks</w:t>
      </w:r>
      <w:proofErr w:type="spellEnd"/>
      <w:r w:rsidRPr="006D1F5F">
        <w:rPr>
          <w:i/>
          <w:iCs/>
        </w:rPr>
        <w:t xml:space="preserve"> energetyczny oparty na OZE. Z usług firmy korzystali, m.in. Ministerstwo Rozwoju, Gmina Wrocław, Lotnisko Modlin, Opera Wrocławska, GDDKiA, C&amp;A, PUMA Sports Center, czy CARRY BURY AUTOMOTIVE.</w:t>
      </w:r>
      <w:r>
        <w:rPr>
          <w:i/>
          <w:iCs/>
        </w:rPr>
        <w:t xml:space="preserve"> </w:t>
      </w:r>
      <w:r w:rsidRPr="006D1F5F">
        <w:rPr>
          <w:i/>
          <w:iCs/>
        </w:rPr>
        <w:t xml:space="preserve">Obecnie </w:t>
      </w:r>
      <w:r>
        <w:rPr>
          <w:i/>
          <w:iCs/>
        </w:rPr>
        <w:t xml:space="preserve">spółka </w:t>
      </w:r>
      <w:r w:rsidRPr="006D1F5F">
        <w:rPr>
          <w:i/>
          <w:iCs/>
        </w:rPr>
        <w:t>obsługuje ponad 16 500 punktów poboru energii elektrycznej i</w:t>
      </w:r>
      <w:r>
        <w:rPr>
          <w:i/>
          <w:iCs/>
        </w:rPr>
        <w:t> </w:t>
      </w:r>
      <w:r w:rsidRPr="006D1F5F">
        <w:rPr>
          <w:i/>
          <w:iCs/>
        </w:rPr>
        <w:t>współpracuje z ponad 50 przedstawicielami w całej Polsce. Nieodłączną częścią firmy jest Fundacja Energia Polska, która współtworzy Pokoje Życzliwości dla dzieci w szpitalach, sponsoruje młodzieżowe drużyny sportowe oraz wspiera merytorycznie i finansowo studentów Uniwersytetu Ekonomicznego we</w:t>
      </w:r>
      <w:r>
        <w:rPr>
          <w:i/>
          <w:iCs/>
        </w:rPr>
        <w:t> </w:t>
      </w:r>
      <w:r w:rsidRPr="006D1F5F">
        <w:rPr>
          <w:i/>
          <w:iCs/>
        </w:rPr>
        <w:t xml:space="preserve">Wrocławiu. </w:t>
      </w:r>
    </w:p>
    <w:p w14:paraId="6458C043" w14:textId="77777777" w:rsidR="00950052" w:rsidRPr="006D1F5F" w:rsidRDefault="00950052" w:rsidP="00950052">
      <w:pPr>
        <w:jc w:val="both"/>
        <w:rPr>
          <w:i/>
          <w:iCs/>
        </w:rPr>
      </w:pPr>
      <w:r w:rsidRPr="006D1F5F">
        <w:rPr>
          <w:i/>
          <w:iCs/>
        </w:rPr>
        <w:t xml:space="preserve">Założyciele firmy: </w:t>
      </w:r>
    </w:p>
    <w:p w14:paraId="3BD4C393" w14:textId="77777777" w:rsidR="00950052" w:rsidRPr="006D1F5F" w:rsidRDefault="00950052" w:rsidP="00950052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Tomasz Żołyniak, prezes firmy Energia Polska</w:t>
      </w:r>
      <w:r w:rsidRPr="006D1F5F">
        <w:rPr>
          <w:i/>
          <w:iCs/>
        </w:rPr>
        <w:t xml:space="preserve"> – doktor nauk ekonomicznych, absolwent studiów podyplomowych na Politechnice Wrocławskiej z zakresu audytów i certyfikatów energetycznych. Laureat plebiscytu 30 Kreatywnych Wrocławia, twórca stowarzyszenia Pozytywne.com, jeden z</w:t>
      </w:r>
      <w:r>
        <w:rPr>
          <w:i/>
          <w:iCs/>
        </w:rPr>
        <w:t> </w:t>
      </w:r>
      <w:r w:rsidRPr="006D1F5F">
        <w:rPr>
          <w:i/>
          <w:iCs/>
        </w:rPr>
        <w:t xml:space="preserve">pomysłodawców plaż miejskich we Wrocławiu: </w:t>
      </w:r>
      <w:proofErr w:type="spellStart"/>
      <w:r w:rsidRPr="006D1F5F">
        <w:rPr>
          <w:i/>
          <w:iCs/>
        </w:rPr>
        <w:t>ZaZoo</w:t>
      </w:r>
      <w:proofErr w:type="spellEnd"/>
      <w:r w:rsidRPr="006D1F5F">
        <w:rPr>
          <w:i/>
          <w:iCs/>
        </w:rPr>
        <w:t xml:space="preserve"> i </w:t>
      </w:r>
      <w:proofErr w:type="spellStart"/>
      <w:r w:rsidRPr="006D1F5F">
        <w:rPr>
          <w:i/>
          <w:iCs/>
        </w:rPr>
        <w:t>HotSpot</w:t>
      </w:r>
      <w:proofErr w:type="spellEnd"/>
      <w:r w:rsidRPr="006D1F5F">
        <w:rPr>
          <w:i/>
          <w:iCs/>
        </w:rPr>
        <w:t xml:space="preserve">. </w:t>
      </w:r>
    </w:p>
    <w:p w14:paraId="6C5FB431" w14:textId="77777777" w:rsidR="00950052" w:rsidRPr="006D1F5F" w:rsidRDefault="00950052" w:rsidP="00950052">
      <w:pPr>
        <w:jc w:val="both"/>
        <w:rPr>
          <w:i/>
          <w:iCs/>
        </w:rPr>
      </w:pPr>
      <w:r w:rsidRPr="006D1F5F">
        <w:rPr>
          <w:b/>
          <w:bCs/>
          <w:i/>
          <w:iCs/>
        </w:rPr>
        <w:t>Sebastian Biela, wiceprezes firmy Energia Polska</w:t>
      </w:r>
      <w:r w:rsidRPr="006D1F5F">
        <w:rPr>
          <w:i/>
          <w:iCs/>
        </w:rPr>
        <w:t xml:space="preserve"> – od zawsze związany ze sportem i sprzedażą. Ukończył studia z zakresu rachunkowości i finansów. Dwukrotnie z rzędu uzyskał tytuł najlepszego młodego menadżera sprzedaży firmy </w:t>
      </w:r>
      <w:proofErr w:type="spellStart"/>
      <w:r w:rsidRPr="006D1F5F">
        <w:rPr>
          <w:i/>
          <w:iCs/>
        </w:rPr>
        <w:t>Aviva</w:t>
      </w:r>
      <w:proofErr w:type="spellEnd"/>
      <w:r w:rsidRPr="006D1F5F">
        <w:rPr>
          <w:i/>
          <w:iCs/>
        </w:rPr>
        <w:t>, z którą był związany przez kilka lat. W firmie zajm</w:t>
      </w:r>
      <w:r>
        <w:rPr>
          <w:i/>
          <w:iCs/>
        </w:rPr>
        <w:t>u</w:t>
      </w:r>
      <w:r w:rsidRPr="006D1F5F">
        <w:rPr>
          <w:i/>
          <w:iCs/>
        </w:rPr>
        <w:t>je się zarządzaniem i sprzedażą</w:t>
      </w:r>
      <w:r>
        <w:rPr>
          <w:i/>
          <w:iCs/>
        </w:rPr>
        <w:t xml:space="preserve">. </w:t>
      </w:r>
    </w:p>
    <w:p w14:paraId="2E90BB2E" w14:textId="77777777" w:rsidR="00950052" w:rsidRDefault="003857E6" w:rsidP="00950052">
      <w:pPr>
        <w:jc w:val="both"/>
        <w:rPr>
          <w:i/>
          <w:iCs/>
        </w:rPr>
      </w:pPr>
      <w:hyperlink r:id="rId7" w:history="1">
        <w:r w:rsidR="00950052" w:rsidRPr="006D1F5F">
          <w:rPr>
            <w:rStyle w:val="Hipercze"/>
            <w:i/>
            <w:iCs/>
          </w:rPr>
          <w:t>www.energiapolska.com.pl</w:t>
        </w:r>
      </w:hyperlink>
      <w:r w:rsidR="00950052" w:rsidRPr="006D1F5F">
        <w:rPr>
          <w:i/>
          <w:iCs/>
        </w:rPr>
        <w:t xml:space="preserve"> </w:t>
      </w:r>
    </w:p>
    <w:p w14:paraId="0169A576" w14:textId="77777777" w:rsidR="00950052" w:rsidRDefault="00950052" w:rsidP="00950052">
      <w:pPr>
        <w:jc w:val="both"/>
      </w:pPr>
    </w:p>
    <w:p w14:paraId="4CFD59DC" w14:textId="77777777" w:rsidR="00950052" w:rsidRDefault="00950052" w:rsidP="00950052">
      <w:pPr>
        <w:jc w:val="both"/>
      </w:pPr>
    </w:p>
    <w:p w14:paraId="2E6D3D64" w14:textId="77777777" w:rsidR="00950052" w:rsidRDefault="00950052" w:rsidP="00950052"/>
    <w:p w14:paraId="2FD8FCEC" w14:textId="77777777" w:rsidR="00950052" w:rsidRDefault="00950052" w:rsidP="00950052"/>
    <w:p w14:paraId="326BAA2D" w14:textId="77777777" w:rsidR="00950052" w:rsidRDefault="00950052" w:rsidP="00950052"/>
    <w:p w14:paraId="676C3BEA" w14:textId="77777777" w:rsidR="000532E5" w:rsidRDefault="000532E5"/>
    <w:sectPr w:rsidR="000532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641A" w14:textId="77777777" w:rsidR="003857E6" w:rsidRDefault="003857E6" w:rsidP="00507E7D">
      <w:pPr>
        <w:spacing w:after="0" w:line="240" w:lineRule="auto"/>
      </w:pPr>
      <w:r>
        <w:separator/>
      </w:r>
    </w:p>
  </w:endnote>
  <w:endnote w:type="continuationSeparator" w:id="0">
    <w:p w14:paraId="55FEB8E6" w14:textId="77777777" w:rsidR="003857E6" w:rsidRDefault="003857E6" w:rsidP="0050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5F87" w14:textId="77777777" w:rsidR="003857E6" w:rsidRDefault="003857E6" w:rsidP="00507E7D">
      <w:pPr>
        <w:spacing w:after="0" w:line="240" w:lineRule="auto"/>
      </w:pPr>
      <w:r>
        <w:separator/>
      </w:r>
    </w:p>
  </w:footnote>
  <w:footnote w:type="continuationSeparator" w:id="0">
    <w:p w14:paraId="483F83BD" w14:textId="77777777" w:rsidR="003857E6" w:rsidRDefault="003857E6" w:rsidP="0050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C600" w14:textId="467D39FA" w:rsidR="00507E7D" w:rsidRDefault="00507E7D">
    <w:pPr>
      <w:pStyle w:val="Nagwek"/>
    </w:pPr>
    <w:r>
      <w:rPr>
        <w:noProof/>
      </w:rPr>
      <w:drawing>
        <wp:inline distT="0" distB="0" distL="0" distR="0" wp14:anchorId="16A91EF3" wp14:editId="2540EAD2">
          <wp:extent cx="1371600" cy="646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52"/>
    <w:rsid w:val="00020BCC"/>
    <w:rsid w:val="00040C4E"/>
    <w:rsid w:val="00045D55"/>
    <w:rsid w:val="000532E5"/>
    <w:rsid w:val="00064AEE"/>
    <w:rsid w:val="00134D3F"/>
    <w:rsid w:val="00145F3B"/>
    <w:rsid w:val="00156042"/>
    <w:rsid w:val="001811BE"/>
    <w:rsid w:val="001B7430"/>
    <w:rsid w:val="00221C81"/>
    <w:rsid w:val="00257C5E"/>
    <w:rsid w:val="00331830"/>
    <w:rsid w:val="003857E6"/>
    <w:rsid w:val="003E14CD"/>
    <w:rsid w:val="00497EF8"/>
    <w:rsid w:val="004F3B97"/>
    <w:rsid w:val="00507E7D"/>
    <w:rsid w:val="00567F09"/>
    <w:rsid w:val="005769BA"/>
    <w:rsid w:val="00632B89"/>
    <w:rsid w:val="006D1ED0"/>
    <w:rsid w:val="00763039"/>
    <w:rsid w:val="007D7A8C"/>
    <w:rsid w:val="007E7FA1"/>
    <w:rsid w:val="007F52AF"/>
    <w:rsid w:val="0089006B"/>
    <w:rsid w:val="008E45B4"/>
    <w:rsid w:val="008E79ED"/>
    <w:rsid w:val="00950052"/>
    <w:rsid w:val="00962DFE"/>
    <w:rsid w:val="00AC4954"/>
    <w:rsid w:val="00B12567"/>
    <w:rsid w:val="00B7083A"/>
    <w:rsid w:val="00B71BE6"/>
    <w:rsid w:val="00BA3803"/>
    <w:rsid w:val="00D10BC7"/>
    <w:rsid w:val="00E85A28"/>
    <w:rsid w:val="00E86C6B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5ED0"/>
  <w15:chartTrackingRefBased/>
  <w15:docId w15:val="{1D599963-29ED-4905-9269-B62FF8F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05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E7D"/>
  </w:style>
  <w:style w:type="paragraph" w:styleId="Stopka">
    <w:name w:val="footer"/>
    <w:basedOn w:val="Normalny"/>
    <w:link w:val="StopkaZnak"/>
    <w:uiPriority w:val="99"/>
    <w:unhideWhenUsed/>
    <w:rsid w:val="00507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E7D"/>
  </w:style>
  <w:style w:type="paragraph" w:styleId="Tekstdymka">
    <w:name w:val="Balloon Text"/>
    <w:basedOn w:val="Normalny"/>
    <w:link w:val="TekstdymkaZnak"/>
    <w:uiPriority w:val="99"/>
    <w:semiHidden/>
    <w:unhideWhenUsed/>
    <w:rsid w:val="0096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D3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20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iapolska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03EA-8A2C-49A1-B52B-C169A99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5036</Characters>
  <Application>Microsoft Office Word</Application>
  <DocSecurity>0</DocSecurity>
  <Lines>186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Belza, Marta</cp:lastModifiedBy>
  <cp:revision>2</cp:revision>
  <dcterms:created xsi:type="dcterms:W3CDTF">2020-05-12T15:02:00Z</dcterms:created>
  <dcterms:modified xsi:type="dcterms:W3CDTF">2020-05-12T15:02:00Z</dcterms:modified>
</cp:coreProperties>
</file>