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1833" w14:textId="168EA2EF" w:rsidR="00E66AAD" w:rsidRPr="001C4D14" w:rsidRDefault="00E66AAD" w:rsidP="00E66AAD">
      <w:pPr>
        <w:rPr>
          <w:b/>
          <w:bCs/>
          <w:sz w:val="20"/>
          <w:szCs w:val="20"/>
        </w:rPr>
      </w:pPr>
      <w:r w:rsidRPr="001C4D14">
        <w:rPr>
          <w:b/>
          <w:bCs/>
          <w:sz w:val="20"/>
          <w:szCs w:val="20"/>
        </w:rPr>
        <w:t>Turystyczny Fundusz Gwarancyjny</w:t>
      </w:r>
      <w:r w:rsidRPr="001C4D14">
        <w:rPr>
          <w:b/>
          <w:bCs/>
          <w:sz w:val="20"/>
          <w:szCs w:val="20"/>
        </w:rPr>
        <w:br/>
        <w:t>Informacja prasowa</w:t>
      </w:r>
      <w:r>
        <w:rPr>
          <w:b/>
          <w:bCs/>
          <w:sz w:val="20"/>
          <w:szCs w:val="20"/>
        </w:rPr>
        <w:br/>
        <w:t xml:space="preserve">Warszawa, dnia </w:t>
      </w:r>
      <w:r w:rsidR="005B3A7D">
        <w:rPr>
          <w:b/>
          <w:bCs/>
          <w:sz w:val="20"/>
          <w:szCs w:val="20"/>
        </w:rPr>
        <w:t xml:space="preserve">25 </w:t>
      </w:r>
      <w:r w:rsidR="00485067">
        <w:rPr>
          <w:b/>
          <w:bCs/>
          <w:sz w:val="20"/>
          <w:szCs w:val="20"/>
        </w:rPr>
        <w:t>maja</w:t>
      </w:r>
      <w:r w:rsidR="00C43A7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2020r.</w:t>
      </w:r>
    </w:p>
    <w:p w14:paraId="1994FC9F" w14:textId="3C7A75F1" w:rsidR="008F6AA9" w:rsidRDefault="008F6AA9"/>
    <w:p w14:paraId="410B84FA" w14:textId="71F95045" w:rsidR="00285C93" w:rsidRDefault="00285C93"/>
    <w:p w14:paraId="78D1D1C5" w14:textId="77777777" w:rsidR="00FC7241" w:rsidRDefault="00FC7241" w:rsidP="00C43A7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126EF7B" w14:textId="00AC9B63" w:rsidR="00C43A7E" w:rsidRDefault="00FC7241" w:rsidP="00C43A7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 trzeci przedsiębiorca z branży turystycznej z kontem na portalu Turystycznego Funduszu Gwarancyjnego</w:t>
      </w:r>
    </w:p>
    <w:p w14:paraId="50320A33" w14:textId="2ABE2BC2" w:rsidR="00285C93" w:rsidRDefault="00285C93"/>
    <w:p w14:paraId="5CA17429" w14:textId="38F23C0F" w:rsidR="00285C93" w:rsidRDefault="00285C93"/>
    <w:p w14:paraId="3FF6EC42" w14:textId="67CE156A" w:rsidR="00285C93" w:rsidRPr="00C43A7E" w:rsidRDefault="00C43A7E" w:rsidP="00FC7241">
      <w:pPr>
        <w:jc w:val="both"/>
        <w:rPr>
          <w:b/>
          <w:bCs/>
        </w:rPr>
      </w:pPr>
      <w:r w:rsidRPr="00C43A7E">
        <w:rPr>
          <w:b/>
          <w:bCs/>
        </w:rPr>
        <w:t xml:space="preserve">Przedsiębiorcy z branży turystycznej mogą od niedawna składać wnioski o zwrot składek wpłaconych do TFG za pośrednictwem portalu </w:t>
      </w:r>
      <w:r w:rsidR="009377B8">
        <w:rPr>
          <w:b/>
          <w:bCs/>
        </w:rPr>
        <w:t>TFG</w:t>
      </w:r>
      <w:r w:rsidRPr="00C43A7E">
        <w:rPr>
          <w:b/>
          <w:bCs/>
        </w:rPr>
        <w:t xml:space="preserve">. </w:t>
      </w:r>
      <w:r w:rsidR="002F0BF3">
        <w:rPr>
          <w:b/>
          <w:bCs/>
        </w:rPr>
        <w:t>U</w:t>
      </w:r>
      <w:r w:rsidRPr="00C43A7E">
        <w:rPr>
          <w:b/>
          <w:bCs/>
        </w:rPr>
        <w:t xml:space="preserve">ruchomiony </w:t>
      </w:r>
      <w:r w:rsidR="002F0BF3">
        <w:rPr>
          <w:b/>
          <w:bCs/>
        </w:rPr>
        <w:t>w marcu</w:t>
      </w:r>
      <w:r w:rsidR="00602B61">
        <w:rPr>
          <w:b/>
          <w:bCs/>
        </w:rPr>
        <w:t xml:space="preserve"> tego roku</w:t>
      </w:r>
      <w:r w:rsidR="002F0BF3">
        <w:rPr>
          <w:b/>
          <w:bCs/>
        </w:rPr>
        <w:t xml:space="preserve"> </w:t>
      </w:r>
      <w:r w:rsidRPr="00C43A7E">
        <w:rPr>
          <w:b/>
          <w:bCs/>
        </w:rPr>
        <w:t xml:space="preserve">portal Funduszu zyskuje </w:t>
      </w:r>
      <w:r w:rsidR="00602B61">
        <w:rPr>
          <w:b/>
          <w:bCs/>
        </w:rPr>
        <w:br/>
      </w:r>
      <w:r w:rsidRPr="00C43A7E">
        <w:rPr>
          <w:b/>
          <w:bCs/>
        </w:rPr>
        <w:t xml:space="preserve">na popularności, </w:t>
      </w:r>
      <w:r w:rsidR="002128C5">
        <w:rPr>
          <w:b/>
          <w:bCs/>
        </w:rPr>
        <w:t xml:space="preserve">a </w:t>
      </w:r>
      <w:r w:rsidRPr="00C43A7E">
        <w:rPr>
          <w:b/>
          <w:bCs/>
        </w:rPr>
        <w:t>kont</w:t>
      </w:r>
      <w:r w:rsidR="00FC7241">
        <w:rPr>
          <w:b/>
          <w:bCs/>
        </w:rPr>
        <w:t>o</w:t>
      </w:r>
      <w:r w:rsidRPr="00C43A7E">
        <w:rPr>
          <w:b/>
          <w:bCs/>
        </w:rPr>
        <w:t xml:space="preserve"> na nim założył już niemal co trzeci przedsiębiorca turystyczny </w:t>
      </w:r>
      <w:r w:rsidR="002F0BF3">
        <w:rPr>
          <w:b/>
          <w:bCs/>
        </w:rPr>
        <w:t>prowadzący dział</w:t>
      </w:r>
      <w:r w:rsidR="009377B8">
        <w:rPr>
          <w:b/>
          <w:bCs/>
        </w:rPr>
        <w:t>a</w:t>
      </w:r>
      <w:r w:rsidR="002F0BF3">
        <w:rPr>
          <w:b/>
          <w:bCs/>
        </w:rPr>
        <w:t>lność</w:t>
      </w:r>
      <w:r w:rsidRPr="00C43A7E">
        <w:rPr>
          <w:b/>
          <w:bCs/>
        </w:rPr>
        <w:t xml:space="preserve">. </w:t>
      </w:r>
    </w:p>
    <w:p w14:paraId="69C0ADCE" w14:textId="744C4CC3" w:rsidR="00285C93" w:rsidRDefault="00285C93"/>
    <w:p w14:paraId="63BBC4AB" w14:textId="7E19B169" w:rsidR="00FC7241" w:rsidRDefault="00FC7241" w:rsidP="00FC7241">
      <w:pPr>
        <w:jc w:val="both"/>
      </w:pPr>
      <w:r>
        <w:t xml:space="preserve">Uruchomiony </w:t>
      </w:r>
      <w:r w:rsidR="00602B61">
        <w:t xml:space="preserve">nieco ponad </w:t>
      </w:r>
      <w:r w:rsidR="008D64EF">
        <w:t>dwa</w:t>
      </w:r>
      <w:r w:rsidR="009377B8">
        <w:t xml:space="preserve"> </w:t>
      </w:r>
      <w:r>
        <w:t>miesiąc</w:t>
      </w:r>
      <w:r w:rsidR="009377B8">
        <w:t>e</w:t>
      </w:r>
      <w:r>
        <w:t xml:space="preserve"> temu nowy portal Turystycznego Funduszu Gwarancyjnego cieszy się coraz większą popularnością w branży turystycznej. Według danych </w:t>
      </w:r>
      <w:r w:rsidR="002128C5">
        <w:t xml:space="preserve">Funduszu </w:t>
      </w:r>
      <w:r>
        <w:t xml:space="preserve">konto </w:t>
      </w:r>
      <w:r w:rsidR="002128C5">
        <w:br/>
      </w:r>
      <w:r>
        <w:t xml:space="preserve">na portalu założyło bez mała 1 500 przedsiębiorców z całej Polski, co oznacza, że już co trzeci przedsiębiorca organizujący imprezy turystyczne bądź ułatwiający skorzystanie z nich posiada konto </w:t>
      </w:r>
      <w:r w:rsidR="002128C5">
        <w:br/>
      </w:r>
      <w:r>
        <w:t xml:space="preserve">na portalu. W ciągu </w:t>
      </w:r>
      <w:r w:rsidR="003C4582">
        <w:t xml:space="preserve">nieco ponad dwóch miesięcy </w:t>
      </w:r>
      <w:r>
        <w:t>funkcjonowania nowego portalu za jego</w:t>
      </w:r>
      <w:r w:rsidR="002128C5">
        <w:t xml:space="preserve"> </w:t>
      </w:r>
      <w:r>
        <w:t xml:space="preserve">pośrednictwem wpłynęło 3 772 e-deklaracji, w tym 176 elektronicznych korekt deklaracji. </w:t>
      </w:r>
    </w:p>
    <w:p w14:paraId="589E83E6" w14:textId="77777777" w:rsidR="00FC7241" w:rsidRDefault="00FC7241" w:rsidP="00FC7241">
      <w:pPr>
        <w:jc w:val="both"/>
      </w:pPr>
    </w:p>
    <w:p w14:paraId="3D317D68" w14:textId="144AB49B" w:rsidR="00DE73A7" w:rsidRDefault="005D1815" w:rsidP="00DE73A7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2C2696" wp14:editId="4E6A83E9">
            <wp:simplePos x="0" y="0"/>
            <wp:positionH relativeFrom="margin">
              <wp:posOffset>935355</wp:posOffset>
            </wp:positionH>
            <wp:positionV relativeFrom="paragraph">
              <wp:posOffset>1503680</wp:posOffset>
            </wp:positionV>
            <wp:extent cx="3977640" cy="2133600"/>
            <wp:effectExtent l="0" t="0" r="381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241">
        <w:t xml:space="preserve">Wymogi sytuacji epidemicznej sprawiły, że portal zyskał właśnie nową funkcjonalność, pozwalającą przedsiębiorcom na zdalny, wygodny i elektroniczny kontakt z Funduszem w sprawie zwrotu wpłaconej składki. W związku z rozprzestrzenianiem się koronawirusa przedsiębiorcy </w:t>
      </w:r>
      <w:r w:rsidR="00FC7241" w:rsidRPr="005D6259">
        <w:t xml:space="preserve">mogą wystąpić o zwrot składek wpłaconych do TFG. </w:t>
      </w:r>
      <w:r w:rsidR="00FC7241">
        <w:t xml:space="preserve">Jest to możliwe, </w:t>
      </w:r>
      <w:r w:rsidR="00FC7241" w:rsidRPr="005D6259">
        <w:t xml:space="preserve">gdy </w:t>
      </w:r>
      <w:r w:rsidR="00FC7241">
        <w:t xml:space="preserve">umowa o udział w imprezie turystycznej zostanie rozwiązana ze względu na epidemię </w:t>
      </w:r>
      <w:r w:rsidR="00FC7241" w:rsidRPr="005D6259">
        <w:t xml:space="preserve">COVID-19 i </w:t>
      </w:r>
      <w:r w:rsidR="00FC7241">
        <w:t>przedsiębiorca zwróci klientowi 100% dokonanych przez niego wpłat</w:t>
      </w:r>
      <w:r w:rsidR="00FC7241" w:rsidRPr="005D6259">
        <w:t>.</w:t>
      </w:r>
      <w:r w:rsidR="00FC7241">
        <w:t xml:space="preserve"> </w:t>
      </w:r>
      <w:r w:rsidR="00DE73A7">
        <w:t>Do</w:t>
      </w:r>
      <w:r w:rsidR="00FC7241">
        <w:t xml:space="preserve"> tej pory</w:t>
      </w:r>
      <w:r w:rsidR="00DE73A7">
        <w:t xml:space="preserve"> wnioski o zwrot wpłat na TFG można było składać </w:t>
      </w:r>
      <w:r w:rsidR="002128C5">
        <w:t xml:space="preserve"> </w:t>
      </w:r>
      <w:r w:rsidR="00DE73A7">
        <w:t xml:space="preserve">w postaci </w:t>
      </w:r>
      <w:r w:rsidR="00FC7241">
        <w:t>tradycyjn</w:t>
      </w:r>
      <w:r w:rsidR="009377B8">
        <w:t>ej</w:t>
      </w:r>
      <w:r w:rsidR="00FC7241">
        <w:t xml:space="preserve"> korespondencj</w:t>
      </w:r>
      <w:r w:rsidR="009377B8">
        <w:t>i</w:t>
      </w:r>
      <w:r w:rsidR="00FC7241">
        <w:t xml:space="preserve"> papierow</w:t>
      </w:r>
      <w:r w:rsidR="009377B8">
        <w:t>ej</w:t>
      </w:r>
      <w:r w:rsidR="00DE73A7">
        <w:t xml:space="preserve"> albo w postaci podpisanej korespondencji elektronicznej za</w:t>
      </w:r>
      <w:r w:rsidR="00FC7241">
        <w:t xml:space="preserve"> </w:t>
      </w:r>
      <w:r w:rsidR="00DE73A7">
        <w:t>pośrednictwem systemu ePUAP.</w:t>
      </w:r>
    </w:p>
    <w:p w14:paraId="32B25214" w14:textId="114BC51B" w:rsidR="00FC7241" w:rsidRDefault="00FC7241" w:rsidP="00DE73A7">
      <w:pPr>
        <w:jc w:val="both"/>
      </w:pPr>
    </w:p>
    <w:p w14:paraId="0FC6DA86" w14:textId="16815FCB" w:rsidR="00DE73A7" w:rsidRDefault="005D1815" w:rsidP="00DE73A7">
      <w:pPr>
        <w:jc w:val="both"/>
      </w:pPr>
      <w:r>
        <w:t xml:space="preserve">Od teraz przedsiębiorcy mogą składać wnioski również za pośrednictwem nowego portalu TFG. </w:t>
      </w:r>
      <w:r w:rsidR="002128C5">
        <w:br/>
      </w:r>
      <w:r w:rsidR="00DE73A7">
        <w:t xml:space="preserve">Dzięki wprowadzeniu podpisu elektronicznego na </w:t>
      </w:r>
      <w:r w:rsidR="002128C5">
        <w:t>p</w:t>
      </w:r>
      <w:r w:rsidR="00DE73A7">
        <w:t xml:space="preserve">ortalu TFG można sprawnie odzyskać składki wpłacone z tytułu odwołanych imprez turystycznych. </w:t>
      </w:r>
      <w:r>
        <w:t xml:space="preserve">W tym celu należy utworzyć wniosek </w:t>
      </w:r>
      <w:r w:rsidR="00DE73A7">
        <w:t xml:space="preserve">w kategorii korespondencji </w:t>
      </w:r>
      <w:r>
        <w:t>„</w:t>
      </w:r>
      <w:r w:rsidR="00DE73A7">
        <w:t>Zwrot składek na TFG</w:t>
      </w:r>
      <w:r>
        <w:t>”</w:t>
      </w:r>
      <w:r w:rsidR="00DE73A7">
        <w:t>, dołączyć wymagane załączniki i złożyć podpis profilem zaufanym lub certyfik</w:t>
      </w:r>
      <w:r w:rsidR="009377B8">
        <w:t>atem</w:t>
      </w:r>
      <w:r w:rsidR="00DE73A7">
        <w:t xml:space="preserve"> kwalifikowanym.</w:t>
      </w:r>
      <w:r>
        <w:t xml:space="preserve"> TFG przypomina, że zwrot składki nie odbywa </w:t>
      </w:r>
      <w:r w:rsidR="0059234F">
        <w:br/>
      </w:r>
      <w:r>
        <w:t xml:space="preserve">się automatycznie. Prócz wniosku przedsiębiorca powinien wykazać kwotę podlegającą zwrotowi, </w:t>
      </w:r>
      <w:r w:rsidR="00860A1D">
        <w:br/>
      </w:r>
      <w:r>
        <w:t xml:space="preserve">zaś do wniosku trzeba dołączyć </w:t>
      </w:r>
      <w:r w:rsidR="00DE73A7">
        <w:t>dokumenty potwierdzające odstąpienie od umowy lub jej rozwiązanie,</w:t>
      </w:r>
      <w:r>
        <w:t xml:space="preserve"> </w:t>
      </w:r>
      <w:r w:rsidR="00DE73A7">
        <w:lastRenderedPageBreak/>
        <w:t>oświadczenie organizatora turystyki dotyczące dat skutecznego rozwiązania umów,</w:t>
      </w:r>
      <w:r>
        <w:t xml:space="preserve"> </w:t>
      </w:r>
      <w:r w:rsidR="00DE73A7">
        <w:t>deklarację</w:t>
      </w:r>
      <w:r w:rsidR="009377B8">
        <w:t xml:space="preserve"> </w:t>
      </w:r>
      <w:r w:rsidR="00860A1D">
        <w:br/>
      </w:r>
      <w:r w:rsidR="009377B8">
        <w:t>(o ile nie została już wcześniej złożona)</w:t>
      </w:r>
      <w:r>
        <w:t xml:space="preserve"> oraz wykaz</w:t>
      </w:r>
      <w:r w:rsidR="00DE73A7">
        <w:t xml:space="preserve"> umów, z których wynikają składki podlegające zwrotowi.</w:t>
      </w:r>
      <w:r>
        <w:t xml:space="preserve"> Szczegółowe informacje na temat wniosku o zwrot składki znajdują się na portalu TFG</w:t>
      </w:r>
      <w:r w:rsidR="002128C5">
        <w:t xml:space="preserve"> pod odnośnikiem</w:t>
      </w:r>
      <w:r>
        <w:t xml:space="preserve"> </w:t>
      </w:r>
      <w:hyperlink r:id="rId9" w:history="1">
        <w:r w:rsidR="007C7127">
          <w:rPr>
            <w:rStyle w:val="Hipercze"/>
          </w:rPr>
          <w:t>https://tfg.ufg.pl/</w:t>
        </w:r>
      </w:hyperlink>
      <w:r w:rsidR="007C7127">
        <w:t xml:space="preserve">. </w:t>
      </w:r>
    </w:p>
    <w:p w14:paraId="775B6B48" w14:textId="0EA38211" w:rsidR="005D1815" w:rsidRDefault="005D1815" w:rsidP="00DE73A7">
      <w:pPr>
        <w:jc w:val="both"/>
      </w:pPr>
    </w:p>
    <w:p w14:paraId="22F8B1AA" w14:textId="33D0A613" w:rsidR="002128C5" w:rsidRDefault="005D1815" w:rsidP="00DE73A7">
      <w:pPr>
        <w:jc w:val="both"/>
      </w:pPr>
      <w:r>
        <w:t xml:space="preserve">Przedstawiciele Funduszu zapowiadają dalszy rozwój funkcjonalności </w:t>
      </w:r>
      <w:r w:rsidR="0059234F">
        <w:t xml:space="preserve">nowego portalu TFG i cyfryzację kolejnych obszarów funkcjonowania Funduszu tak, aby kontakt dla przedsiębiorców i możliwość załatwienia spraw były jeszcze szybsze, wygodniejsze i </w:t>
      </w:r>
      <w:r w:rsidR="002128C5">
        <w:t xml:space="preserve">oparte na danych cyfrowych w miejsce papierowych nośników informacji. </w:t>
      </w:r>
    </w:p>
    <w:p w14:paraId="55AEA17C" w14:textId="667FFC3E" w:rsidR="00C43A7E" w:rsidRDefault="00C43A7E" w:rsidP="00DE73A7">
      <w:pPr>
        <w:jc w:val="both"/>
      </w:pPr>
    </w:p>
    <w:p w14:paraId="56FCD274" w14:textId="7C44A152" w:rsidR="002128C5" w:rsidRDefault="002128C5" w:rsidP="00DE73A7">
      <w:pPr>
        <w:jc w:val="both"/>
      </w:pPr>
      <w:r>
        <w:t xml:space="preserve">Adres portalu Turystycznego Funduszu Gwarancyjnego prowadzonego w ramach Ubezpieczeniowego Funduszu Gwarancyjnego: </w:t>
      </w:r>
      <w:hyperlink r:id="rId10" w:history="1">
        <w:r w:rsidR="008853E7">
          <w:rPr>
            <w:rStyle w:val="Hipercze"/>
          </w:rPr>
          <w:t>https://tfg.ufg.pl/</w:t>
        </w:r>
      </w:hyperlink>
      <w:r w:rsidR="007C7127">
        <w:t>.</w:t>
      </w:r>
      <w:r w:rsidR="008853E7">
        <w:t xml:space="preserve"> </w:t>
      </w:r>
    </w:p>
    <w:p w14:paraId="0427096B" w14:textId="77777777" w:rsidR="002128C5" w:rsidRDefault="002128C5" w:rsidP="00DE73A7">
      <w:pPr>
        <w:jc w:val="both"/>
      </w:pPr>
    </w:p>
    <w:p w14:paraId="6BF189E0" w14:textId="20968BEA" w:rsidR="002128C5" w:rsidRDefault="002128C5" w:rsidP="00DE73A7">
      <w:pPr>
        <w:jc w:val="both"/>
      </w:pPr>
      <w:r>
        <w:t>Kontakt dla mediów:</w:t>
      </w:r>
    </w:p>
    <w:p w14:paraId="6D69627B" w14:textId="4D61641D" w:rsidR="00253A79" w:rsidRPr="006D139F" w:rsidRDefault="00253A79" w:rsidP="00253A79">
      <w:r>
        <w:br/>
      </w:r>
      <w:r w:rsidRPr="006D139F">
        <w:rPr>
          <w:b/>
          <w:bCs/>
        </w:rPr>
        <w:t>Damian Ziąber</w:t>
      </w:r>
      <w:r w:rsidRPr="006D139F">
        <w:br/>
        <w:t>rzecznik prasowy</w:t>
      </w:r>
      <w:r w:rsidRPr="006D139F">
        <w:br/>
      </w:r>
      <w:r w:rsidR="007C7127" w:rsidRPr="007C7127">
        <w:t>tel. kom. +48 502 591</w:t>
      </w:r>
      <w:r w:rsidR="007C7127">
        <w:t> </w:t>
      </w:r>
      <w:r w:rsidR="007C7127" w:rsidRPr="007C7127">
        <w:t>655</w:t>
      </w:r>
      <w:r w:rsidR="007C7127">
        <w:br/>
      </w:r>
      <w:r w:rsidRPr="006D139F">
        <w:t>tel. +48 22 53 96 295</w:t>
      </w:r>
      <w:r w:rsidRPr="006D139F">
        <w:br/>
        <w:t xml:space="preserve">e-mail: </w:t>
      </w:r>
      <w:hyperlink r:id="rId11" w:history="1">
        <w:r w:rsidRPr="006D139F">
          <w:rPr>
            <w:rStyle w:val="Hipercze"/>
          </w:rPr>
          <w:t>dziaber@ufg.pl</w:t>
        </w:r>
      </w:hyperlink>
      <w:r w:rsidRPr="006D139F">
        <w:br/>
        <w:t xml:space="preserve">Twitter: </w:t>
      </w:r>
      <w:hyperlink r:id="rId12" w:history="1">
        <w:r w:rsidRPr="006D139F">
          <w:rPr>
            <w:rStyle w:val="Hipercze"/>
          </w:rPr>
          <w:t>https://twitter.com/Ziaber</w:t>
        </w:r>
      </w:hyperlink>
      <w:r w:rsidRPr="006D139F">
        <w:t xml:space="preserve"> </w:t>
      </w:r>
      <w:r w:rsidRPr="006D139F">
        <w:br/>
      </w:r>
    </w:p>
    <w:p w14:paraId="7EF3F40D" w14:textId="77777777" w:rsidR="00253A79" w:rsidRPr="00B93432" w:rsidRDefault="00253A79" w:rsidP="00253A79">
      <w:pPr>
        <w:jc w:val="both"/>
      </w:pPr>
    </w:p>
    <w:p w14:paraId="1E85201F" w14:textId="77777777" w:rsidR="00253A79" w:rsidRDefault="00253A79"/>
    <w:sectPr w:rsidR="0025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9E5E" w14:textId="77777777" w:rsidR="00F353D1" w:rsidRDefault="00F353D1" w:rsidP="00285C93">
      <w:r>
        <w:separator/>
      </w:r>
    </w:p>
  </w:endnote>
  <w:endnote w:type="continuationSeparator" w:id="0">
    <w:p w14:paraId="7C05BDE0" w14:textId="77777777" w:rsidR="00F353D1" w:rsidRDefault="00F353D1" w:rsidP="0028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984F" w14:textId="77777777" w:rsidR="00F353D1" w:rsidRDefault="00F353D1" w:rsidP="00285C93">
      <w:r>
        <w:separator/>
      </w:r>
    </w:p>
  </w:footnote>
  <w:footnote w:type="continuationSeparator" w:id="0">
    <w:p w14:paraId="0DB69712" w14:textId="77777777" w:rsidR="00F353D1" w:rsidRDefault="00F353D1" w:rsidP="0028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4FD8"/>
    <w:multiLevelType w:val="hybridMultilevel"/>
    <w:tmpl w:val="7850F26E"/>
    <w:lvl w:ilvl="0" w:tplc="B7082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FC"/>
    <w:rsid w:val="000549BB"/>
    <w:rsid w:val="00117BE3"/>
    <w:rsid w:val="0014773E"/>
    <w:rsid w:val="002128C5"/>
    <w:rsid w:val="00217071"/>
    <w:rsid w:val="002171A8"/>
    <w:rsid w:val="00253A79"/>
    <w:rsid w:val="00285C93"/>
    <w:rsid w:val="002F0BF3"/>
    <w:rsid w:val="002F4C30"/>
    <w:rsid w:val="003C4582"/>
    <w:rsid w:val="00485067"/>
    <w:rsid w:val="0052412D"/>
    <w:rsid w:val="0054211D"/>
    <w:rsid w:val="0059234F"/>
    <w:rsid w:val="005B3A7D"/>
    <w:rsid w:val="005D1815"/>
    <w:rsid w:val="00602B61"/>
    <w:rsid w:val="007B158F"/>
    <w:rsid w:val="007C7127"/>
    <w:rsid w:val="00860A1D"/>
    <w:rsid w:val="008853E7"/>
    <w:rsid w:val="008D64EF"/>
    <w:rsid w:val="008F6AA9"/>
    <w:rsid w:val="009377B8"/>
    <w:rsid w:val="00A12819"/>
    <w:rsid w:val="00AC7CFC"/>
    <w:rsid w:val="00B75170"/>
    <w:rsid w:val="00BD0947"/>
    <w:rsid w:val="00C43A7E"/>
    <w:rsid w:val="00DE73A7"/>
    <w:rsid w:val="00E66AAD"/>
    <w:rsid w:val="00E85542"/>
    <w:rsid w:val="00F353D1"/>
    <w:rsid w:val="00FB451D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F0E81"/>
  <w15:chartTrackingRefBased/>
  <w15:docId w15:val="{A7529347-AED9-475C-9492-07BD9A2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C9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93"/>
  </w:style>
  <w:style w:type="paragraph" w:styleId="Stopka">
    <w:name w:val="footer"/>
    <w:basedOn w:val="Normalny"/>
    <w:link w:val="StopkaZnak"/>
    <w:uiPriority w:val="99"/>
    <w:unhideWhenUsed/>
    <w:rsid w:val="00285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93"/>
  </w:style>
  <w:style w:type="paragraph" w:styleId="Akapitzlist">
    <w:name w:val="List Paragraph"/>
    <w:basedOn w:val="Normalny"/>
    <w:uiPriority w:val="34"/>
    <w:qFormat/>
    <w:rsid w:val="00DE73A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DE73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81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7B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7B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7B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37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Zia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aber@uf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fg.uf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fg.ufg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Props1.xml><?xml version="1.0" encoding="utf-8"?>
<ds:datastoreItem xmlns:ds="http://schemas.openxmlformats.org/officeDocument/2006/customXml" ds:itemID="{12F07F41-6BBF-4269-B936-7DE72388FA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Ziąber</dc:creator>
  <cp:keywords>#[Ogólne]#</cp:keywords>
  <dc:description/>
  <cp:lastModifiedBy>Damian Ziąber</cp:lastModifiedBy>
  <cp:revision>11</cp:revision>
  <dcterms:created xsi:type="dcterms:W3CDTF">2020-05-21T08:14:00Z</dcterms:created>
  <dcterms:modified xsi:type="dcterms:W3CDTF">2020-05-21T14:29:00Z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56cd3faa-2e2a-4bec-ae1c-9694fb6e0508</vt:lpwstr>
  </property>
  <property fmtid="{D5CDD505-2E9C-101B-9397-08002B2CF9AE}" pid="3" name="bjSaver">
    <vt:lpwstr>9gzlkY6/s59luQanQ6rMGzwCX9+GT3YQ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