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EACB" w14:textId="177730B4" w:rsidR="000776F7" w:rsidRPr="004F5A4A" w:rsidRDefault="00C45340" w:rsidP="00D22931">
      <w:pPr>
        <w:spacing w:line="360" w:lineRule="auto"/>
        <w:jc w:val="center"/>
        <w:rPr>
          <w:b/>
          <w:color w:val="000000" w:themeColor="text1"/>
          <w:sz w:val="32"/>
        </w:rPr>
      </w:pPr>
      <w:r w:rsidRPr="004F5A4A">
        <w:rPr>
          <w:b/>
          <w:color w:val="000000" w:themeColor="text1"/>
          <w:sz w:val="32"/>
        </w:rPr>
        <w:t>Nowe t</w:t>
      </w:r>
      <w:r w:rsidR="00042703" w:rsidRPr="004F5A4A">
        <w:rPr>
          <w:b/>
          <w:color w:val="000000" w:themeColor="text1"/>
          <w:sz w:val="32"/>
        </w:rPr>
        <w:t xml:space="preserve">elewizory </w:t>
      </w:r>
      <w:r w:rsidR="00D22931" w:rsidRPr="004F5A4A">
        <w:rPr>
          <w:b/>
          <w:color w:val="000000" w:themeColor="text1"/>
          <w:sz w:val="32"/>
        </w:rPr>
        <w:t xml:space="preserve">LG </w:t>
      </w:r>
      <w:proofErr w:type="spellStart"/>
      <w:r w:rsidR="00E55FC9" w:rsidRPr="004F5A4A">
        <w:rPr>
          <w:b/>
          <w:color w:val="000000" w:themeColor="text1"/>
          <w:sz w:val="32"/>
        </w:rPr>
        <w:t>NanoCell</w:t>
      </w:r>
      <w:proofErr w:type="spellEnd"/>
      <w:r w:rsidR="00D22931" w:rsidRPr="004F5A4A">
        <w:rPr>
          <w:b/>
          <w:color w:val="000000" w:themeColor="text1"/>
          <w:sz w:val="32"/>
        </w:rPr>
        <w:t xml:space="preserve"> 2020 </w:t>
      </w:r>
      <w:r w:rsidR="00E55FC9" w:rsidRPr="004F5A4A">
        <w:rPr>
          <w:b/>
          <w:color w:val="000000" w:themeColor="text1"/>
          <w:sz w:val="32"/>
        </w:rPr>
        <w:t xml:space="preserve">- czyste i </w:t>
      </w:r>
      <w:r w:rsidR="007C02F4" w:rsidRPr="004F5A4A">
        <w:rPr>
          <w:b/>
          <w:color w:val="000000" w:themeColor="text1"/>
          <w:sz w:val="32"/>
        </w:rPr>
        <w:t xml:space="preserve">realistyczne </w:t>
      </w:r>
      <w:r w:rsidR="00490A45" w:rsidRPr="004F5A4A">
        <w:rPr>
          <w:b/>
          <w:color w:val="000000" w:themeColor="text1"/>
          <w:sz w:val="32"/>
        </w:rPr>
        <w:t xml:space="preserve">kolory, </w:t>
      </w:r>
      <w:r w:rsidR="006A5FC4" w:rsidRPr="004F5A4A">
        <w:rPr>
          <w:b/>
          <w:color w:val="000000" w:themeColor="text1"/>
          <w:sz w:val="32"/>
        </w:rPr>
        <w:t xml:space="preserve">które zamienią </w:t>
      </w:r>
      <w:r w:rsidR="000D6015" w:rsidRPr="004F5A4A">
        <w:rPr>
          <w:b/>
          <w:color w:val="000000" w:themeColor="text1"/>
          <w:sz w:val="32"/>
        </w:rPr>
        <w:t>pokój</w:t>
      </w:r>
      <w:r w:rsidR="006A5FC4" w:rsidRPr="004F5A4A">
        <w:rPr>
          <w:b/>
          <w:color w:val="000000" w:themeColor="text1"/>
          <w:sz w:val="32"/>
        </w:rPr>
        <w:t xml:space="preserve"> w salę kinową</w:t>
      </w:r>
    </w:p>
    <w:p w14:paraId="2D353DC5" w14:textId="77777777" w:rsidR="000776F7" w:rsidRPr="004F5A4A" w:rsidRDefault="000776F7" w:rsidP="00AB3E9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6E8F881A" w14:textId="74483DB0" w:rsidR="006148FD" w:rsidRPr="004F5A4A" w:rsidRDefault="00865B0D" w:rsidP="00AB3E92">
      <w:pPr>
        <w:spacing w:line="360" w:lineRule="auto"/>
        <w:jc w:val="both"/>
        <w:rPr>
          <w:b/>
          <w:bCs/>
          <w:color w:val="000000" w:themeColor="text1"/>
        </w:rPr>
      </w:pPr>
      <w:r w:rsidRPr="004F5A4A">
        <w:rPr>
          <w:b/>
          <w:bCs/>
          <w:color w:val="000000" w:themeColor="text1"/>
        </w:rPr>
        <w:t>O</w:t>
      </w:r>
      <w:r w:rsidR="000776F7" w:rsidRPr="004F5A4A">
        <w:rPr>
          <w:b/>
          <w:bCs/>
          <w:color w:val="000000" w:themeColor="text1"/>
        </w:rPr>
        <w:t xml:space="preserve">d maja </w:t>
      </w:r>
      <w:r w:rsidR="008C0B55" w:rsidRPr="004F5A4A">
        <w:rPr>
          <w:b/>
          <w:bCs/>
          <w:color w:val="000000" w:themeColor="text1"/>
        </w:rPr>
        <w:t xml:space="preserve">firma </w:t>
      </w:r>
      <w:r w:rsidR="000776F7" w:rsidRPr="004F5A4A">
        <w:rPr>
          <w:b/>
          <w:bCs/>
          <w:color w:val="000000" w:themeColor="text1"/>
        </w:rPr>
        <w:t>LG wprowadza do Polski</w:t>
      </w:r>
      <w:r w:rsidR="000D7307" w:rsidRPr="004F5A4A">
        <w:rPr>
          <w:b/>
          <w:bCs/>
          <w:color w:val="000000" w:themeColor="text1"/>
        </w:rPr>
        <w:t xml:space="preserve"> najnowsze</w:t>
      </w:r>
      <w:r w:rsidR="000776F7" w:rsidRPr="004F5A4A">
        <w:rPr>
          <w:b/>
          <w:bCs/>
          <w:color w:val="000000" w:themeColor="text1"/>
        </w:rPr>
        <w:t xml:space="preserve"> telewizory </w:t>
      </w:r>
      <w:r w:rsidR="00DF579F" w:rsidRPr="004F5A4A">
        <w:rPr>
          <w:b/>
          <w:bCs/>
          <w:color w:val="000000" w:themeColor="text1"/>
        </w:rPr>
        <w:t xml:space="preserve">z linii </w:t>
      </w:r>
      <w:proofErr w:type="spellStart"/>
      <w:r w:rsidR="00E55FC9" w:rsidRPr="004F5A4A">
        <w:rPr>
          <w:b/>
          <w:bCs/>
          <w:color w:val="000000" w:themeColor="text1"/>
        </w:rPr>
        <w:t>NanoCell</w:t>
      </w:r>
      <w:proofErr w:type="spellEnd"/>
      <w:r w:rsidR="000D7307" w:rsidRPr="004F5A4A">
        <w:rPr>
          <w:b/>
          <w:bCs/>
          <w:color w:val="000000" w:themeColor="text1"/>
        </w:rPr>
        <w:t>.</w:t>
      </w:r>
      <w:r w:rsidR="006A5FC4" w:rsidRPr="004F5A4A">
        <w:rPr>
          <w:b/>
          <w:bCs/>
          <w:color w:val="000000" w:themeColor="text1"/>
        </w:rPr>
        <w:t xml:space="preserve"> </w:t>
      </w:r>
      <w:r w:rsidR="00490A45" w:rsidRPr="004F5A4A">
        <w:rPr>
          <w:b/>
          <w:bCs/>
          <w:color w:val="000000" w:themeColor="text1"/>
        </w:rPr>
        <w:t>Dzięki</w:t>
      </w:r>
      <w:r w:rsidR="007C4DB4" w:rsidRPr="004F5A4A">
        <w:rPr>
          <w:b/>
          <w:bCs/>
          <w:color w:val="000000" w:themeColor="text1"/>
        </w:rPr>
        <w:t xml:space="preserve"> </w:t>
      </w:r>
      <w:r w:rsidR="00E579B1" w:rsidRPr="004F5A4A">
        <w:rPr>
          <w:b/>
          <w:bCs/>
          <w:color w:val="000000" w:themeColor="text1"/>
        </w:rPr>
        <w:t xml:space="preserve">innowacyjnej technologii </w:t>
      </w:r>
      <w:r w:rsidR="007C4DB4" w:rsidRPr="004F5A4A">
        <w:rPr>
          <w:b/>
          <w:bCs/>
          <w:color w:val="000000" w:themeColor="text1"/>
        </w:rPr>
        <w:t>pozwalającej na wyświetlanie niezwykle realistycznych kolorów,</w:t>
      </w:r>
      <w:r w:rsidR="00490A45" w:rsidRPr="004F5A4A">
        <w:rPr>
          <w:b/>
          <w:bCs/>
          <w:color w:val="000000" w:themeColor="text1"/>
        </w:rPr>
        <w:t xml:space="preserve"> </w:t>
      </w:r>
      <w:r w:rsidR="006A5FC4" w:rsidRPr="004F5A4A">
        <w:rPr>
          <w:b/>
          <w:bCs/>
          <w:color w:val="000000" w:themeColor="text1"/>
        </w:rPr>
        <w:t>zaawansowan</w:t>
      </w:r>
      <w:r w:rsidR="007C4DB4" w:rsidRPr="004F5A4A">
        <w:rPr>
          <w:b/>
          <w:bCs/>
          <w:color w:val="000000" w:themeColor="text1"/>
        </w:rPr>
        <w:t>emu</w:t>
      </w:r>
      <w:r w:rsidR="006A5FC4" w:rsidRPr="004F5A4A">
        <w:rPr>
          <w:b/>
          <w:bCs/>
          <w:color w:val="000000" w:themeColor="text1"/>
        </w:rPr>
        <w:t xml:space="preserve"> procesor</w:t>
      </w:r>
      <w:r w:rsidR="007C4DB4" w:rsidRPr="004F5A4A">
        <w:rPr>
          <w:b/>
          <w:bCs/>
          <w:color w:val="000000" w:themeColor="text1"/>
        </w:rPr>
        <w:t>owi</w:t>
      </w:r>
      <w:r w:rsidR="006A5FC4" w:rsidRPr="004F5A4A">
        <w:rPr>
          <w:b/>
          <w:bCs/>
          <w:color w:val="000000" w:themeColor="text1"/>
        </w:rPr>
        <w:t xml:space="preserve"> </w:t>
      </w:r>
      <w:r w:rsidR="00510870" w:rsidRPr="004F5A4A">
        <w:rPr>
          <w:b/>
          <w:bCs/>
          <w:color w:val="000000" w:themeColor="text1"/>
        </w:rPr>
        <w:t>podwyższając</w:t>
      </w:r>
      <w:r w:rsidR="007C4DB4" w:rsidRPr="004F5A4A">
        <w:rPr>
          <w:b/>
          <w:bCs/>
          <w:color w:val="000000" w:themeColor="text1"/>
        </w:rPr>
        <w:t>emu</w:t>
      </w:r>
      <w:r w:rsidR="00510870" w:rsidRPr="004F5A4A">
        <w:rPr>
          <w:b/>
          <w:bCs/>
          <w:color w:val="000000" w:themeColor="text1"/>
        </w:rPr>
        <w:t xml:space="preserve"> jakość obrazu </w:t>
      </w:r>
      <w:r w:rsidR="006979BF" w:rsidRPr="004F5A4A">
        <w:rPr>
          <w:b/>
          <w:bCs/>
          <w:color w:val="000000" w:themeColor="text1"/>
        </w:rPr>
        <w:t>i</w:t>
      </w:r>
      <w:r w:rsidR="006A5FC4" w:rsidRPr="004F5A4A">
        <w:rPr>
          <w:b/>
          <w:bCs/>
          <w:color w:val="000000" w:themeColor="text1"/>
        </w:rPr>
        <w:t xml:space="preserve"> </w:t>
      </w:r>
      <w:r w:rsidR="00510870" w:rsidRPr="004F5A4A">
        <w:rPr>
          <w:b/>
          <w:bCs/>
          <w:color w:val="000000" w:themeColor="text1"/>
        </w:rPr>
        <w:t xml:space="preserve">dźwięku, a także </w:t>
      </w:r>
      <w:r w:rsidR="007C4DB4" w:rsidRPr="004F5A4A">
        <w:rPr>
          <w:b/>
          <w:bCs/>
          <w:color w:val="000000" w:themeColor="text1"/>
        </w:rPr>
        <w:t xml:space="preserve">nowym </w:t>
      </w:r>
      <w:r w:rsidR="006A5FC4" w:rsidRPr="004F5A4A">
        <w:rPr>
          <w:b/>
          <w:bCs/>
          <w:color w:val="000000" w:themeColor="text1"/>
        </w:rPr>
        <w:t>tryb</w:t>
      </w:r>
      <w:r w:rsidR="007C4DB4" w:rsidRPr="004F5A4A">
        <w:rPr>
          <w:b/>
          <w:bCs/>
          <w:color w:val="000000" w:themeColor="text1"/>
        </w:rPr>
        <w:t>om</w:t>
      </w:r>
      <w:r w:rsidR="006A5FC4" w:rsidRPr="004F5A4A">
        <w:rPr>
          <w:b/>
          <w:bCs/>
          <w:color w:val="000000" w:themeColor="text1"/>
        </w:rPr>
        <w:t xml:space="preserve"> filmowy</w:t>
      </w:r>
      <w:r w:rsidR="007C4DB4" w:rsidRPr="004F5A4A">
        <w:rPr>
          <w:b/>
          <w:bCs/>
          <w:color w:val="000000" w:themeColor="text1"/>
        </w:rPr>
        <w:t>m</w:t>
      </w:r>
      <w:r w:rsidR="00510870" w:rsidRPr="004F5A4A">
        <w:rPr>
          <w:b/>
          <w:bCs/>
          <w:color w:val="000000" w:themeColor="text1"/>
        </w:rPr>
        <w:t>,</w:t>
      </w:r>
      <w:r w:rsidR="00490A45" w:rsidRPr="004F5A4A">
        <w:rPr>
          <w:b/>
          <w:bCs/>
          <w:color w:val="000000" w:themeColor="text1"/>
        </w:rPr>
        <w:t xml:space="preserve"> dostarcz</w:t>
      </w:r>
      <w:r w:rsidR="006979BF" w:rsidRPr="004F5A4A">
        <w:rPr>
          <w:b/>
          <w:bCs/>
          <w:color w:val="000000" w:themeColor="text1"/>
        </w:rPr>
        <w:t>aj</w:t>
      </w:r>
      <w:r w:rsidR="00490A45" w:rsidRPr="004F5A4A">
        <w:rPr>
          <w:b/>
          <w:bCs/>
          <w:color w:val="000000" w:themeColor="text1"/>
        </w:rPr>
        <w:t xml:space="preserve">ą </w:t>
      </w:r>
      <w:r w:rsidR="003236D6" w:rsidRPr="004F5A4A">
        <w:rPr>
          <w:b/>
          <w:bCs/>
          <w:color w:val="000000" w:themeColor="text1"/>
        </w:rPr>
        <w:t xml:space="preserve">one </w:t>
      </w:r>
      <w:r w:rsidR="00490A45" w:rsidRPr="004F5A4A">
        <w:rPr>
          <w:b/>
          <w:bCs/>
          <w:color w:val="000000" w:themeColor="text1"/>
        </w:rPr>
        <w:t xml:space="preserve">niezrównanych doznań filmowych. </w:t>
      </w:r>
      <w:r w:rsidR="00510870" w:rsidRPr="004F5A4A">
        <w:rPr>
          <w:b/>
          <w:bCs/>
          <w:color w:val="000000" w:themeColor="text1"/>
        </w:rPr>
        <w:t>N</w:t>
      </w:r>
      <w:r w:rsidR="00ED5D36" w:rsidRPr="004F5A4A">
        <w:rPr>
          <w:b/>
          <w:bCs/>
          <w:color w:val="000000" w:themeColor="text1"/>
        </w:rPr>
        <w:t>a polski rynek trafi</w:t>
      </w:r>
      <w:r w:rsidR="00D652F1" w:rsidRPr="004F5A4A">
        <w:rPr>
          <w:b/>
          <w:bCs/>
          <w:color w:val="000000" w:themeColor="text1"/>
        </w:rPr>
        <w:t>a</w:t>
      </w:r>
      <w:r w:rsidR="00042703" w:rsidRPr="004F5A4A">
        <w:rPr>
          <w:b/>
          <w:bCs/>
          <w:color w:val="000000" w:themeColor="text1"/>
        </w:rPr>
        <w:t xml:space="preserve"> </w:t>
      </w:r>
      <w:r w:rsidR="0088441B" w:rsidRPr="004F5A4A">
        <w:rPr>
          <w:b/>
          <w:bCs/>
          <w:color w:val="000000" w:themeColor="text1"/>
        </w:rPr>
        <w:t xml:space="preserve">właśnie </w:t>
      </w:r>
      <w:r w:rsidR="006A5FC4" w:rsidRPr="004F5A4A">
        <w:rPr>
          <w:b/>
          <w:bCs/>
          <w:color w:val="000000" w:themeColor="text1"/>
        </w:rPr>
        <w:t>6</w:t>
      </w:r>
      <w:r w:rsidR="00ED5D36" w:rsidRPr="004F5A4A">
        <w:rPr>
          <w:b/>
          <w:bCs/>
          <w:color w:val="000000" w:themeColor="text1"/>
        </w:rPr>
        <w:t xml:space="preserve"> nowych </w:t>
      </w:r>
      <w:r w:rsidR="006B5E46" w:rsidRPr="004F5A4A">
        <w:rPr>
          <w:b/>
          <w:bCs/>
          <w:color w:val="000000" w:themeColor="text1"/>
        </w:rPr>
        <w:t xml:space="preserve">serii </w:t>
      </w:r>
      <w:r w:rsidR="00ED5D36" w:rsidRPr="004F5A4A">
        <w:rPr>
          <w:b/>
          <w:bCs/>
          <w:color w:val="000000" w:themeColor="text1"/>
        </w:rPr>
        <w:t xml:space="preserve">modeli LG </w:t>
      </w:r>
      <w:proofErr w:type="spellStart"/>
      <w:r w:rsidR="006A5FC4" w:rsidRPr="004F5A4A">
        <w:rPr>
          <w:b/>
          <w:bCs/>
          <w:color w:val="000000" w:themeColor="text1"/>
        </w:rPr>
        <w:t>NanoCell</w:t>
      </w:r>
      <w:proofErr w:type="spellEnd"/>
      <w:r w:rsidR="00727511" w:rsidRPr="004F5A4A">
        <w:rPr>
          <w:b/>
          <w:bCs/>
          <w:color w:val="000000" w:themeColor="text1"/>
        </w:rPr>
        <w:t>.</w:t>
      </w:r>
    </w:p>
    <w:p w14:paraId="07D0E848" w14:textId="77777777" w:rsidR="00727511" w:rsidRPr="004F5A4A" w:rsidRDefault="00727511" w:rsidP="00AB3E92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6F09F958" w14:textId="188EB7FF" w:rsidR="008C0B55" w:rsidRPr="004F5A4A" w:rsidRDefault="00987993" w:rsidP="00AB3E92">
      <w:pPr>
        <w:spacing w:line="360" w:lineRule="auto"/>
        <w:jc w:val="both"/>
        <w:rPr>
          <w:b/>
          <w:bCs/>
          <w:color w:val="000000" w:themeColor="text1"/>
        </w:rPr>
      </w:pPr>
      <w:r w:rsidRPr="004F5A4A">
        <w:rPr>
          <w:b/>
          <w:bCs/>
          <w:color w:val="000000" w:themeColor="text1"/>
        </w:rPr>
        <w:t>Czyste i realistyczne kolory</w:t>
      </w:r>
    </w:p>
    <w:p w14:paraId="5E12B424" w14:textId="728F7C35" w:rsidR="00387949" w:rsidRPr="004F5A4A" w:rsidRDefault="00E579B1" w:rsidP="00AB3E92">
      <w:pPr>
        <w:spacing w:line="360" w:lineRule="auto"/>
        <w:jc w:val="both"/>
        <w:rPr>
          <w:color w:val="000000" w:themeColor="text1"/>
        </w:rPr>
      </w:pPr>
      <w:r w:rsidRPr="004F5A4A">
        <w:rPr>
          <w:color w:val="000000" w:themeColor="text1"/>
        </w:rPr>
        <w:t>Technologie wykorzystane w</w:t>
      </w:r>
      <w:r w:rsidR="00632C66" w:rsidRPr="004F5A4A">
        <w:rPr>
          <w:color w:val="000000" w:themeColor="text1"/>
        </w:rPr>
        <w:t xml:space="preserve"> </w:t>
      </w:r>
      <w:r w:rsidRPr="004F5A4A">
        <w:rPr>
          <w:color w:val="000000" w:themeColor="text1"/>
        </w:rPr>
        <w:t xml:space="preserve">najnowszych </w:t>
      </w:r>
      <w:r w:rsidR="00632C66" w:rsidRPr="004F5A4A">
        <w:rPr>
          <w:color w:val="000000" w:themeColor="text1"/>
        </w:rPr>
        <w:t>telewizor</w:t>
      </w:r>
      <w:r w:rsidR="004972CF" w:rsidRPr="004F5A4A">
        <w:rPr>
          <w:color w:val="000000" w:themeColor="text1"/>
        </w:rPr>
        <w:t>ach</w:t>
      </w:r>
      <w:r w:rsidR="00632C66" w:rsidRPr="004F5A4A">
        <w:rPr>
          <w:color w:val="000000" w:themeColor="text1"/>
        </w:rPr>
        <w:t xml:space="preserve"> LG </w:t>
      </w:r>
      <w:proofErr w:type="spellStart"/>
      <w:r w:rsidR="00632C66" w:rsidRPr="004F5A4A">
        <w:rPr>
          <w:color w:val="000000" w:themeColor="text1"/>
        </w:rPr>
        <w:t>NanoCell</w:t>
      </w:r>
      <w:proofErr w:type="spellEnd"/>
      <w:r w:rsidR="00632C66" w:rsidRPr="004F5A4A">
        <w:rPr>
          <w:color w:val="000000" w:themeColor="text1"/>
        </w:rPr>
        <w:t xml:space="preserve"> </w:t>
      </w:r>
      <w:r w:rsidRPr="004F5A4A">
        <w:rPr>
          <w:color w:val="000000" w:themeColor="text1"/>
        </w:rPr>
        <w:t>dostarcz</w:t>
      </w:r>
      <w:r w:rsidR="003236D6" w:rsidRPr="004F5A4A">
        <w:rPr>
          <w:color w:val="000000" w:themeColor="text1"/>
        </w:rPr>
        <w:t>aj</w:t>
      </w:r>
      <w:r w:rsidRPr="004F5A4A">
        <w:rPr>
          <w:color w:val="000000" w:themeColor="text1"/>
        </w:rPr>
        <w:t>ą</w:t>
      </w:r>
      <w:r w:rsidR="00632C66" w:rsidRPr="004F5A4A">
        <w:rPr>
          <w:color w:val="000000" w:themeColor="text1"/>
        </w:rPr>
        <w:t xml:space="preserve"> </w:t>
      </w:r>
      <w:r w:rsidR="004972CF" w:rsidRPr="004F5A4A">
        <w:rPr>
          <w:color w:val="000000" w:themeColor="text1"/>
        </w:rPr>
        <w:t>niezapomnian</w:t>
      </w:r>
      <w:r w:rsidRPr="004F5A4A">
        <w:rPr>
          <w:color w:val="000000" w:themeColor="text1"/>
        </w:rPr>
        <w:t>ych</w:t>
      </w:r>
      <w:r w:rsidR="00632C66" w:rsidRPr="004F5A4A">
        <w:rPr>
          <w:color w:val="000000" w:themeColor="text1"/>
        </w:rPr>
        <w:t xml:space="preserve"> </w:t>
      </w:r>
      <w:r w:rsidR="004972CF" w:rsidRPr="004F5A4A">
        <w:rPr>
          <w:color w:val="000000" w:themeColor="text1"/>
        </w:rPr>
        <w:t>wizualn</w:t>
      </w:r>
      <w:r w:rsidRPr="004F5A4A">
        <w:rPr>
          <w:color w:val="000000" w:themeColor="text1"/>
        </w:rPr>
        <w:t>ych</w:t>
      </w:r>
      <w:r w:rsidR="004972CF" w:rsidRPr="004F5A4A">
        <w:rPr>
          <w:color w:val="000000" w:themeColor="text1"/>
        </w:rPr>
        <w:t xml:space="preserve"> do</w:t>
      </w:r>
      <w:r w:rsidRPr="004F5A4A">
        <w:rPr>
          <w:color w:val="000000" w:themeColor="text1"/>
        </w:rPr>
        <w:t>znań</w:t>
      </w:r>
      <w:r w:rsidR="00632C66" w:rsidRPr="004F5A4A">
        <w:rPr>
          <w:color w:val="000000" w:themeColor="text1"/>
        </w:rPr>
        <w:t>. Dzięki zastosowaniu</w:t>
      </w:r>
      <w:r w:rsidRPr="004F5A4A">
        <w:rPr>
          <w:color w:val="000000" w:themeColor="text1"/>
        </w:rPr>
        <w:t xml:space="preserve"> </w:t>
      </w:r>
      <w:r w:rsidR="00632C66" w:rsidRPr="004F5A4A">
        <w:rPr>
          <w:color w:val="000000" w:themeColor="text1"/>
        </w:rPr>
        <w:t>innowacyjnych n</w:t>
      </w:r>
      <w:r w:rsidR="007C4DB4" w:rsidRPr="004F5A4A">
        <w:rPr>
          <w:color w:val="000000" w:themeColor="text1"/>
        </w:rPr>
        <w:t>anocząstecz</w:t>
      </w:r>
      <w:r w:rsidR="00632C66" w:rsidRPr="004F5A4A">
        <w:rPr>
          <w:color w:val="000000" w:themeColor="text1"/>
        </w:rPr>
        <w:t>ek, możliwe jest</w:t>
      </w:r>
      <w:r w:rsidR="00987993" w:rsidRPr="004F5A4A">
        <w:rPr>
          <w:color w:val="000000" w:themeColor="text1"/>
        </w:rPr>
        <w:t xml:space="preserve"> wyświetlenie</w:t>
      </w:r>
      <w:r w:rsidR="00632C66" w:rsidRPr="004F5A4A">
        <w:rPr>
          <w:color w:val="000000" w:themeColor="text1"/>
        </w:rPr>
        <w:t xml:space="preserve">, </w:t>
      </w:r>
      <w:r w:rsidR="00987993" w:rsidRPr="004F5A4A">
        <w:rPr>
          <w:color w:val="000000" w:themeColor="text1"/>
        </w:rPr>
        <w:t>realistycznego obrazu</w:t>
      </w:r>
      <w:r w:rsidR="00632C66" w:rsidRPr="004F5A4A">
        <w:rPr>
          <w:color w:val="000000" w:themeColor="text1"/>
        </w:rPr>
        <w:t xml:space="preserve"> o czystych</w:t>
      </w:r>
      <w:r w:rsidR="004972CF" w:rsidRPr="004F5A4A">
        <w:rPr>
          <w:color w:val="000000" w:themeColor="text1"/>
        </w:rPr>
        <w:t xml:space="preserve">, </w:t>
      </w:r>
      <w:r w:rsidRPr="004F5A4A">
        <w:rPr>
          <w:color w:val="000000" w:themeColor="text1"/>
        </w:rPr>
        <w:t xml:space="preserve">niczym </w:t>
      </w:r>
      <w:r w:rsidR="0088441B" w:rsidRPr="004F5A4A">
        <w:rPr>
          <w:color w:val="000000" w:themeColor="text1"/>
        </w:rPr>
        <w:t>niez</w:t>
      </w:r>
      <w:r w:rsidR="004972CF" w:rsidRPr="004F5A4A">
        <w:rPr>
          <w:color w:val="000000" w:themeColor="text1"/>
        </w:rPr>
        <w:t>anieczyszczonych</w:t>
      </w:r>
      <w:r w:rsidR="00632C66" w:rsidRPr="004F5A4A">
        <w:rPr>
          <w:color w:val="000000" w:themeColor="text1"/>
        </w:rPr>
        <w:t xml:space="preserve"> kolorach</w:t>
      </w:r>
      <w:r w:rsidR="00987993" w:rsidRPr="004F5A4A">
        <w:rPr>
          <w:color w:val="000000" w:themeColor="text1"/>
        </w:rPr>
        <w:t xml:space="preserve">. </w:t>
      </w:r>
      <w:r w:rsidR="004972CF" w:rsidRPr="004F5A4A">
        <w:rPr>
          <w:color w:val="000000" w:themeColor="text1"/>
        </w:rPr>
        <w:t xml:space="preserve">Funkcje </w:t>
      </w:r>
      <w:proofErr w:type="spellStart"/>
      <w:r w:rsidR="004972CF" w:rsidRPr="004F5A4A">
        <w:rPr>
          <w:color w:val="000000" w:themeColor="text1"/>
        </w:rPr>
        <w:t>Pure</w:t>
      </w:r>
      <w:proofErr w:type="spellEnd"/>
      <w:r w:rsidR="004972CF" w:rsidRPr="004F5A4A">
        <w:rPr>
          <w:color w:val="000000" w:themeColor="text1"/>
        </w:rPr>
        <w:t xml:space="preserve"> </w:t>
      </w:r>
      <w:proofErr w:type="spellStart"/>
      <w:r w:rsidR="004972CF" w:rsidRPr="004F5A4A">
        <w:rPr>
          <w:color w:val="000000" w:themeColor="text1"/>
        </w:rPr>
        <w:t>Colors</w:t>
      </w:r>
      <w:proofErr w:type="spellEnd"/>
      <w:r w:rsidR="004972CF" w:rsidRPr="004F5A4A">
        <w:rPr>
          <w:color w:val="000000" w:themeColor="text1"/>
        </w:rPr>
        <w:t xml:space="preserve"> oraz Nano Black zadbają o jeszcze żywszy obraz i bardziej intensywny kontrast. </w:t>
      </w:r>
      <w:r w:rsidR="006979BF" w:rsidRPr="004F5A4A">
        <w:rPr>
          <w:color w:val="000000" w:themeColor="text1"/>
        </w:rPr>
        <w:t>Natomiast z</w:t>
      </w:r>
      <w:r w:rsidR="00987993" w:rsidRPr="004F5A4A">
        <w:rPr>
          <w:color w:val="000000" w:themeColor="text1"/>
        </w:rPr>
        <w:t>astosowanie strefowego podświetlenia po</w:t>
      </w:r>
      <w:r w:rsidR="004972CF" w:rsidRPr="004F5A4A">
        <w:rPr>
          <w:color w:val="000000" w:themeColor="text1"/>
        </w:rPr>
        <w:t>maga</w:t>
      </w:r>
      <w:r w:rsidR="00987993" w:rsidRPr="004F5A4A">
        <w:rPr>
          <w:color w:val="000000" w:themeColor="text1"/>
        </w:rPr>
        <w:t xml:space="preserve"> uzyska</w:t>
      </w:r>
      <w:r w:rsidR="004972CF" w:rsidRPr="004F5A4A">
        <w:rPr>
          <w:color w:val="000000" w:themeColor="text1"/>
        </w:rPr>
        <w:t xml:space="preserve">ć </w:t>
      </w:r>
      <w:r w:rsidR="003256E5" w:rsidRPr="004F5A4A">
        <w:rPr>
          <w:color w:val="000000" w:themeColor="text1"/>
        </w:rPr>
        <w:t>głębok</w:t>
      </w:r>
      <w:r w:rsidR="004972CF" w:rsidRPr="004F5A4A">
        <w:rPr>
          <w:color w:val="000000" w:themeColor="text1"/>
        </w:rPr>
        <w:t>ą</w:t>
      </w:r>
      <w:r w:rsidR="003256E5" w:rsidRPr="004F5A4A">
        <w:rPr>
          <w:color w:val="000000" w:themeColor="text1"/>
        </w:rPr>
        <w:t xml:space="preserve"> czer</w:t>
      </w:r>
      <w:r w:rsidR="004972CF" w:rsidRPr="004F5A4A">
        <w:rPr>
          <w:color w:val="000000" w:themeColor="text1"/>
        </w:rPr>
        <w:t>ń</w:t>
      </w:r>
      <w:r w:rsidR="003256E5" w:rsidRPr="004F5A4A">
        <w:rPr>
          <w:color w:val="000000" w:themeColor="text1"/>
        </w:rPr>
        <w:t xml:space="preserve">, </w:t>
      </w:r>
      <w:r w:rsidRPr="004F5A4A">
        <w:rPr>
          <w:color w:val="000000" w:themeColor="text1"/>
        </w:rPr>
        <w:t>pozwalając</w:t>
      </w:r>
      <w:r w:rsidR="003256E5" w:rsidRPr="004F5A4A">
        <w:rPr>
          <w:color w:val="000000" w:themeColor="text1"/>
        </w:rPr>
        <w:t xml:space="preserve"> </w:t>
      </w:r>
      <w:r w:rsidRPr="004F5A4A">
        <w:rPr>
          <w:color w:val="000000" w:themeColor="text1"/>
        </w:rPr>
        <w:t xml:space="preserve">na </w:t>
      </w:r>
      <w:r w:rsidR="003256E5" w:rsidRPr="004F5A4A">
        <w:rPr>
          <w:color w:val="000000" w:themeColor="text1"/>
        </w:rPr>
        <w:t xml:space="preserve">oddanie </w:t>
      </w:r>
      <w:r w:rsidR="003236D6" w:rsidRPr="004F5A4A">
        <w:rPr>
          <w:color w:val="000000" w:themeColor="text1"/>
        </w:rPr>
        <w:t xml:space="preserve">szczegółów w </w:t>
      </w:r>
      <w:r w:rsidR="003256E5" w:rsidRPr="004F5A4A">
        <w:rPr>
          <w:color w:val="000000" w:themeColor="text1"/>
        </w:rPr>
        <w:t>ciemnych sce</w:t>
      </w:r>
      <w:r w:rsidR="003236D6" w:rsidRPr="004F5A4A">
        <w:rPr>
          <w:color w:val="000000" w:themeColor="text1"/>
        </w:rPr>
        <w:t>nach</w:t>
      </w:r>
      <w:r w:rsidR="003256E5" w:rsidRPr="004F5A4A">
        <w:rPr>
          <w:color w:val="000000" w:themeColor="text1"/>
        </w:rPr>
        <w:t>.</w:t>
      </w:r>
      <w:r w:rsidR="00F1111C" w:rsidRPr="004F5A4A">
        <w:rPr>
          <w:color w:val="000000" w:themeColor="text1"/>
        </w:rPr>
        <w:t xml:space="preserve"> </w:t>
      </w:r>
    </w:p>
    <w:p w14:paraId="18F53BA8" w14:textId="12FE5B59" w:rsidR="003256E5" w:rsidRPr="004F5A4A" w:rsidRDefault="003256E5" w:rsidP="00AB3E92">
      <w:pPr>
        <w:spacing w:line="360" w:lineRule="auto"/>
        <w:jc w:val="both"/>
        <w:rPr>
          <w:color w:val="000000" w:themeColor="text1"/>
          <w:vertAlign w:val="superscript"/>
        </w:rPr>
      </w:pPr>
    </w:p>
    <w:p w14:paraId="50FD5ECB" w14:textId="4FA0F650" w:rsidR="0088441B" w:rsidRPr="004F5A4A" w:rsidRDefault="00A35491" w:rsidP="003256E5">
      <w:pPr>
        <w:spacing w:after="160" w:line="360" w:lineRule="auto"/>
        <w:contextualSpacing/>
        <w:jc w:val="both"/>
        <w:rPr>
          <w:b/>
          <w:bCs/>
          <w:color w:val="000000" w:themeColor="text1"/>
        </w:rPr>
      </w:pPr>
      <w:r w:rsidRPr="004F5A4A">
        <w:rPr>
          <w:b/>
          <w:bCs/>
          <w:color w:val="000000" w:themeColor="text1"/>
        </w:rPr>
        <w:t>Efekty jakościowe w salonowym kinie</w:t>
      </w:r>
    </w:p>
    <w:p w14:paraId="5BB4DCB0" w14:textId="059CFB96" w:rsidR="0088441B" w:rsidRPr="004F5A4A" w:rsidRDefault="00093D48" w:rsidP="00772A8A">
      <w:pPr>
        <w:spacing w:after="160" w:line="360" w:lineRule="auto"/>
        <w:contextualSpacing/>
        <w:jc w:val="both"/>
        <w:rPr>
          <w:color w:val="000000" w:themeColor="text1"/>
        </w:rPr>
      </w:pPr>
      <w:r w:rsidRPr="004F5A4A">
        <w:rPr>
          <w:color w:val="000000" w:themeColor="text1"/>
        </w:rPr>
        <w:t>W</w:t>
      </w:r>
      <w:r w:rsidR="003256E5" w:rsidRPr="004F5A4A">
        <w:rPr>
          <w:color w:val="000000" w:themeColor="text1"/>
        </w:rPr>
        <w:t xml:space="preserve"> tegorocznych telewizorach LG </w:t>
      </w:r>
      <w:proofErr w:type="spellStart"/>
      <w:r w:rsidR="003256E5" w:rsidRPr="004F5A4A">
        <w:rPr>
          <w:color w:val="000000" w:themeColor="text1"/>
        </w:rPr>
        <w:t>NanoCell</w:t>
      </w:r>
      <w:proofErr w:type="spellEnd"/>
      <w:r w:rsidR="003256E5" w:rsidRPr="004F5A4A">
        <w:rPr>
          <w:color w:val="000000" w:themeColor="text1"/>
        </w:rPr>
        <w:t xml:space="preserve"> </w:t>
      </w:r>
      <w:r w:rsidRPr="004F5A4A">
        <w:rPr>
          <w:color w:val="000000" w:themeColor="text1"/>
        </w:rPr>
        <w:t xml:space="preserve">zastosowano </w:t>
      </w:r>
      <w:r w:rsidR="00C45947" w:rsidRPr="004F5A4A">
        <w:rPr>
          <w:color w:val="000000" w:themeColor="text1"/>
        </w:rPr>
        <w:t xml:space="preserve">tryb </w:t>
      </w:r>
      <w:proofErr w:type="spellStart"/>
      <w:r w:rsidR="003256E5" w:rsidRPr="004F5A4A">
        <w:rPr>
          <w:color w:val="000000" w:themeColor="text1"/>
        </w:rPr>
        <w:t>Filmmaker</w:t>
      </w:r>
      <w:proofErr w:type="spellEnd"/>
      <w:r w:rsidR="003256E5" w:rsidRPr="004F5A4A">
        <w:rPr>
          <w:color w:val="000000" w:themeColor="text1"/>
        </w:rPr>
        <w:t xml:space="preserve"> </w:t>
      </w:r>
      <w:proofErr w:type="spellStart"/>
      <w:r w:rsidR="003256E5" w:rsidRPr="004F5A4A">
        <w:rPr>
          <w:color w:val="000000" w:themeColor="text1"/>
        </w:rPr>
        <w:t>Mode</w:t>
      </w:r>
      <w:proofErr w:type="spellEnd"/>
      <w:r w:rsidR="00075ABC" w:rsidRPr="004F5A4A">
        <w:rPr>
          <w:color w:val="000000" w:themeColor="text1"/>
        </w:rPr>
        <w:t>*</w:t>
      </w:r>
      <w:r w:rsidR="003256E5" w:rsidRPr="004F5A4A">
        <w:rPr>
          <w:color w:val="000000" w:themeColor="text1"/>
        </w:rPr>
        <w:t xml:space="preserve">. </w:t>
      </w:r>
      <w:r w:rsidR="00C45947" w:rsidRPr="004F5A4A">
        <w:rPr>
          <w:color w:val="000000" w:themeColor="text1"/>
        </w:rPr>
        <w:t xml:space="preserve">Moduł </w:t>
      </w:r>
      <w:r w:rsidR="003256E5" w:rsidRPr="004F5A4A">
        <w:rPr>
          <w:color w:val="000000" w:themeColor="text1"/>
        </w:rPr>
        <w:t>ten wyłącza wszystkie funkcje, które wygładzają ruc</w:t>
      </w:r>
      <w:r w:rsidRPr="004F5A4A">
        <w:rPr>
          <w:color w:val="000000" w:themeColor="text1"/>
        </w:rPr>
        <w:t xml:space="preserve">h czy zmieniają kolorystykę, </w:t>
      </w:r>
      <w:r w:rsidR="003256E5" w:rsidRPr="004F5A4A">
        <w:rPr>
          <w:color w:val="000000" w:themeColor="text1"/>
        </w:rPr>
        <w:t xml:space="preserve">aby widz </w:t>
      </w:r>
      <w:r w:rsidR="00E579B1" w:rsidRPr="004F5A4A">
        <w:rPr>
          <w:color w:val="000000" w:themeColor="text1"/>
        </w:rPr>
        <w:t xml:space="preserve">mógł obejrzeć </w:t>
      </w:r>
      <w:r w:rsidR="003256E5" w:rsidRPr="004F5A4A">
        <w:rPr>
          <w:color w:val="000000" w:themeColor="text1"/>
        </w:rPr>
        <w:t>film w pełni zgodn</w:t>
      </w:r>
      <w:r w:rsidR="00F1111C" w:rsidRPr="004F5A4A">
        <w:rPr>
          <w:color w:val="000000" w:themeColor="text1"/>
        </w:rPr>
        <w:t>y</w:t>
      </w:r>
      <w:r w:rsidR="00A35491" w:rsidRPr="004F5A4A">
        <w:rPr>
          <w:color w:val="000000" w:themeColor="text1"/>
        </w:rPr>
        <w:t xml:space="preserve"> z wizją reżysera i autora zdjęć.</w:t>
      </w:r>
    </w:p>
    <w:p w14:paraId="7655B493" w14:textId="77777777" w:rsidR="0088441B" w:rsidRPr="004F5A4A" w:rsidRDefault="0088441B" w:rsidP="00772A8A">
      <w:pPr>
        <w:spacing w:after="160" w:line="360" w:lineRule="auto"/>
        <w:contextualSpacing/>
        <w:jc w:val="both"/>
        <w:rPr>
          <w:color w:val="000000" w:themeColor="text1"/>
        </w:rPr>
      </w:pPr>
    </w:p>
    <w:p w14:paraId="681B55DC" w14:textId="6EE44C3C" w:rsidR="00A35491" w:rsidRPr="004F5A4A" w:rsidRDefault="00093D48" w:rsidP="00772A8A">
      <w:pPr>
        <w:spacing w:after="160" w:line="360" w:lineRule="auto"/>
        <w:contextualSpacing/>
        <w:jc w:val="both"/>
        <w:rPr>
          <w:color w:val="000000" w:themeColor="text1"/>
        </w:rPr>
      </w:pPr>
      <w:r w:rsidRPr="004F5A4A">
        <w:rPr>
          <w:color w:val="000000" w:themeColor="text1"/>
        </w:rPr>
        <w:t>N</w:t>
      </w:r>
      <w:r w:rsidR="0088441B" w:rsidRPr="004F5A4A">
        <w:rPr>
          <w:color w:val="000000" w:themeColor="text1"/>
        </w:rPr>
        <w:t>owością w kwestii obrazu jest funkcja</w:t>
      </w:r>
      <w:r w:rsidR="00F1111C" w:rsidRPr="004F5A4A">
        <w:rPr>
          <w:color w:val="000000" w:themeColor="text1"/>
        </w:rPr>
        <w:t xml:space="preserve"> </w:t>
      </w:r>
      <w:r w:rsidR="003256E5" w:rsidRPr="004F5A4A">
        <w:rPr>
          <w:color w:val="000000" w:themeColor="text1"/>
        </w:rPr>
        <w:t xml:space="preserve">Dolby </w:t>
      </w:r>
      <w:proofErr w:type="spellStart"/>
      <w:r w:rsidR="003256E5" w:rsidRPr="004F5A4A">
        <w:rPr>
          <w:color w:val="000000" w:themeColor="text1"/>
        </w:rPr>
        <w:t>Vision</w:t>
      </w:r>
      <w:proofErr w:type="spellEnd"/>
      <w:r w:rsidR="003256E5" w:rsidRPr="004F5A4A">
        <w:rPr>
          <w:color w:val="000000" w:themeColor="text1"/>
        </w:rPr>
        <w:t xml:space="preserve"> IQ</w:t>
      </w:r>
      <w:r w:rsidR="00075ABC" w:rsidRPr="004F5A4A">
        <w:rPr>
          <w:color w:val="000000" w:themeColor="text1"/>
        </w:rPr>
        <w:t>*</w:t>
      </w:r>
      <w:r w:rsidR="00F1111C" w:rsidRPr="004F5A4A">
        <w:rPr>
          <w:color w:val="000000" w:themeColor="text1"/>
        </w:rPr>
        <w:t xml:space="preserve">, </w:t>
      </w:r>
      <w:r w:rsidRPr="004F5A4A">
        <w:rPr>
          <w:color w:val="000000" w:themeColor="text1"/>
        </w:rPr>
        <w:t xml:space="preserve">która </w:t>
      </w:r>
      <w:r w:rsidR="00075ABC" w:rsidRPr="004F5A4A">
        <w:rPr>
          <w:color w:val="000000" w:themeColor="text1"/>
        </w:rPr>
        <w:t xml:space="preserve">zwiększa listę </w:t>
      </w:r>
      <w:r w:rsidR="003256E5" w:rsidRPr="004F5A4A">
        <w:rPr>
          <w:color w:val="000000" w:themeColor="text1"/>
        </w:rPr>
        <w:t>korzyści</w:t>
      </w:r>
      <w:r w:rsidR="00F1111C" w:rsidRPr="004F5A4A">
        <w:rPr>
          <w:color w:val="000000" w:themeColor="text1"/>
        </w:rPr>
        <w:t xml:space="preserve"> </w:t>
      </w:r>
      <w:r w:rsidR="003256E5" w:rsidRPr="004F5A4A">
        <w:rPr>
          <w:color w:val="000000" w:themeColor="text1"/>
        </w:rPr>
        <w:t>ofer</w:t>
      </w:r>
      <w:r w:rsidR="00F1111C" w:rsidRPr="004F5A4A">
        <w:rPr>
          <w:color w:val="000000" w:themeColor="text1"/>
        </w:rPr>
        <w:t>owan</w:t>
      </w:r>
      <w:r w:rsidR="00075ABC" w:rsidRPr="004F5A4A">
        <w:rPr>
          <w:color w:val="000000" w:themeColor="text1"/>
        </w:rPr>
        <w:t>ych</w:t>
      </w:r>
      <w:r w:rsidR="00F1111C" w:rsidRPr="004F5A4A">
        <w:rPr>
          <w:color w:val="000000" w:themeColor="text1"/>
        </w:rPr>
        <w:t xml:space="preserve"> przez</w:t>
      </w:r>
      <w:r w:rsidR="003256E5" w:rsidRPr="004F5A4A">
        <w:rPr>
          <w:color w:val="000000" w:themeColor="text1"/>
        </w:rPr>
        <w:t xml:space="preserve"> </w:t>
      </w:r>
      <w:r w:rsidR="00F1111C" w:rsidRPr="004F5A4A">
        <w:rPr>
          <w:color w:val="000000" w:themeColor="text1"/>
        </w:rPr>
        <w:t xml:space="preserve">standard Dolby </w:t>
      </w:r>
      <w:proofErr w:type="spellStart"/>
      <w:r w:rsidR="00F1111C" w:rsidRPr="004F5A4A">
        <w:rPr>
          <w:color w:val="000000" w:themeColor="text1"/>
        </w:rPr>
        <w:t>Vision</w:t>
      </w:r>
      <w:proofErr w:type="spellEnd"/>
      <w:r w:rsidR="00F1111C" w:rsidRPr="004F5A4A">
        <w:rPr>
          <w:color w:val="000000" w:themeColor="text1"/>
        </w:rPr>
        <w:t xml:space="preserve">, </w:t>
      </w:r>
      <w:r w:rsidR="00075ABC" w:rsidRPr="004F5A4A">
        <w:rPr>
          <w:color w:val="000000" w:themeColor="text1"/>
        </w:rPr>
        <w:t>wychodząc poza</w:t>
      </w:r>
      <w:r w:rsidR="00F1111C" w:rsidRPr="004F5A4A">
        <w:rPr>
          <w:color w:val="000000" w:themeColor="text1"/>
        </w:rPr>
        <w:t xml:space="preserve"> </w:t>
      </w:r>
      <w:r w:rsidR="00075ABC" w:rsidRPr="004F5A4A">
        <w:rPr>
          <w:color w:val="000000" w:themeColor="text1"/>
        </w:rPr>
        <w:t xml:space="preserve">benefity związane z </w:t>
      </w:r>
      <w:r w:rsidR="00F1111C" w:rsidRPr="004F5A4A">
        <w:rPr>
          <w:color w:val="000000" w:themeColor="text1"/>
        </w:rPr>
        <w:t xml:space="preserve">HDR. Dolby </w:t>
      </w:r>
      <w:proofErr w:type="spellStart"/>
      <w:r w:rsidR="00F1111C" w:rsidRPr="004F5A4A">
        <w:rPr>
          <w:color w:val="000000" w:themeColor="text1"/>
        </w:rPr>
        <w:t>Vision</w:t>
      </w:r>
      <w:proofErr w:type="spellEnd"/>
      <w:r w:rsidR="00F1111C" w:rsidRPr="004F5A4A">
        <w:rPr>
          <w:color w:val="000000" w:themeColor="text1"/>
        </w:rPr>
        <w:t xml:space="preserve"> IQ inteligentnie dostosowuje kontrast do</w:t>
      </w:r>
      <w:r w:rsidR="003256E5" w:rsidRPr="004F5A4A">
        <w:rPr>
          <w:color w:val="000000" w:themeColor="text1"/>
        </w:rPr>
        <w:t xml:space="preserve"> warunków </w:t>
      </w:r>
      <w:r w:rsidR="00F1111C" w:rsidRPr="004F5A4A">
        <w:rPr>
          <w:color w:val="000000" w:themeColor="text1"/>
        </w:rPr>
        <w:t xml:space="preserve">oświetleniowych </w:t>
      </w:r>
      <w:r w:rsidR="003256E5" w:rsidRPr="004F5A4A">
        <w:rPr>
          <w:color w:val="000000" w:themeColor="text1"/>
        </w:rPr>
        <w:t>pomieszczeni</w:t>
      </w:r>
      <w:r w:rsidR="00F1111C" w:rsidRPr="004F5A4A">
        <w:rPr>
          <w:color w:val="000000" w:themeColor="text1"/>
        </w:rPr>
        <w:t>a</w:t>
      </w:r>
      <w:r w:rsidR="00075ABC" w:rsidRPr="004F5A4A">
        <w:rPr>
          <w:color w:val="000000" w:themeColor="text1"/>
        </w:rPr>
        <w:t xml:space="preserve"> oraz </w:t>
      </w:r>
      <w:r w:rsidR="00F1111C" w:rsidRPr="004F5A4A">
        <w:rPr>
          <w:color w:val="000000" w:themeColor="text1"/>
        </w:rPr>
        <w:t>wyświetlanych treści</w:t>
      </w:r>
      <w:r w:rsidR="00075ABC" w:rsidRPr="004F5A4A">
        <w:rPr>
          <w:color w:val="000000" w:themeColor="text1"/>
        </w:rPr>
        <w:t>,</w:t>
      </w:r>
      <w:r w:rsidR="00F1111C" w:rsidRPr="004F5A4A">
        <w:rPr>
          <w:color w:val="000000" w:themeColor="text1"/>
        </w:rPr>
        <w:t xml:space="preserve"> </w:t>
      </w:r>
      <w:r w:rsidR="00075ABC" w:rsidRPr="004F5A4A">
        <w:rPr>
          <w:color w:val="000000" w:themeColor="text1"/>
        </w:rPr>
        <w:t>a</w:t>
      </w:r>
      <w:r w:rsidR="00F1111C" w:rsidRPr="004F5A4A">
        <w:rPr>
          <w:color w:val="000000" w:themeColor="text1"/>
        </w:rPr>
        <w:t>by zapewnić widzom jak najlepszą jakość obrazu oraz komfort oglądania.</w:t>
      </w:r>
      <w:r w:rsidR="003256E5" w:rsidRPr="004F5A4A">
        <w:rPr>
          <w:color w:val="000000" w:themeColor="text1"/>
        </w:rPr>
        <w:t xml:space="preserve"> </w:t>
      </w:r>
      <w:r w:rsidR="00C16656" w:rsidRPr="004F5A4A">
        <w:rPr>
          <w:color w:val="000000" w:themeColor="text1"/>
        </w:rPr>
        <w:t xml:space="preserve">Standard Dolby </w:t>
      </w:r>
      <w:proofErr w:type="spellStart"/>
      <w:r w:rsidR="00C16656" w:rsidRPr="004F5A4A">
        <w:rPr>
          <w:color w:val="000000" w:themeColor="text1"/>
        </w:rPr>
        <w:t>Atmos</w:t>
      </w:r>
      <w:proofErr w:type="spellEnd"/>
      <w:r w:rsidR="006979BF" w:rsidRPr="004F5A4A">
        <w:rPr>
          <w:color w:val="000000" w:themeColor="text1"/>
        </w:rPr>
        <w:t>*</w:t>
      </w:r>
      <w:r w:rsidR="00C16656" w:rsidRPr="004F5A4A">
        <w:rPr>
          <w:color w:val="000000" w:themeColor="text1"/>
        </w:rPr>
        <w:t xml:space="preserve"> dopełni natomiast efekty wizualne niezwykle realistycznym, przestrzennym dźwiękiem, przekształcając</w:t>
      </w:r>
      <w:r w:rsidR="00F92849" w:rsidRPr="004F5A4A">
        <w:rPr>
          <w:color w:val="000000" w:themeColor="text1"/>
        </w:rPr>
        <w:t xml:space="preserve"> </w:t>
      </w:r>
      <w:r w:rsidR="00075ABC" w:rsidRPr="004F5A4A">
        <w:rPr>
          <w:color w:val="000000" w:themeColor="text1"/>
        </w:rPr>
        <w:t xml:space="preserve">salon </w:t>
      </w:r>
      <w:r w:rsidR="00C16656" w:rsidRPr="004F5A4A">
        <w:rPr>
          <w:color w:val="000000" w:themeColor="text1"/>
        </w:rPr>
        <w:t xml:space="preserve">w </w:t>
      </w:r>
      <w:r w:rsidR="00075ABC" w:rsidRPr="004F5A4A">
        <w:rPr>
          <w:color w:val="000000" w:themeColor="text1"/>
        </w:rPr>
        <w:lastRenderedPageBreak/>
        <w:t>sal</w:t>
      </w:r>
      <w:r w:rsidR="00C16656" w:rsidRPr="004F5A4A">
        <w:rPr>
          <w:color w:val="000000" w:themeColor="text1"/>
        </w:rPr>
        <w:t>ę</w:t>
      </w:r>
      <w:r w:rsidR="00075ABC" w:rsidRPr="004F5A4A">
        <w:rPr>
          <w:color w:val="000000" w:themeColor="text1"/>
        </w:rPr>
        <w:t xml:space="preserve"> kinow</w:t>
      </w:r>
      <w:r w:rsidR="00C16656" w:rsidRPr="004F5A4A">
        <w:rPr>
          <w:color w:val="000000" w:themeColor="text1"/>
        </w:rPr>
        <w:t>ą</w:t>
      </w:r>
      <w:r w:rsidR="00772A8A" w:rsidRPr="004F5A4A">
        <w:rPr>
          <w:color w:val="000000" w:themeColor="text1"/>
        </w:rPr>
        <w:t>, a szerokie kąty widzenia umożliwią oglądanie filmów bardzo dużej grupie znajomych.</w:t>
      </w:r>
    </w:p>
    <w:p w14:paraId="2CAB977D" w14:textId="479A5EB7" w:rsidR="00705C7E" w:rsidRPr="004F5A4A" w:rsidRDefault="00075ABC" w:rsidP="00772A8A">
      <w:pPr>
        <w:spacing w:after="160" w:line="360" w:lineRule="auto"/>
        <w:contextualSpacing/>
        <w:jc w:val="both"/>
        <w:rPr>
          <w:color w:val="000000" w:themeColor="text1"/>
          <w:sz w:val="20"/>
          <w:szCs w:val="20"/>
        </w:rPr>
      </w:pPr>
      <w:r w:rsidRPr="004F5A4A">
        <w:rPr>
          <w:color w:val="000000" w:themeColor="text1"/>
        </w:rPr>
        <w:t>*</w:t>
      </w:r>
      <w:r w:rsidR="00C45947" w:rsidRPr="004F5A4A">
        <w:rPr>
          <w:color w:val="000000" w:themeColor="text1"/>
        </w:rPr>
        <w:t xml:space="preserve"> </w:t>
      </w:r>
      <w:r w:rsidR="00823847" w:rsidRPr="004F5A4A">
        <w:rPr>
          <w:color w:val="000000" w:themeColor="text1"/>
          <w:sz w:val="20"/>
          <w:szCs w:val="20"/>
        </w:rPr>
        <w:t>Dostępny w modelach NANO99, NANO97, NANO95, NANO90</w:t>
      </w:r>
      <w:r w:rsidRPr="004F5A4A">
        <w:rPr>
          <w:color w:val="000000" w:themeColor="text1"/>
          <w:sz w:val="20"/>
          <w:szCs w:val="20"/>
        </w:rPr>
        <w:t>.</w:t>
      </w:r>
    </w:p>
    <w:p w14:paraId="7BB9CD6F" w14:textId="77777777" w:rsidR="00A35491" w:rsidRPr="004F5A4A" w:rsidRDefault="00A35491" w:rsidP="00772A8A">
      <w:pPr>
        <w:spacing w:after="160" w:line="360" w:lineRule="auto"/>
        <w:contextualSpacing/>
        <w:jc w:val="both"/>
        <w:rPr>
          <w:color w:val="000000" w:themeColor="text1"/>
        </w:rPr>
      </w:pPr>
    </w:p>
    <w:p w14:paraId="7ABB51FF" w14:textId="68F2535F" w:rsidR="00F80CFE" w:rsidRPr="004F5A4A" w:rsidRDefault="00093D48" w:rsidP="00F71923">
      <w:pPr>
        <w:spacing w:line="360" w:lineRule="auto"/>
        <w:jc w:val="both"/>
        <w:rPr>
          <w:color w:val="000000" w:themeColor="text1"/>
        </w:rPr>
      </w:pPr>
      <w:r w:rsidRPr="004F5A4A">
        <w:rPr>
          <w:b/>
          <w:bCs/>
          <w:color w:val="000000" w:themeColor="text1"/>
        </w:rPr>
        <w:t xml:space="preserve">Nowszy, </w:t>
      </w:r>
      <w:r w:rsidR="00D97233" w:rsidRPr="004F5A4A">
        <w:rPr>
          <w:b/>
          <w:bCs/>
          <w:color w:val="000000" w:themeColor="text1"/>
        </w:rPr>
        <w:t xml:space="preserve"> inteligentn</w:t>
      </w:r>
      <w:r w:rsidRPr="004F5A4A">
        <w:rPr>
          <w:b/>
          <w:bCs/>
          <w:color w:val="000000" w:themeColor="text1"/>
        </w:rPr>
        <w:t xml:space="preserve">iejszy </w:t>
      </w:r>
      <w:r w:rsidR="00D97233" w:rsidRPr="004F5A4A">
        <w:rPr>
          <w:b/>
          <w:bCs/>
          <w:color w:val="000000" w:themeColor="text1"/>
        </w:rPr>
        <w:t>procesor</w:t>
      </w:r>
    </w:p>
    <w:p w14:paraId="02C59F72" w14:textId="6D712218" w:rsidR="00941FBB" w:rsidRPr="004F5A4A" w:rsidRDefault="00093D48" w:rsidP="00F71923">
      <w:pPr>
        <w:spacing w:line="360" w:lineRule="auto"/>
        <w:jc w:val="both"/>
        <w:rPr>
          <w:color w:val="000000" w:themeColor="text1"/>
        </w:rPr>
      </w:pPr>
      <w:r w:rsidRPr="004F5A4A">
        <w:rPr>
          <w:color w:val="000000" w:themeColor="text1"/>
        </w:rPr>
        <w:t>Zastosowane n</w:t>
      </w:r>
      <w:r w:rsidR="00F80CFE" w:rsidRPr="004F5A4A">
        <w:rPr>
          <w:color w:val="000000" w:themeColor="text1"/>
        </w:rPr>
        <w:t>ajnowsz</w:t>
      </w:r>
      <w:r w:rsidR="007018D4" w:rsidRPr="004F5A4A">
        <w:rPr>
          <w:color w:val="000000" w:themeColor="text1"/>
        </w:rPr>
        <w:t>e</w:t>
      </w:r>
      <w:r w:rsidR="00F80CFE" w:rsidRPr="004F5A4A">
        <w:rPr>
          <w:color w:val="000000" w:themeColor="text1"/>
        </w:rPr>
        <w:t xml:space="preserve"> procesor</w:t>
      </w:r>
      <w:r w:rsidR="007018D4" w:rsidRPr="004F5A4A">
        <w:rPr>
          <w:color w:val="000000" w:themeColor="text1"/>
        </w:rPr>
        <w:t>y</w:t>
      </w:r>
      <w:r w:rsidR="00F80CFE" w:rsidRPr="004F5A4A">
        <w:rPr>
          <w:color w:val="000000" w:themeColor="text1"/>
        </w:rPr>
        <w:t xml:space="preserve"> α (</w:t>
      </w:r>
      <w:proofErr w:type="spellStart"/>
      <w:r w:rsidR="00F80CFE" w:rsidRPr="004F5A4A">
        <w:rPr>
          <w:color w:val="000000" w:themeColor="text1"/>
        </w:rPr>
        <w:t>Alpha</w:t>
      </w:r>
      <w:proofErr w:type="spellEnd"/>
      <w:r w:rsidR="00F80CFE" w:rsidRPr="004F5A4A">
        <w:rPr>
          <w:color w:val="000000" w:themeColor="text1"/>
        </w:rPr>
        <w:t>) 9 Gen 3 AI</w:t>
      </w:r>
      <w:r w:rsidR="00941FBB" w:rsidRPr="004F5A4A">
        <w:rPr>
          <w:color w:val="000000" w:themeColor="text1"/>
          <w:sz w:val="20"/>
          <w:szCs w:val="20"/>
        </w:rPr>
        <w:t>*</w:t>
      </w:r>
      <w:r w:rsidR="00B97816" w:rsidRPr="004F5A4A">
        <w:rPr>
          <w:color w:val="000000" w:themeColor="text1"/>
        </w:rPr>
        <w:t xml:space="preserve"> </w:t>
      </w:r>
      <w:r w:rsidR="002205F1" w:rsidRPr="004F5A4A">
        <w:rPr>
          <w:color w:val="000000" w:themeColor="text1"/>
        </w:rPr>
        <w:t xml:space="preserve"> oraz α (</w:t>
      </w:r>
      <w:proofErr w:type="spellStart"/>
      <w:r w:rsidR="002205F1" w:rsidRPr="004F5A4A">
        <w:rPr>
          <w:color w:val="000000" w:themeColor="text1"/>
        </w:rPr>
        <w:t>Alpha</w:t>
      </w:r>
      <w:proofErr w:type="spellEnd"/>
      <w:r w:rsidR="002205F1" w:rsidRPr="004F5A4A">
        <w:rPr>
          <w:color w:val="000000" w:themeColor="text1"/>
        </w:rPr>
        <w:t>) 7 Gen 3 AI</w:t>
      </w:r>
      <w:r w:rsidR="002C7FAC" w:rsidRPr="004F5A4A">
        <w:rPr>
          <w:color w:val="000000" w:themeColor="text1"/>
        </w:rPr>
        <w:t>**</w:t>
      </w:r>
      <w:r w:rsidR="002205F1" w:rsidRPr="004F5A4A">
        <w:rPr>
          <w:color w:val="000000" w:themeColor="text1"/>
        </w:rPr>
        <w:t xml:space="preserve"> </w:t>
      </w:r>
      <w:r w:rsidR="00B97816" w:rsidRPr="004F5A4A">
        <w:rPr>
          <w:color w:val="000000" w:themeColor="text1"/>
        </w:rPr>
        <w:t>stale analizuj</w:t>
      </w:r>
      <w:r w:rsidR="002205F1" w:rsidRPr="004F5A4A">
        <w:rPr>
          <w:color w:val="000000" w:themeColor="text1"/>
        </w:rPr>
        <w:t>ą</w:t>
      </w:r>
      <w:r w:rsidR="00B97816" w:rsidRPr="004F5A4A">
        <w:rPr>
          <w:color w:val="000000" w:themeColor="text1"/>
        </w:rPr>
        <w:t xml:space="preserve"> przesyłany sygnał</w:t>
      </w:r>
      <w:r w:rsidR="00363C86" w:rsidRPr="004F5A4A">
        <w:rPr>
          <w:color w:val="000000" w:themeColor="text1"/>
        </w:rPr>
        <w:t>,</w:t>
      </w:r>
      <w:r w:rsidR="00B97816" w:rsidRPr="004F5A4A">
        <w:rPr>
          <w:color w:val="000000" w:themeColor="text1"/>
        </w:rPr>
        <w:t xml:space="preserve"> </w:t>
      </w:r>
      <w:r w:rsidR="00C3626A" w:rsidRPr="004F5A4A">
        <w:rPr>
          <w:color w:val="000000" w:themeColor="text1"/>
        </w:rPr>
        <w:t>aby podwyższ</w:t>
      </w:r>
      <w:r w:rsidR="002205F1" w:rsidRPr="004F5A4A">
        <w:rPr>
          <w:color w:val="000000" w:themeColor="text1"/>
        </w:rPr>
        <w:t>a</w:t>
      </w:r>
      <w:r w:rsidR="00C3626A" w:rsidRPr="004F5A4A">
        <w:rPr>
          <w:color w:val="000000" w:themeColor="text1"/>
        </w:rPr>
        <w:t xml:space="preserve">ć jakość obrazu oraz dźwięku. </w:t>
      </w:r>
      <w:r w:rsidR="00941FBB" w:rsidRPr="004F5A4A">
        <w:rPr>
          <w:color w:val="000000" w:themeColor="text1"/>
        </w:rPr>
        <w:t>Dzięki algorytmom głębokiego uczenia, procesor</w:t>
      </w:r>
      <w:r w:rsidR="002205F1" w:rsidRPr="004F5A4A">
        <w:rPr>
          <w:color w:val="000000" w:themeColor="text1"/>
        </w:rPr>
        <w:t>y</w:t>
      </w:r>
      <w:r w:rsidR="00941FBB" w:rsidRPr="004F5A4A">
        <w:rPr>
          <w:color w:val="000000" w:themeColor="text1"/>
        </w:rPr>
        <w:t xml:space="preserve"> wykrywa</w:t>
      </w:r>
      <w:r w:rsidR="002205F1" w:rsidRPr="004F5A4A">
        <w:rPr>
          <w:color w:val="000000" w:themeColor="text1"/>
        </w:rPr>
        <w:t>ją</w:t>
      </w:r>
      <w:r w:rsidR="00941FBB" w:rsidRPr="004F5A4A">
        <w:rPr>
          <w:color w:val="000000" w:themeColor="text1"/>
        </w:rPr>
        <w:t xml:space="preserve"> różnice między twarzami, tekstem i innymi elementami o bogatych szczegółach, a następnie delikatnie przetwarza</w:t>
      </w:r>
      <w:r w:rsidR="002205F1" w:rsidRPr="004F5A4A">
        <w:rPr>
          <w:color w:val="000000" w:themeColor="text1"/>
        </w:rPr>
        <w:t>ją</w:t>
      </w:r>
      <w:r w:rsidR="00941FBB" w:rsidRPr="004F5A4A">
        <w:rPr>
          <w:color w:val="000000" w:themeColor="text1"/>
        </w:rPr>
        <w:t xml:space="preserve"> </w:t>
      </w:r>
      <w:r w:rsidRPr="004F5A4A">
        <w:rPr>
          <w:color w:val="000000" w:themeColor="text1"/>
        </w:rPr>
        <w:t xml:space="preserve">elementy </w:t>
      </w:r>
      <w:r w:rsidR="00941FBB" w:rsidRPr="004F5A4A">
        <w:rPr>
          <w:color w:val="000000" w:themeColor="text1"/>
        </w:rPr>
        <w:t xml:space="preserve">obrazu, </w:t>
      </w:r>
      <w:r w:rsidR="001536E5" w:rsidRPr="004F5A4A">
        <w:rPr>
          <w:color w:val="000000" w:themeColor="text1"/>
        </w:rPr>
        <w:t>podwyższając</w:t>
      </w:r>
      <w:r w:rsidR="00941FBB" w:rsidRPr="004F5A4A">
        <w:rPr>
          <w:color w:val="000000" w:themeColor="text1"/>
        </w:rPr>
        <w:t xml:space="preserve"> jego jakość. Aby zapewnić </w:t>
      </w:r>
      <w:r w:rsidR="001536E5" w:rsidRPr="004F5A4A">
        <w:rPr>
          <w:color w:val="000000" w:themeColor="text1"/>
        </w:rPr>
        <w:t>najlepsze</w:t>
      </w:r>
      <w:r w:rsidR="00941FBB" w:rsidRPr="004F5A4A">
        <w:rPr>
          <w:color w:val="000000" w:themeColor="text1"/>
        </w:rPr>
        <w:t xml:space="preserve"> wrażeni</w:t>
      </w:r>
      <w:r w:rsidR="001536E5" w:rsidRPr="004F5A4A">
        <w:rPr>
          <w:color w:val="000000" w:themeColor="text1"/>
        </w:rPr>
        <w:t>a</w:t>
      </w:r>
      <w:r w:rsidR="00941FBB" w:rsidRPr="004F5A4A">
        <w:rPr>
          <w:color w:val="000000" w:themeColor="text1"/>
        </w:rPr>
        <w:t xml:space="preserve"> wzrokowe oraz słuchowe</w:t>
      </w:r>
      <w:r w:rsidR="001536E5" w:rsidRPr="004F5A4A">
        <w:rPr>
          <w:color w:val="000000" w:themeColor="text1"/>
        </w:rPr>
        <w:t>,</w:t>
      </w:r>
      <w:r w:rsidR="00941FBB" w:rsidRPr="004F5A4A">
        <w:rPr>
          <w:color w:val="000000" w:themeColor="text1"/>
        </w:rPr>
        <w:t xml:space="preserve"> </w:t>
      </w:r>
      <w:r w:rsidR="001536E5" w:rsidRPr="004F5A4A">
        <w:rPr>
          <w:color w:val="000000" w:themeColor="text1"/>
        </w:rPr>
        <w:t>procesor</w:t>
      </w:r>
      <w:r w:rsidR="00823847" w:rsidRPr="004F5A4A">
        <w:rPr>
          <w:color w:val="000000" w:themeColor="text1"/>
        </w:rPr>
        <w:t>y</w:t>
      </w:r>
      <w:r w:rsidR="001536E5" w:rsidRPr="004F5A4A">
        <w:rPr>
          <w:color w:val="000000" w:themeColor="text1"/>
        </w:rPr>
        <w:t xml:space="preserve"> α (</w:t>
      </w:r>
      <w:proofErr w:type="spellStart"/>
      <w:r w:rsidR="001536E5" w:rsidRPr="004F5A4A">
        <w:rPr>
          <w:color w:val="000000" w:themeColor="text1"/>
        </w:rPr>
        <w:t>Alpha</w:t>
      </w:r>
      <w:proofErr w:type="spellEnd"/>
      <w:r w:rsidR="001536E5" w:rsidRPr="004F5A4A">
        <w:rPr>
          <w:color w:val="000000" w:themeColor="text1"/>
        </w:rPr>
        <w:t>) 9 Gen 3 AI</w:t>
      </w:r>
      <w:r w:rsidR="002205F1" w:rsidRPr="004F5A4A">
        <w:rPr>
          <w:color w:val="000000" w:themeColor="text1"/>
        </w:rPr>
        <w:t xml:space="preserve"> oraz α (</w:t>
      </w:r>
      <w:proofErr w:type="spellStart"/>
      <w:r w:rsidR="002205F1" w:rsidRPr="004F5A4A">
        <w:rPr>
          <w:color w:val="000000" w:themeColor="text1"/>
        </w:rPr>
        <w:t>Alpha</w:t>
      </w:r>
      <w:proofErr w:type="spellEnd"/>
      <w:r w:rsidR="002205F1" w:rsidRPr="004F5A4A">
        <w:rPr>
          <w:color w:val="000000" w:themeColor="text1"/>
        </w:rPr>
        <w:t xml:space="preserve">) 7 Gen 3 </w:t>
      </w:r>
      <w:r w:rsidR="001536E5" w:rsidRPr="004F5A4A">
        <w:rPr>
          <w:color w:val="000000" w:themeColor="text1"/>
        </w:rPr>
        <w:t>rozpoznaj</w:t>
      </w:r>
      <w:r w:rsidR="002205F1" w:rsidRPr="004F5A4A">
        <w:rPr>
          <w:color w:val="000000" w:themeColor="text1"/>
        </w:rPr>
        <w:t>ą</w:t>
      </w:r>
      <w:r w:rsidR="001536E5" w:rsidRPr="004F5A4A">
        <w:rPr>
          <w:color w:val="000000" w:themeColor="text1"/>
        </w:rPr>
        <w:t xml:space="preserve"> również gatunek treści, dzieląc go na cztery kategorie: Standardowe, Film, Sport oraz Animacja</w:t>
      </w:r>
      <w:r w:rsidR="004F5A4A">
        <w:rPr>
          <w:color w:val="000000" w:themeColor="text1"/>
        </w:rPr>
        <w:t xml:space="preserve"> </w:t>
      </w:r>
      <w:r w:rsidR="000D6015" w:rsidRPr="004F5A4A">
        <w:rPr>
          <w:color w:val="000000" w:themeColor="text1"/>
        </w:rPr>
        <w:t>(</w:t>
      </w:r>
      <w:proofErr w:type="spellStart"/>
      <w:r w:rsidR="000D6015" w:rsidRPr="004F5A4A">
        <w:rPr>
          <w:color w:val="000000" w:themeColor="text1"/>
        </w:rPr>
        <w:t>Alha</w:t>
      </w:r>
      <w:proofErr w:type="spellEnd"/>
      <w:r w:rsidR="000D6015" w:rsidRPr="004F5A4A">
        <w:rPr>
          <w:color w:val="000000" w:themeColor="text1"/>
        </w:rPr>
        <w:t xml:space="preserve"> 7 rozpoznaje gatunek tylko w Dolby </w:t>
      </w:r>
      <w:proofErr w:type="spellStart"/>
      <w:r w:rsidR="000D6015" w:rsidRPr="004F5A4A">
        <w:rPr>
          <w:color w:val="000000" w:themeColor="text1"/>
        </w:rPr>
        <w:t>Vision</w:t>
      </w:r>
      <w:proofErr w:type="spellEnd"/>
      <w:r w:rsidR="000D6015" w:rsidRPr="004F5A4A">
        <w:rPr>
          <w:color w:val="000000" w:themeColor="text1"/>
        </w:rPr>
        <w:t xml:space="preserve"> </w:t>
      </w:r>
      <w:r w:rsidR="004F5A4A">
        <w:rPr>
          <w:color w:val="000000" w:themeColor="text1"/>
        </w:rPr>
        <w:t xml:space="preserve">natomiast </w:t>
      </w:r>
      <w:proofErr w:type="spellStart"/>
      <w:r w:rsidR="000D6015" w:rsidRPr="004F5A4A">
        <w:rPr>
          <w:color w:val="000000" w:themeColor="text1"/>
        </w:rPr>
        <w:t>Alpha</w:t>
      </w:r>
      <w:proofErr w:type="spellEnd"/>
      <w:r w:rsidR="000D6015" w:rsidRPr="004F5A4A">
        <w:rPr>
          <w:color w:val="000000" w:themeColor="text1"/>
        </w:rPr>
        <w:t xml:space="preserve"> 9</w:t>
      </w:r>
      <w:r w:rsidR="004F5A4A">
        <w:rPr>
          <w:color w:val="000000" w:themeColor="text1"/>
        </w:rPr>
        <w:t xml:space="preserve"> ze </w:t>
      </w:r>
      <w:r w:rsidR="004F5A4A" w:rsidRPr="004F5A4A">
        <w:rPr>
          <w:color w:val="000000" w:themeColor="text1"/>
        </w:rPr>
        <w:t>wszystkich źródeł</w:t>
      </w:r>
      <w:r w:rsidR="000D6015" w:rsidRPr="004F5A4A">
        <w:rPr>
          <w:color w:val="000000" w:themeColor="text1"/>
        </w:rPr>
        <w:t>)</w:t>
      </w:r>
      <w:r w:rsidR="004F5A4A">
        <w:rPr>
          <w:color w:val="000000" w:themeColor="text1"/>
        </w:rPr>
        <w:t>.</w:t>
      </w:r>
      <w:r w:rsidR="001536E5" w:rsidRPr="004F5A4A">
        <w:rPr>
          <w:color w:val="000000" w:themeColor="text1"/>
        </w:rPr>
        <w:t xml:space="preserve"> </w:t>
      </w:r>
      <w:r w:rsidR="002205F1" w:rsidRPr="004F5A4A">
        <w:rPr>
          <w:color w:val="000000" w:themeColor="text1"/>
        </w:rPr>
        <w:t>D</w:t>
      </w:r>
      <w:r w:rsidR="001536E5" w:rsidRPr="004F5A4A">
        <w:rPr>
          <w:color w:val="000000" w:themeColor="text1"/>
        </w:rPr>
        <w:t xml:space="preserve">la gatunku </w:t>
      </w:r>
      <w:r w:rsidR="002205F1" w:rsidRPr="004F5A4A">
        <w:rPr>
          <w:color w:val="000000" w:themeColor="text1"/>
        </w:rPr>
        <w:t>Film</w:t>
      </w:r>
      <w:r w:rsidR="001536E5" w:rsidRPr="004F5A4A">
        <w:rPr>
          <w:color w:val="000000" w:themeColor="text1"/>
        </w:rPr>
        <w:t xml:space="preserve"> </w:t>
      </w:r>
      <w:r w:rsidRPr="004F5A4A">
        <w:rPr>
          <w:color w:val="000000" w:themeColor="text1"/>
        </w:rPr>
        <w:t>uwydatnią np. kolory</w:t>
      </w:r>
      <w:r w:rsidR="002205F1" w:rsidRPr="004F5A4A">
        <w:rPr>
          <w:color w:val="000000" w:themeColor="text1"/>
        </w:rPr>
        <w:t>, odtwarzając specyficzny nastrój filmu</w:t>
      </w:r>
      <w:r w:rsidR="00823847" w:rsidRPr="004F5A4A">
        <w:rPr>
          <w:color w:val="000000" w:themeColor="text1"/>
        </w:rPr>
        <w:t>,</w:t>
      </w:r>
      <w:r w:rsidR="002205F1" w:rsidRPr="004F5A4A">
        <w:rPr>
          <w:color w:val="000000" w:themeColor="text1"/>
        </w:rPr>
        <w:t xml:space="preserve"> </w:t>
      </w:r>
      <w:r w:rsidR="001536E5" w:rsidRPr="004F5A4A">
        <w:rPr>
          <w:color w:val="000000" w:themeColor="text1"/>
        </w:rPr>
        <w:t xml:space="preserve">a także </w:t>
      </w:r>
      <w:r w:rsidR="002205F1" w:rsidRPr="004F5A4A">
        <w:rPr>
          <w:color w:val="000000" w:themeColor="text1"/>
        </w:rPr>
        <w:t>wzmocnią efekty dźwięku przestrzennego</w:t>
      </w:r>
      <w:r w:rsidR="001536E5" w:rsidRPr="004F5A4A">
        <w:rPr>
          <w:color w:val="000000" w:themeColor="text1"/>
        </w:rPr>
        <w:t xml:space="preserve">. </w:t>
      </w:r>
      <w:r w:rsidR="00941FBB" w:rsidRPr="004F5A4A">
        <w:rPr>
          <w:color w:val="000000" w:themeColor="text1"/>
        </w:rPr>
        <w:t xml:space="preserve"> </w:t>
      </w:r>
    </w:p>
    <w:p w14:paraId="5700D55D" w14:textId="77226C79" w:rsidR="00165E2B" w:rsidRPr="004F5A4A" w:rsidRDefault="00165E2B" w:rsidP="00165E2B">
      <w:pPr>
        <w:spacing w:after="160" w:line="360" w:lineRule="auto"/>
        <w:contextualSpacing/>
        <w:jc w:val="both"/>
        <w:rPr>
          <w:color w:val="000000" w:themeColor="text1"/>
          <w:sz w:val="20"/>
          <w:szCs w:val="20"/>
        </w:rPr>
      </w:pPr>
      <w:r w:rsidRPr="004F5A4A">
        <w:rPr>
          <w:color w:val="000000" w:themeColor="text1"/>
          <w:sz w:val="18"/>
          <w:szCs w:val="18"/>
        </w:rPr>
        <w:t>*</w:t>
      </w:r>
      <w:r w:rsidR="00C45947" w:rsidRPr="004F5A4A">
        <w:rPr>
          <w:color w:val="000000" w:themeColor="text1"/>
          <w:sz w:val="18"/>
          <w:szCs w:val="18"/>
        </w:rPr>
        <w:t xml:space="preserve"> </w:t>
      </w:r>
      <w:r w:rsidR="006979BF" w:rsidRPr="004F5A4A">
        <w:rPr>
          <w:color w:val="000000" w:themeColor="text1"/>
          <w:sz w:val="20"/>
          <w:szCs w:val="20"/>
        </w:rPr>
        <w:t>Do</w:t>
      </w:r>
      <w:r w:rsidR="002C7FAC" w:rsidRPr="004F5A4A">
        <w:rPr>
          <w:color w:val="000000" w:themeColor="text1"/>
          <w:sz w:val="20"/>
          <w:szCs w:val="20"/>
        </w:rPr>
        <w:t>stępny w</w:t>
      </w:r>
      <w:r w:rsidR="006979BF" w:rsidRPr="004F5A4A">
        <w:rPr>
          <w:color w:val="000000" w:themeColor="text1"/>
          <w:sz w:val="20"/>
          <w:szCs w:val="20"/>
        </w:rPr>
        <w:t xml:space="preserve"> model</w:t>
      </w:r>
      <w:r w:rsidR="002C7FAC" w:rsidRPr="004F5A4A">
        <w:rPr>
          <w:color w:val="000000" w:themeColor="text1"/>
          <w:sz w:val="20"/>
          <w:szCs w:val="20"/>
        </w:rPr>
        <w:t>ach</w:t>
      </w:r>
      <w:r w:rsidR="006979BF" w:rsidRPr="004F5A4A">
        <w:rPr>
          <w:color w:val="000000" w:themeColor="text1"/>
          <w:sz w:val="20"/>
          <w:szCs w:val="20"/>
        </w:rPr>
        <w:t xml:space="preserve"> </w:t>
      </w:r>
      <w:r w:rsidR="002C7FAC" w:rsidRPr="004F5A4A">
        <w:rPr>
          <w:color w:val="000000" w:themeColor="text1"/>
          <w:sz w:val="20"/>
          <w:szCs w:val="20"/>
        </w:rPr>
        <w:t>NANO99, NANO97, NANO95</w:t>
      </w:r>
      <w:r w:rsidR="006979BF" w:rsidRPr="004F5A4A">
        <w:rPr>
          <w:color w:val="000000" w:themeColor="text1"/>
          <w:sz w:val="20"/>
          <w:szCs w:val="20"/>
        </w:rPr>
        <w:t>.</w:t>
      </w:r>
    </w:p>
    <w:p w14:paraId="2A4074D2" w14:textId="22C925D0" w:rsidR="002C7FAC" w:rsidRPr="004F5A4A" w:rsidRDefault="002C7FAC" w:rsidP="00165E2B">
      <w:pPr>
        <w:spacing w:after="160" w:line="360" w:lineRule="auto"/>
        <w:contextualSpacing/>
        <w:jc w:val="both"/>
        <w:rPr>
          <w:color w:val="000000" w:themeColor="text1"/>
          <w:sz w:val="20"/>
          <w:szCs w:val="20"/>
        </w:rPr>
      </w:pPr>
      <w:r w:rsidRPr="004F5A4A">
        <w:rPr>
          <w:color w:val="000000" w:themeColor="text1"/>
          <w:sz w:val="20"/>
          <w:szCs w:val="20"/>
        </w:rPr>
        <w:t>**</w:t>
      </w:r>
      <w:r w:rsidR="00C45947" w:rsidRPr="004F5A4A">
        <w:rPr>
          <w:color w:val="000000" w:themeColor="text1"/>
          <w:sz w:val="20"/>
          <w:szCs w:val="20"/>
        </w:rPr>
        <w:t xml:space="preserve"> </w:t>
      </w:r>
      <w:r w:rsidRPr="004F5A4A">
        <w:rPr>
          <w:color w:val="000000" w:themeColor="text1"/>
          <w:sz w:val="20"/>
          <w:szCs w:val="20"/>
        </w:rPr>
        <w:t>Dostępny w modelach NANO90 i NANO8</w:t>
      </w:r>
      <w:r w:rsidR="000619F8" w:rsidRPr="004F5A4A">
        <w:rPr>
          <w:color w:val="000000" w:themeColor="text1"/>
          <w:sz w:val="20"/>
          <w:szCs w:val="20"/>
        </w:rPr>
        <w:t>6</w:t>
      </w:r>
      <w:r w:rsidRPr="004F5A4A">
        <w:rPr>
          <w:color w:val="000000" w:themeColor="text1"/>
          <w:sz w:val="20"/>
          <w:szCs w:val="20"/>
        </w:rPr>
        <w:t>.</w:t>
      </w:r>
    </w:p>
    <w:p w14:paraId="544F5FC9" w14:textId="041A756B" w:rsidR="00705C7E" w:rsidRPr="004F5A4A" w:rsidRDefault="00705C7E" w:rsidP="00165E2B">
      <w:pPr>
        <w:spacing w:after="160" w:line="360" w:lineRule="auto"/>
        <w:contextualSpacing/>
        <w:jc w:val="both"/>
        <w:rPr>
          <w:color w:val="000000" w:themeColor="text1"/>
          <w:sz w:val="20"/>
          <w:szCs w:val="20"/>
        </w:rPr>
      </w:pPr>
    </w:p>
    <w:p w14:paraId="458DA603" w14:textId="077BA9BC" w:rsidR="00705C7E" w:rsidRPr="004F5A4A" w:rsidRDefault="00705C7E" w:rsidP="00705C7E">
      <w:pPr>
        <w:spacing w:after="160" w:line="360" w:lineRule="auto"/>
        <w:contextualSpacing/>
        <w:jc w:val="both"/>
        <w:rPr>
          <w:color w:val="000000" w:themeColor="text1"/>
        </w:rPr>
      </w:pPr>
      <w:r w:rsidRPr="004F5A4A">
        <w:rPr>
          <w:color w:val="000000" w:themeColor="text1"/>
        </w:rPr>
        <w:t>Telewizor</w:t>
      </w:r>
      <w:r w:rsidR="00823847" w:rsidRPr="004F5A4A">
        <w:rPr>
          <w:color w:val="000000" w:themeColor="text1"/>
        </w:rPr>
        <w:t>y</w:t>
      </w:r>
      <w:r w:rsidRPr="004F5A4A">
        <w:rPr>
          <w:color w:val="000000" w:themeColor="text1"/>
        </w:rPr>
        <w:t xml:space="preserve"> </w:t>
      </w:r>
      <w:r w:rsidR="00823847" w:rsidRPr="004F5A4A">
        <w:rPr>
          <w:color w:val="000000" w:themeColor="text1"/>
        </w:rPr>
        <w:t xml:space="preserve">LG </w:t>
      </w:r>
      <w:proofErr w:type="spellStart"/>
      <w:r w:rsidR="00823847" w:rsidRPr="004F5A4A">
        <w:rPr>
          <w:color w:val="000000" w:themeColor="text1"/>
        </w:rPr>
        <w:t>NanoCell</w:t>
      </w:r>
      <w:proofErr w:type="spellEnd"/>
      <w:r w:rsidR="00823847" w:rsidRPr="004F5A4A">
        <w:rPr>
          <w:color w:val="000000" w:themeColor="text1"/>
        </w:rPr>
        <w:t xml:space="preserve"> </w:t>
      </w:r>
      <w:r w:rsidRPr="004F5A4A">
        <w:rPr>
          <w:color w:val="000000" w:themeColor="text1"/>
        </w:rPr>
        <w:t>wyposażon</w:t>
      </w:r>
      <w:r w:rsidR="00823847" w:rsidRPr="004F5A4A">
        <w:rPr>
          <w:color w:val="000000" w:themeColor="text1"/>
        </w:rPr>
        <w:t>e</w:t>
      </w:r>
      <w:r w:rsidRPr="004F5A4A">
        <w:rPr>
          <w:color w:val="000000" w:themeColor="text1"/>
        </w:rPr>
        <w:t xml:space="preserve"> </w:t>
      </w:r>
      <w:r w:rsidR="00823847" w:rsidRPr="004F5A4A">
        <w:rPr>
          <w:color w:val="000000" w:themeColor="text1"/>
        </w:rPr>
        <w:t>są</w:t>
      </w:r>
      <w:r w:rsidRPr="004F5A4A">
        <w:rPr>
          <w:color w:val="000000" w:themeColor="text1"/>
        </w:rPr>
        <w:t xml:space="preserve"> w czujnik, który automatycznie dostosuje jasność wyświetlanego obrazu do natężenia światła w pomieszczeniu, zapewniając optymalne wrażenia </w:t>
      </w:r>
      <w:r w:rsidR="00093D48" w:rsidRPr="004F5A4A">
        <w:rPr>
          <w:color w:val="000000" w:themeColor="text1"/>
        </w:rPr>
        <w:t>wizualne</w:t>
      </w:r>
      <w:r w:rsidRPr="004F5A4A">
        <w:rPr>
          <w:color w:val="000000" w:themeColor="text1"/>
        </w:rPr>
        <w:t xml:space="preserve"> (AI </w:t>
      </w:r>
      <w:proofErr w:type="spellStart"/>
      <w:r w:rsidRPr="004F5A4A">
        <w:rPr>
          <w:color w:val="000000" w:themeColor="text1"/>
        </w:rPr>
        <w:t>Brightness</w:t>
      </w:r>
      <w:proofErr w:type="spellEnd"/>
      <w:r w:rsidRPr="004F5A4A">
        <w:rPr>
          <w:color w:val="000000" w:themeColor="text1"/>
        </w:rPr>
        <w:t xml:space="preserve">*), analogiczne ze standardem Dolby </w:t>
      </w:r>
      <w:proofErr w:type="spellStart"/>
      <w:r w:rsidRPr="004F5A4A">
        <w:rPr>
          <w:color w:val="000000" w:themeColor="text1"/>
        </w:rPr>
        <w:t>Vision</w:t>
      </w:r>
      <w:proofErr w:type="spellEnd"/>
      <w:r w:rsidRPr="004F5A4A">
        <w:rPr>
          <w:color w:val="000000" w:themeColor="text1"/>
        </w:rPr>
        <w:t xml:space="preserve"> IQ. </w:t>
      </w:r>
      <w:r w:rsidR="00823847" w:rsidRPr="004F5A4A">
        <w:rPr>
          <w:color w:val="000000" w:themeColor="text1"/>
        </w:rPr>
        <w:t>Natomiast z</w:t>
      </w:r>
      <w:r w:rsidRPr="004F5A4A">
        <w:rPr>
          <w:color w:val="000000" w:themeColor="text1"/>
        </w:rPr>
        <w:t xml:space="preserve">a pośrednictwem wbudowanego w pilot Magic Remote mikrofonu procesor rozpozna akustykę pomieszczenia oraz położenie widza, aby zoptymalizować jakość odtwarzanego dźwięku (AI </w:t>
      </w:r>
      <w:proofErr w:type="spellStart"/>
      <w:r w:rsidRPr="004F5A4A">
        <w:rPr>
          <w:color w:val="000000" w:themeColor="text1"/>
        </w:rPr>
        <w:t>Acoustic</w:t>
      </w:r>
      <w:proofErr w:type="spellEnd"/>
      <w:r w:rsidRPr="004F5A4A">
        <w:rPr>
          <w:color w:val="000000" w:themeColor="text1"/>
        </w:rPr>
        <w:t xml:space="preserve"> </w:t>
      </w:r>
      <w:proofErr w:type="spellStart"/>
      <w:r w:rsidRPr="004F5A4A">
        <w:rPr>
          <w:color w:val="000000" w:themeColor="text1"/>
        </w:rPr>
        <w:t>Tuning</w:t>
      </w:r>
      <w:proofErr w:type="spellEnd"/>
      <w:r w:rsidRPr="004F5A4A">
        <w:rPr>
          <w:color w:val="000000" w:themeColor="text1"/>
        </w:rPr>
        <w:t>*).</w:t>
      </w:r>
    </w:p>
    <w:p w14:paraId="66269575" w14:textId="20B34F5B" w:rsidR="00705C7E" w:rsidRPr="004F5A4A" w:rsidRDefault="00705C7E" w:rsidP="00705C7E">
      <w:pPr>
        <w:spacing w:after="160" w:line="360" w:lineRule="auto"/>
        <w:contextualSpacing/>
        <w:jc w:val="both"/>
        <w:rPr>
          <w:color w:val="000000" w:themeColor="text1"/>
          <w:sz w:val="18"/>
          <w:szCs w:val="18"/>
        </w:rPr>
      </w:pPr>
      <w:r w:rsidRPr="004F5A4A">
        <w:rPr>
          <w:color w:val="000000" w:themeColor="text1"/>
          <w:sz w:val="18"/>
          <w:szCs w:val="18"/>
        </w:rPr>
        <w:t>*</w:t>
      </w:r>
      <w:r w:rsidR="008A0966" w:rsidRPr="004F5A4A">
        <w:rPr>
          <w:color w:val="000000" w:themeColor="text1"/>
          <w:sz w:val="18"/>
          <w:szCs w:val="18"/>
        </w:rPr>
        <w:t xml:space="preserve"> </w:t>
      </w:r>
      <w:r w:rsidR="00823847" w:rsidRPr="004F5A4A">
        <w:rPr>
          <w:color w:val="000000" w:themeColor="text1"/>
          <w:sz w:val="20"/>
          <w:szCs w:val="20"/>
        </w:rPr>
        <w:t>Dostępne w modelach NANO99, NANO97, NANO95</w:t>
      </w:r>
      <w:r w:rsidRPr="004F5A4A">
        <w:rPr>
          <w:color w:val="000000" w:themeColor="text1"/>
          <w:sz w:val="20"/>
          <w:szCs w:val="20"/>
        </w:rPr>
        <w:t>.</w:t>
      </w:r>
    </w:p>
    <w:p w14:paraId="0D80B458" w14:textId="5603B5B9" w:rsidR="00705C7E" w:rsidRPr="004F5A4A" w:rsidRDefault="00705C7E" w:rsidP="00165E2B">
      <w:pPr>
        <w:spacing w:after="160" w:line="360" w:lineRule="auto"/>
        <w:contextualSpacing/>
        <w:jc w:val="both"/>
        <w:rPr>
          <w:color w:val="000000" w:themeColor="text1"/>
          <w:sz w:val="20"/>
          <w:szCs w:val="20"/>
        </w:rPr>
      </w:pPr>
    </w:p>
    <w:p w14:paraId="44B658B9" w14:textId="49A70813" w:rsidR="00705C7E" w:rsidRPr="004F5A4A" w:rsidRDefault="00705C7E" w:rsidP="00705C7E">
      <w:pPr>
        <w:spacing w:line="360" w:lineRule="auto"/>
        <w:jc w:val="both"/>
        <w:rPr>
          <w:b/>
          <w:bCs/>
          <w:color w:val="000000" w:themeColor="text1"/>
        </w:rPr>
      </w:pPr>
      <w:r w:rsidRPr="004F5A4A">
        <w:rPr>
          <w:b/>
          <w:bCs/>
          <w:color w:val="000000" w:themeColor="text1"/>
        </w:rPr>
        <w:t>Prawdziwe 8K</w:t>
      </w:r>
      <w:r w:rsidR="00093D48" w:rsidRPr="004F5A4A">
        <w:rPr>
          <w:b/>
          <w:bCs/>
          <w:color w:val="000000" w:themeColor="text1"/>
        </w:rPr>
        <w:t xml:space="preserve"> w LG TV</w:t>
      </w:r>
    </w:p>
    <w:p w14:paraId="34CA01DD" w14:textId="2F2D9608" w:rsidR="00705C7E" w:rsidRPr="004F5A4A" w:rsidRDefault="00705C7E" w:rsidP="00705C7E">
      <w:pPr>
        <w:spacing w:after="160" w:line="360" w:lineRule="auto"/>
        <w:contextualSpacing/>
        <w:jc w:val="both"/>
        <w:rPr>
          <w:color w:val="000000" w:themeColor="text1"/>
          <w:sz w:val="18"/>
          <w:szCs w:val="18"/>
        </w:rPr>
      </w:pPr>
      <w:r w:rsidRPr="004F5A4A">
        <w:rPr>
          <w:color w:val="000000" w:themeColor="text1"/>
        </w:rPr>
        <w:t xml:space="preserve">Wśród tegorocznych modeli </w:t>
      </w:r>
      <w:proofErr w:type="spellStart"/>
      <w:r w:rsidRPr="004F5A4A">
        <w:rPr>
          <w:color w:val="000000" w:themeColor="text1"/>
        </w:rPr>
        <w:t>NanoCell</w:t>
      </w:r>
      <w:proofErr w:type="spellEnd"/>
      <w:r w:rsidRPr="004F5A4A">
        <w:rPr>
          <w:color w:val="000000" w:themeColor="text1"/>
        </w:rPr>
        <w:t xml:space="preserve"> jest NANO99 (LG </w:t>
      </w:r>
      <w:proofErr w:type="spellStart"/>
      <w:r w:rsidRPr="004F5A4A">
        <w:rPr>
          <w:color w:val="000000" w:themeColor="text1"/>
        </w:rPr>
        <w:t>NanoCell</w:t>
      </w:r>
      <w:proofErr w:type="spellEnd"/>
      <w:r w:rsidRPr="004F5A4A">
        <w:rPr>
          <w:color w:val="000000" w:themeColor="text1"/>
        </w:rPr>
        <w:t xml:space="preserve"> 8K) oferujący realistyczny obraz z jeszcze czystszymi kolorami w rozdzielczości 8K. LG </w:t>
      </w:r>
      <w:proofErr w:type="spellStart"/>
      <w:r w:rsidRPr="004F5A4A">
        <w:rPr>
          <w:color w:val="000000" w:themeColor="text1"/>
        </w:rPr>
        <w:t>NanoCell</w:t>
      </w:r>
      <w:proofErr w:type="spellEnd"/>
      <w:r w:rsidRPr="004F5A4A">
        <w:rPr>
          <w:color w:val="000000" w:themeColor="text1"/>
        </w:rPr>
        <w:t xml:space="preserve"> 8K może poszczycić się wartością CM (modulacja kontrastu) na poziomie 97,8%, podczas gdy normy CTA (C</w:t>
      </w:r>
      <w:r w:rsidR="00BA7EA2" w:rsidRPr="004F5A4A">
        <w:rPr>
          <w:color w:val="000000" w:themeColor="text1"/>
        </w:rPr>
        <w:t xml:space="preserve">onsumer Technology </w:t>
      </w:r>
      <w:proofErr w:type="spellStart"/>
      <w:r w:rsidR="00BA7EA2" w:rsidRPr="004F5A4A">
        <w:rPr>
          <w:color w:val="000000" w:themeColor="text1"/>
        </w:rPr>
        <w:t>Association</w:t>
      </w:r>
      <w:proofErr w:type="spellEnd"/>
      <w:r w:rsidR="00BA7EA2" w:rsidRPr="004F5A4A">
        <w:rPr>
          <w:color w:val="000000" w:themeColor="text1"/>
        </w:rPr>
        <w:t xml:space="preserve">) </w:t>
      </w:r>
      <w:r w:rsidRPr="004F5A4A">
        <w:rPr>
          <w:color w:val="000000" w:themeColor="text1"/>
        </w:rPr>
        <w:t xml:space="preserve">wymagają minimum 50% CM. Tym samym LG </w:t>
      </w:r>
      <w:proofErr w:type="spellStart"/>
      <w:r w:rsidRPr="004F5A4A">
        <w:rPr>
          <w:color w:val="000000" w:themeColor="text1"/>
        </w:rPr>
        <w:t>NanoCell</w:t>
      </w:r>
      <w:proofErr w:type="spellEnd"/>
      <w:r w:rsidRPr="004F5A4A">
        <w:rPr>
          <w:color w:val="000000" w:themeColor="text1"/>
        </w:rPr>
        <w:t xml:space="preserve"> 8K zapewnia prawdziwą rozdzielczość 8K, najwyższą w </w:t>
      </w:r>
      <w:r w:rsidRPr="004F5A4A">
        <w:rPr>
          <w:color w:val="000000" w:themeColor="text1"/>
        </w:rPr>
        <w:lastRenderedPageBreak/>
        <w:t>swoje klasie. Dodatkowo procesor α (</w:t>
      </w:r>
      <w:proofErr w:type="spellStart"/>
      <w:r w:rsidRPr="004F5A4A">
        <w:rPr>
          <w:color w:val="000000" w:themeColor="text1"/>
        </w:rPr>
        <w:t>Alpha</w:t>
      </w:r>
      <w:proofErr w:type="spellEnd"/>
      <w:r w:rsidRPr="004F5A4A">
        <w:rPr>
          <w:color w:val="000000" w:themeColor="text1"/>
        </w:rPr>
        <w:t xml:space="preserve">) 9 Gen 3 AI, dzięki algorytmom głębokiego uczenia, potrafi </w:t>
      </w:r>
      <w:r w:rsidR="00BF2904">
        <w:rPr>
          <w:color w:val="000000" w:themeColor="text1"/>
        </w:rPr>
        <w:t>do</w:t>
      </w:r>
      <w:r w:rsidR="001F7EC7">
        <w:rPr>
          <w:color w:val="000000" w:themeColor="text1"/>
        </w:rPr>
        <w:t>stosowa</w:t>
      </w:r>
      <w:r w:rsidR="004F5A4A" w:rsidRPr="004F5A4A">
        <w:rPr>
          <w:color w:val="000000" w:themeColor="text1"/>
        </w:rPr>
        <w:t>ć</w:t>
      </w:r>
      <w:r w:rsidRPr="004F5A4A">
        <w:rPr>
          <w:color w:val="000000" w:themeColor="text1"/>
        </w:rPr>
        <w:t xml:space="preserve"> ostrość, szumy, tekst i grafikę do jakości 8K. Co więcej telewizor LG </w:t>
      </w:r>
      <w:proofErr w:type="spellStart"/>
      <w:r w:rsidRPr="004F5A4A">
        <w:rPr>
          <w:color w:val="000000" w:themeColor="text1"/>
        </w:rPr>
        <w:t>NanoCell</w:t>
      </w:r>
      <w:proofErr w:type="spellEnd"/>
      <w:r w:rsidRPr="004F5A4A">
        <w:rPr>
          <w:color w:val="000000" w:themeColor="text1"/>
        </w:rPr>
        <w:t xml:space="preserve"> 8K, jako jeden z nielicznych na rynku wyposażony jest w kodek umożliwiający wyświetlanie filmów w rozd</w:t>
      </w:r>
      <w:r w:rsidR="00BA7EA2" w:rsidRPr="004F5A4A">
        <w:rPr>
          <w:color w:val="000000" w:themeColor="text1"/>
        </w:rPr>
        <w:t>zielczości 8K z serwisu YouTube, co otwiera nową drogę dla profesjonalnych twórców.</w:t>
      </w:r>
    </w:p>
    <w:p w14:paraId="000C7E46" w14:textId="77777777" w:rsidR="00772A8A" w:rsidRPr="004F5A4A" w:rsidRDefault="00772A8A" w:rsidP="00772A8A">
      <w:pPr>
        <w:spacing w:after="160" w:line="360" w:lineRule="auto"/>
        <w:contextualSpacing/>
        <w:jc w:val="both"/>
        <w:rPr>
          <w:color w:val="000000" w:themeColor="text1"/>
        </w:rPr>
      </w:pPr>
    </w:p>
    <w:p w14:paraId="198ADC60" w14:textId="13FA5139" w:rsidR="00772A8A" w:rsidRPr="004F5A4A" w:rsidRDefault="00772A8A" w:rsidP="00772A8A">
      <w:pPr>
        <w:spacing w:after="160" w:line="360" w:lineRule="auto"/>
        <w:contextualSpacing/>
        <w:jc w:val="both"/>
        <w:rPr>
          <w:b/>
          <w:bCs/>
          <w:color w:val="000000" w:themeColor="text1"/>
        </w:rPr>
      </w:pPr>
      <w:r w:rsidRPr="004F5A4A">
        <w:rPr>
          <w:b/>
          <w:bCs/>
          <w:color w:val="000000" w:themeColor="text1"/>
        </w:rPr>
        <w:t>Nowości dla fanów sportu</w:t>
      </w:r>
    </w:p>
    <w:p w14:paraId="7F351D9F" w14:textId="443A90CC" w:rsidR="00772A8A" w:rsidRPr="004F5A4A" w:rsidRDefault="00EE6659" w:rsidP="00772A8A">
      <w:pPr>
        <w:spacing w:after="160" w:line="360" w:lineRule="auto"/>
        <w:contextualSpacing/>
        <w:jc w:val="both"/>
        <w:rPr>
          <w:color w:val="000000" w:themeColor="text1"/>
        </w:rPr>
      </w:pPr>
      <w:r w:rsidRPr="004F5A4A">
        <w:rPr>
          <w:color w:val="000000" w:themeColor="text1"/>
        </w:rPr>
        <w:t xml:space="preserve">Tegoroczną </w:t>
      </w:r>
      <w:r w:rsidR="00772A8A" w:rsidRPr="004F5A4A">
        <w:rPr>
          <w:color w:val="000000" w:themeColor="text1"/>
        </w:rPr>
        <w:t xml:space="preserve"> nowością jest funkcja </w:t>
      </w:r>
      <w:r w:rsidR="00772A8A" w:rsidRPr="004F5A4A">
        <w:rPr>
          <w:b/>
          <w:color w:val="000000" w:themeColor="text1"/>
        </w:rPr>
        <w:t>Sport Alert</w:t>
      </w:r>
      <w:r w:rsidR="00772A8A" w:rsidRPr="004F5A4A">
        <w:rPr>
          <w:color w:val="000000" w:themeColor="text1"/>
        </w:rPr>
        <w:t xml:space="preserve"> pozwalająca na wyświetlanie na ekranie telewizora LG </w:t>
      </w:r>
      <w:proofErr w:type="spellStart"/>
      <w:r w:rsidR="00772A8A" w:rsidRPr="004F5A4A">
        <w:rPr>
          <w:color w:val="000000" w:themeColor="text1"/>
        </w:rPr>
        <w:t>NanoCell</w:t>
      </w:r>
      <w:proofErr w:type="spellEnd"/>
      <w:r w:rsidR="00772A8A" w:rsidRPr="004F5A4A">
        <w:rPr>
          <w:color w:val="000000" w:themeColor="text1"/>
        </w:rPr>
        <w:t xml:space="preserve"> informacji o ulubionej drużynie sportowej. Możliwy jest wybór 20 zespołów z listy obejmującej 14 lig, w tym między innymi najważniejszych europejskich lig piłki nożnej, czy też NBA. Powiadomienia o terminarzu rozgrywek oraz wynikach meczu będą pojawiać się na ekranie w czasie rzeczywistym. System Bluetooth </w:t>
      </w:r>
      <w:proofErr w:type="spellStart"/>
      <w:r w:rsidR="00772A8A" w:rsidRPr="004F5A4A">
        <w:rPr>
          <w:color w:val="000000" w:themeColor="text1"/>
        </w:rPr>
        <w:t>Surround</w:t>
      </w:r>
      <w:proofErr w:type="spellEnd"/>
      <w:r w:rsidR="00772A8A" w:rsidRPr="004F5A4A">
        <w:rPr>
          <w:color w:val="000000" w:themeColor="text1"/>
        </w:rPr>
        <w:t xml:space="preserve"> </w:t>
      </w:r>
      <w:proofErr w:type="spellStart"/>
      <w:r w:rsidR="00772A8A" w:rsidRPr="004F5A4A">
        <w:rPr>
          <w:color w:val="000000" w:themeColor="text1"/>
        </w:rPr>
        <w:t>Ready</w:t>
      </w:r>
      <w:proofErr w:type="spellEnd"/>
      <w:r w:rsidR="00772A8A" w:rsidRPr="004F5A4A">
        <w:rPr>
          <w:color w:val="000000" w:themeColor="text1"/>
        </w:rPr>
        <w:t xml:space="preserve"> pozwali natomiast na odtworzenie dźwięku przestrzennego przy użyciu dwóch głośników Bluetooth, przenosząc widza w sam środek sportowych emocji. </w:t>
      </w:r>
    </w:p>
    <w:p w14:paraId="7DA40CC5" w14:textId="77777777" w:rsidR="00772A8A" w:rsidRPr="004F5A4A" w:rsidRDefault="00772A8A" w:rsidP="00DC4788">
      <w:pPr>
        <w:spacing w:after="160" w:line="360" w:lineRule="auto"/>
        <w:contextualSpacing/>
        <w:jc w:val="both"/>
        <w:rPr>
          <w:b/>
          <w:bCs/>
          <w:color w:val="000000" w:themeColor="text1"/>
        </w:rPr>
      </w:pPr>
    </w:p>
    <w:p w14:paraId="733CBCE1" w14:textId="77777777" w:rsidR="00EE6659" w:rsidRPr="004F5A4A" w:rsidRDefault="00EE6659" w:rsidP="00EE6659">
      <w:pPr>
        <w:spacing w:after="160" w:line="360" w:lineRule="auto"/>
        <w:contextualSpacing/>
        <w:jc w:val="both"/>
        <w:rPr>
          <w:b/>
          <w:bCs/>
          <w:color w:val="000000" w:themeColor="text1"/>
        </w:rPr>
      </w:pPr>
      <w:r w:rsidRPr="004F5A4A">
        <w:rPr>
          <w:b/>
          <w:bCs/>
          <w:color w:val="000000" w:themeColor="text1"/>
        </w:rPr>
        <w:t>Nowość: Home Dashboard i sterowanie głosowe sprzętami domowymi</w:t>
      </w:r>
    </w:p>
    <w:p w14:paraId="7F30ED55" w14:textId="48344F51" w:rsidR="00EE6659" w:rsidRPr="004F5A4A" w:rsidRDefault="00EE6659" w:rsidP="00EE6659">
      <w:pPr>
        <w:spacing w:after="160" w:line="360" w:lineRule="auto"/>
        <w:contextualSpacing/>
        <w:jc w:val="both"/>
        <w:rPr>
          <w:color w:val="000000" w:themeColor="text1"/>
        </w:rPr>
      </w:pPr>
      <w:r w:rsidRPr="004F5A4A">
        <w:rPr>
          <w:color w:val="000000" w:themeColor="text1"/>
        </w:rPr>
        <w:t xml:space="preserve">Telewizory LG </w:t>
      </w:r>
      <w:proofErr w:type="spellStart"/>
      <w:r w:rsidR="001910A6" w:rsidRPr="004F5A4A">
        <w:rPr>
          <w:color w:val="000000" w:themeColor="text1"/>
        </w:rPr>
        <w:t>NanoCell</w:t>
      </w:r>
      <w:proofErr w:type="spellEnd"/>
      <w:r w:rsidRPr="004F5A4A">
        <w:rPr>
          <w:color w:val="000000" w:themeColor="text1"/>
        </w:rPr>
        <w:t xml:space="preserve"> ze sztuczną inteligencją </w:t>
      </w:r>
      <w:r w:rsidR="008A0966" w:rsidRPr="004F5A4A">
        <w:rPr>
          <w:color w:val="000000" w:themeColor="text1"/>
        </w:rPr>
        <w:t xml:space="preserve">w języku polskim </w:t>
      </w:r>
      <w:r w:rsidRPr="004F5A4A">
        <w:rPr>
          <w:color w:val="000000" w:themeColor="text1"/>
        </w:rPr>
        <w:t xml:space="preserve">pozwalają na łatwe sterowanie </w:t>
      </w:r>
      <w:r w:rsidR="001910A6" w:rsidRPr="004F5A4A">
        <w:rPr>
          <w:color w:val="000000" w:themeColor="text1"/>
        </w:rPr>
        <w:t xml:space="preserve">domowymi urządzeniami na platformie </w:t>
      </w:r>
      <w:proofErr w:type="spellStart"/>
      <w:r w:rsidR="001910A6" w:rsidRPr="004F5A4A">
        <w:rPr>
          <w:color w:val="000000" w:themeColor="text1"/>
        </w:rPr>
        <w:t>ThinQ</w:t>
      </w:r>
      <w:proofErr w:type="spellEnd"/>
      <w:r w:rsidR="001910A6" w:rsidRPr="004F5A4A">
        <w:rPr>
          <w:color w:val="000000" w:themeColor="text1"/>
        </w:rPr>
        <w:t>.</w:t>
      </w:r>
    </w:p>
    <w:p w14:paraId="130DD230" w14:textId="6449EDB1" w:rsidR="00EE6659" w:rsidRPr="004F5A4A" w:rsidRDefault="00EE6659" w:rsidP="00EE6659">
      <w:pPr>
        <w:spacing w:after="160" w:line="360" w:lineRule="auto"/>
        <w:contextualSpacing/>
        <w:jc w:val="both"/>
        <w:rPr>
          <w:color w:val="000000" w:themeColor="text1"/>
        </w:rPr>
      </w:pPr>
      <w:r w:rsidRPr="004F5A4A">
        <w:rPr>
          <w:color w:val="000000" w:themeColor="text1"/>
        </w:rPr>
        <w:t xml:space="preserve">Wszystkie inteligentne sprzęty można połączyć i monitorować ich status w specjalnym panelu domowym - Home Dashboard. Umożliwia on nie tylko śledzenie statusu urządzeń </w:t>
      </w:r>
      <w:r w:rsidR="004F5A4A">
        <w:rPr>
          <w:color w:val="000000" w:themeColor="text1"/>
        </w:rPr>
        <w:t>(</w:t>
      </w:r>
      <w:r w:rsidRPr="004F5A4A">
        <w:rPr>
          <w:color w:val="000000" w:themeColor="text1"/>
        </w:rPr>
        <w:t xml:space="preserve">np. </w:t>
      </w:r>
      <w:r w:rsidR="004F5A4A">
        <w:rPr>
          <w:color w:val="000000" w:themeColor="text1"/>
        </w:rPr>
        <w:t xml:space="preserve">czy </w:t>
      </w:r>
      <w:r w:rsidRPr="004F5A4A">
        <w:rPr>
          <w:color w:val="000000" w:themeColor="text1"/>
        </w:rPr>
        <w:t>pralka LG zakończyła już pranie lub jaka jest temperatura w mieszkaniu</w:t>
      </w:r>
      <w:r w:rsidR="004F5A4A">
        <w:rPr>
          <w:color w:val="000000" w:themeColor="text1"/>
        </w:rPr>
        <w:t>)</w:t>
      </w:r>
      <w:r w:rsidRPr="004F5A4A">
        <w:rPr>
          <w:color w:val="000000" w:themeColor="text1"/>
        </w:rPr>
        <w:t xml:space="preserve">, ale także sterowanie nimi za pomocą komend głosowych </w:t>
      </w:r>
      <w:r w:rsidR="008A0966" w:rsidRPr="004F5A4A">
        <w:rPr>
          <w:color w:val="000000" w:themeColor="text1"/>
        </w:rPr>
        <w:t xml:space="preserve">wypowiadanych </w:t>
      </w:r>
      <w:r w:rsidRPr="004F5A4A">
        <w:rPr>
          <w:color w:val="000000" w:themeColor="text1"/>
        </w:rPr>
        <w:t>do pilota.</w:t>
      </w:r>
    </w:p>
    <w:p w14:paraId="14453C1B" w14:textId="10846F1E" w:rsidR="00EE6659" w:rsidRPr="004F5A4A" w:rsidRDefault="008A0966" w:rsidP="00EE6659">
      <w:pPr>
        <w:spacing w:after="160" w:line="360" w:lineRule="auto"/>
        <w:contextualSpacing/>
        <w:jc w:val="both"/>
        <w:rPr>
          <w:color w:val="000000" w:themeColor="text1"/>
        </w:rPr>
      </w:pPr>
      <w:r w:rsidRPr="004F5A4A">
        <w:rPr>
          <w:color w:val="000000" w:themeColor="text1"/>
        </w:rPr>
        <w:t>Do zarządzania inteligentnym domem</w:t>
      </w:r>
      <w:r w:rsidR="00EE6659" w:rsidRPr="004F5A4A">
        <w:rPr>
          <w:color w:val="000000" w:themeColor="text1"/>
        </w:rPr>
        <w:t xml:space="preserve"> stworzone zostały 3 scenariusze, aktywowane hasłem „Dzień dobry”, „Dobranoc” oraz trzeci </w:t>
      </w:r>
      <w:r w:rsidRPr="004F5A4A">
        <w:rPr>
          <w:color w:val="000000" w:themeColor="text1"/>
        </w:rPr>
        <w:t xml:space="preserve">- </w:t>
      </w:r>
      <w:r w:rsidR="00EE6659" w:rsidRPr="004F5A4A">
        <w:rPr>
          <w:color w:val="000000" w:themeColor="text1"/>
        </w:rPr>
        <w:t xml:space="preserve">własny scenariusz. Można w nich zaprogramować sprzęty tak, aby zmieniały swoje ustawienia w zależności od okoliczności – inne na </w:t>
      </w:r>
      <w:r w:rsidRPr="004F5A4A">
        <w:rPr>
          <w:color w:val="000000" w:themeColor="text1"/>
        </w:rPr>
        <w:t>rozpoczęcie dnia</w:t>
      </w:r>
      <w:r w:rsidR="00EE6659" w:rsidRPr="004F5A4A">
        <w:rPr>
          <w:color w:val="000000" w:themeColor="text1"/>
        </w:rPr>
        <w:t xml:space="preserve">, a inne na </w:t>
      </w:r>
      <w:r w:rsidRPr="004F5A4A">
        <w:rPr>
          <w:color w:val="000000" w:themeColor="text1"/>
        </w:rPr>
        <w:t>zakończenie</w:t>
      </w:r>
      <w:r w:rsidR="00EE6659" w:rsidRPr="004F5A4A">
        <w:rPr>
          <w:color w:val="000000" w:themeColor="text1"/>
        </w:rPr>
        <w:t>. W praktyce oznacza to, iż na ko</w:t>
      </w:r>
      <w:r w:rsidRPr="004F5A4A">
        <w:rPr>
          <w:color w:val="000000" w:themeColor="text1"/>
        </w:rPr>
        <w:t xml:space="preserve">niec </w:t>
      </w:r>
      <w:r w:rsidR="00EE6659" w:rsidRPr="004F5A4A">
        <w:rPr>
          <w:color w:val="000000" w:themeColor="text1"/>
        </w:rPr>
        <w:t xml:space="preserve">dnia wydając komendę do pilota TV „Dobranoc”, zostanie wyłączony </w:t>
      </w:r>
      <w:r w:rsidRPr="004F5A4A">
        <w:rPr>
          <w:color w:val="000000" w:themeColor="text1"/>
        </w:rPr>
        <w:t xml:space="preserve">telewizor </w:t>
      </w:r>
      <w:r w:rsidR="00EE6659" w:rsidRPr="004F5A4A">
        <w:rPr>
          <w:color w:val="000000" w:themeColor="text1"/>
        </w:rPr>
        <w:t xml:space="preserve">oraz oświetlenie, a klimatyzator wejdzie w tryb nocny. </w:t>
      </w:r>
    </w:p>
    <w:p w14:paraId="26157F90" w14:textId="21CB756E" w:rsidR="00B41313" w:rsidRPr="004F5A4A" w:rsidRDefault="00B41313" w:rsidP="00DC4788">
      <w:pPr>
        <w:spacing w:after="160" w:line="360" w:lineRule="auto"/>
        <w:contextualSpacing/>
        <w:jc w:val="both"/>
        <w:rPr>
          <w:b/>
          <w:bCs/>
          <w:color w:val="000000" w:themeColor="text1"/>
        </w:rPr>
      </w:pPr>
    </w:p>
    <w:p w14:paraId="405EBCE2" w14:textId="77777777" w:rsidR="001910A6" w:rsidRPr="004F5A4A" w:rsidRDefault="001910A6" w:rsidP="00DC4788">
      <w:pPr>
        <w:spacing w:after="160" w:line="360" w:lineRule="auto"/>
        <w:contextualSpacing/>
        <w:jc w:val="both"/>
        <w:rPr>
          <w:b/>
          <w:bCs/>
          <w:color w:val="000000" w:themeColor="text1"/>
        </w:rPr>
      </w:pPr>
    </w:p>
    <w:p w14:paraId="2CBDF3A8" w14:textId="77777777" w:rsidR="006E1C98" w:rsidRDefault="006E1C9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0BB3FF1B" w14:textId="0D6D14A7" w:rsidR="00D97233" w:rsidRPr="004F5A4A" w:rsidRDefault="00D97233" w:rsidP="00DC4788">
      <w:pPr>
        <w:spacing w:after="160" w:line="360" w:lineRule="auto"/>
        <w:contextualSpacing/>
        <w:jc w:val="both"/>
        <w:rPr>
          <w:b/>
          <w:bCs/>
          <w:color w:val="000000" w:themeColor="text1"/>
        </w:rPr>
      </w:pPr>
      <w:r w:rsidRPr="004F5A4A">
        <w:rPr>
          <w:b/>
          <w:bCs/>
          <w:color w:val="000000" w:themeColor="text1"/>
        </w:rPr>
        <w:lastRenderedPageBreak/>
        <w:t>Promocja</w:t>
      </w:r>
      <w:r w:rsidR="00C520AE" w:rsidRPr="004F5A4A">
        <w:rPr>
          <w:b/>
          <w:bCs/>
          <w:color w:val="000000" w:themeColor="text1"/>
        </w:rPr>
        <w:t xml:space="preserve"> LG </w:t>
      </w:r>
      <w:proofErr w:type="spellStart"/>
      <w:r w:rsidR="007642FA" w:rsidRPr="004F5A4A">
        <w:rPr>
          <w:b/>
          <w:bCs/>
          <w:color w:val="000000" w:themeColor="text1"/>
        </w:rPr>
        <w:t>NanoCell</w:t>
      </w:r>
      <w:proofErr w:type="spellEnd"/>
      <w:r w:rsidR="007642FA" w:rsidRPr="004F5A4A">
        <w:rPr>
          <w:b/>
          <w:bCs/>
          <w:color w:val="000000" w:themeColor="text1"/>
        </w:rPr>
        <w:t xml:space="preserve"> </w:t>
      </w:r>
      <w:r w:rsidR="00F830BC" w:rsidRPr="004F5A4A">
        <w:rPr>
          <w:b/>
          <w:bCs/>
          <w:color w:val="000000" w:themeColor="text1"/>
        </w:rPr>
        <w:t>i</w:t>
      </w:r>
      <w:r w:rsidR="007642FA" w:rsidRPr="004F5A4A">
        <w:rPr>
          <w:b/>
          <w:bCs/>
          <w:color w:val="000000" w:themeColor="text1"/>
        </w:rPr>
        <w:t xml:space="preserve"> </w:t>
      </w:r>
      <w:proofErr w:type="spellStart"/>
      <w:r w:rsidR="007642FA" w:rsidRPr="004F5A4A">
        <w:rPr>
          <w:b/>
          <w:bCs/>
          <w:color w:val="000000" w:themeColor="text1"/>
        </w:rPr>
        <w:t>Rakuten</w:t>
      </w:r>
      <w:proofErr w:type="spellEnd"/>
      <w:r w:rsidR="001C5752" w:rsidRPr="004F5A4A">
        <w:rPr>
          <w:b/>
          <w:bCs/>
          <w:color w:val="000000" w:themeColor="text1"/>
        </w:rPr>
        <w:t xml:space="preserve"> TV</w:t>
      </w:r>
    </w:p>
    <w:p w14:paraId="0FD0A09E" w14:textId="177B7641" w:rsidR="00026D09" w:rsidRPr="004F5A4A" w:rsidRDefault="007642FA" w:rsidP="001C5752">
      <w:pPr>
        <w:spacing w:after="160" w:line="360" w:lineRule="auto"/>
        <w:contextualSpacing/>
        <w:jc w:val="both"/>
        <w:rPr>
          <w:color w:val="000000" w:themeColor="text1"/>
        </w:rPr>
      </w:pPr>
      <w:r w:rsidRPr="004F5A4A">
        <w:rPr>
          <w:color w:val="000000" w:themeColor="text1"/>
        </w:rPr>
        <w:t>Każdy</w:t>
      </w:r>
      <w:r w:rsidR="001C5752" w:rsidRPr="004F5A4A">
        <w:rPr>
          <w:color w:val="000000" w:themeColor="text1"/>
        </w:rPr>
        <w:t>,</w:t>
      </w:r>
      <w:r w:rsidRPr="004F5A4A">
        <w:rPr>
          <w:color w:val="000000" w:themeColor="text1"/>
        </w:rPr>
        <w:t xml:space="preserve"> kto kupi</w:t>
      </w:r>
      <w:r w:rsidR="005F57DB" w:rsidRPr="004F5A4A">
        <w:rPr>
          <w:color w:val="000000" w:themeColor="text1"/>
        </w:rPr>
        <w:t xml:space="preserve"> </w:t>
      </w:r>
      <w:r w:rsidRPr="004F5A4A">
        <w:rPr>
          <w:color w:val="000000" w:themeColor="text1"/>
        </w:rPr>
        <w:t xml:space="preserve">tegoroczny model </w:t>
      </w:r>
      <w:r w:rsidR="005F57DB" w:rsidRPr="004F5A4A">
        <w:rPr>
          <w:color w:val="000000" w:themeColor="text1"/>
        </w:rPr>
        <w:t>telewizor</w:t>
      </w:r>
      <w:r w:rsidRPr="004F5A4A">
        <w:rPr>
          <w:color w:val="000000" w:themeColor="text1"/>
        </w:rPr>
        <w:t>a</w:t>
      </w:r>
      <w:r w:rsidR="005F57DB" w:rsidRPr="004F5A4A">
        <w:rPr>
          <w:color w:val="000000" w:themeColor="text1"/>
        </w:rPr>
        <w:t xml:space="preserve"> </w:t>
      </w:r>
      <w:r w:rsidR="001C5752" w:rsidRPr="004F5A4A">
        <w:rPr>
          <w:color w:val="000000" w:themeColor="text1"/>
        </w:rPr>
        <w:t xml:space="preserve">LG </w:t>
      </w:r>
      <w:proofErr w:type="spellStart"/>
      <w:r w:rsidRPr="004F5A4A">
        <w:rPr>
          <w:color w:val="000000" w:themeColor="text1"/>
        </w:rPr>
        <w:t>NanoCell</w:t>
      </w:r>
      <w:proofErr w:type="spellEnd"/>
      <w:r w:rsidR="00FC3B42" w:rsidRPr="004F5A4A">
        <w:rPr>
          <w:color w:val="000000" w:themeColor="text1"/>
        </w:rPr>
        <w:t xml:space="preserve"> i zarejestruje zakup na dedykowanej stronie</w:t>
      </w:r>
      <w:r w:rsidR="001C5752" w:rsidRPr="004F5A4A">
        <w:rPr>
          <w:color w:val="000000" w:themeColor="text1"/>
        </w:rPr>
        <w:t>,</w:t>
      </w:r>
      <w:r w:rsidRPr="004F5A4A">
        <w:rPr>
          <w:color w:val="000000" w:themeColor="text1"/>
        </w:rPr>
        <w:t xml:space="preserve"> otrzyma </w:t>
      </w:r>
      <w:r w:rsidR="006630E5" w:rsidRPr="004F5A4A">
        <w:rPr>
          <w:color w:val="000000" w:themeColor="text1"/>
        </w:rPr>
        <w:t>vouchery</w:t>
      </w:r>
      <w:r w:rsidR="008A0966" w:rsidRPr="004F5A4A">
        <w:rPr>
          <w:color w:val="000000" w:themeColor="text1"/>
        </w:rPr>
        <w:t xml:space="preserve"> </w:t>
      </w:r>
      <w:r w:rsidR="006630E5" w:rsidRPr="004F5A4A">
        <w:rPr>
          <w:color w:val="000000" w:themeColor="text1"/>
        </w:rPr>
        <w:t xml:space="preserve"> </w:t>
      </w:r>
      <w:r w:rsidRPr="004F5A4A">
        <w:rPr>
          <w:color w:val="000000" w:themeColor="text1"/>
        </w:rPr>
        <w:t xml:space="preserve">na </w:t>
      </w:r>
      <w:r w:rsidR="001C5752" w:rsidRPr="004F5A4A">
        <w:rPr>
          <w:color w:val="000000" w:themeColor="text1"/>
        </w:rPr>
        <w:t xml:space="preserve">wypożyczenie i obejrzenie </w:t>
      </w:r>
      <w:r w:rsidRPr="004F5A4A">
        <w:rPr>
          <w:color w:val="000000" w:themeColor="text1"/>
        </w:rPr>
        <w:t>film</w:t>
      </w:r>
      <w:r w:rsidR="006630E5" w:rsidRPr="004F5A4A">
        <w:rPr>
          <w:color w:val="000000" w:themeColor="text1"/>
        </w:rPr>
        <w:t>ów</w:t>
      </w:r>
      <w:r w:rsidR="004F5A4A">
        <w:rPr>
          <w:color w:val="000000" w:themeColor="text1"/>
        </w:rPr>
        <w:t xml:space="preserve"> w 4K</w:t>
      </w:r>
      <w:r w:rsidRPr="004F5A4A">
        <w:rPr>
          <w:color w:val="000000" w:themeColor="text1"/>
        </w:rPr>
        <w:t xml:space="preserve"> </w:t>
      </w:r>
      <w:r w:rsidR="004F5A4A">
        <w:rPr>
          <w:color w:val="000000" w:themeColor="text1"/>
        </w:rPr>
        <w:t>na</w:t>
      </w:r>
      <w:r w:rsidR="001C5752" w:rsidRPr="004F5A4A">
        <w:rPr>
          <w:color w:val="000000" w:themeColor="text1"/>
        </w:rPr>
        <w:t xml:space="preserve"> </w:t>
      </w:r>
      <w:proofErr w:type="spellStart"/>
      <w:r w:rsidRPr="004F5A4A">
        <w:rPr>
          <w:color w:val="000000" w:themeColor="text1"/>
        </w:rPr>
        <w:t>Rakuten</w:t>
      </w:r>
      <w:proofErr w:type="spellEnd"/>
      <w:r w:rsidRPr="004F5A4A">
        <w:rPr>
          <w:color w:val="000000" w:themeColor="text1"/>
        </w:rPr>
        <w:t xml:space="preserve"> TV</w:t>
      </w:r>
      <w:r w:rsidR="008A0966" w:rsidRPr="004F5A4A">
        <w:rPr>
          <w:color w:val="000000" w:themeColor="text1"/>
        </w:rPr>
        <w:t>. Jest to aplikacja V</w:t>
      </w:r>
      <w:r w:rsidR="001C5752" w:rsidRPr="004F5A4A">
        <w:rPr>
          <w:color w:val="000000" w:themeColor="text1"/>
        </w:rPr>
        <w:t>OD</w:t>
      </w:r>
      <w:r w:rsidR="008A0966" w:rsidRPr="004F5A4A">
        <w:rPr>
          <w:color w:val="000000" w:themeColor="text1"/>
        </w:rPr>
        <w:t xml:space="preserve"> dostępna m.in. na telewizorach LG</w:t>
      </w:r>
      <w:r w:rsidR="00A84D98" w:rsidRPr="004F5A4A">
        <w:rPr>
          <w:color w:val="000000" w:themeColor="text1"/>
        </w:rPr>
        <w:t xml:space="preserve"> </w:t>
      </w:r>
      <w:r w:rsidR="008A0966" w:rsidRPr="004F5A4A">
        <w:rPr>
          <w:color w:val="000000" w:themeColor="text1"/>
        </w:rPr>
        <w:t>oferująca</w:t>
      </w:r>
      <w:r w:rsidR="00A84D98" w:rsidRPr="004F5A4A">
        <w:rPr>
          <w:color w:val="000000" w:themeColor="text1"/>
        </w:rPr>
        <w:t xml:space="preserve"> </w:t>
      </w:r>
      <w:r w:rsidR="004F5A4A" w:rsidRPr="004F5A4A">
        <w:rPr>
          <w:color w:val="000000" w:themeColor="text1"/>
        </w:rPr>
        <w:t>hollywoodzki</w:t>
      </w:r>
      <w:r w:rsidR="004F5A4A">
        <w:rPr>
          <w:color w:val="000000" w:themeColor="text1"/>
        </w:rPr>
        <w:t>e</w:t>
      </w:r>
      <w:r w:rsidR="004F5A4A" w:rsidRPr="004F5A4A">
        <w:rPr>
          <w:color w:val="000000" w:themeColor="text1"/>
        </w:rPr>
        <w:t xml:space="preserve"> </w:t>
      </w:r>
      <w:r w:rsidR="00A84D98" w:rsidRPr="004F5A4A">
        <w:rPr>
          <w:color w:val="000000" w:themeColor="text1"/>
        </w:rPr>
        <w:t>hit</w:t>
      </w:r>
      <w:r w:rsidR="008A0966" w:rsidRPr="004F5A4A">
        <w:rPr>
          <w:color w:val="000000" w:themeColor="text1"/>
        </w:rPr>
        <w:t>y</w:t>
      </w:r>
      <w:r w:rsidR="005F57DB" w:rsidRPr="004F5A4A">
        <w:rPr>
          <w:color w:val="000000" w:themeColor="text1"/>
        </w:rPr>
        <w:t xml:space="preserve">. Promocja </w:t>
      </w:r>
      <w:r w:rsidR="000F78E8" w:rsidRPr="004F5A4A">
        <w:rPr>
          <w:color w:val="000000" w:themeColor="text1"/>
        </w:rPr>
        <w:t xml:space="preserve">potrwa </w:t>
      </w:r>
      <w:r w:rsidR="001C5752" w:rsidRPr="004F5A4A">
        <w:rPr>
          <w:color w:val="000000" w:themeColor="text1"/>
        </w:rPr>
        <w:t xml:space="preserve">od 1 czerwca </w:t>
      </w:r>
      <w:r w:rsidR="000F78E8" w:rsidRPr="004F5A4A">
        <w:rPr>
          <w:color w:val="000000" w:themeColor="text1"/>
        </w:rPr>
        <w:t>do 1</w:t>
      </w:r>
      <w:r w:rsidR="001C5752" w:rsidRPr="004F5A4A">
        <w:rPr>
          <w:color w:val="000000" w:themeColor="text1"/>
        </w:rPr>
        <w:t>4</w:t>
      </w:r>
      <w:r w:rsidR="000F78E8" w:rsidRPr="004F5A4A">
        <w:rPr>
          <w:color w:val="000000" w:themeColor="text1"/>
        </w:rPr>
        <w:t xml:space="preserve"> </w:t>
      </w:r>
      <w:r w:rsidR="001C5752" w:rsidRPr="004F5A4A">
        <w:rPr>
          <w:color w:val="000000" w:themeColor="text1"/>
        </w:rPr>
        <w:t>sierpni</w:t>
      </w:r>
      <w:r w:rsidR="000F78E8" w:rsidRPr="004F5A4A">
        <w:rPr>
          <w:color w:val="000000" w:themeColor="text1"/>
        </w:rPr>
        <w:t xml:space="preserve">a </w:t>
      </w:r>
      <w:r w:rsidR="001C5752" w:rsidRPr="004F5A4A">
        <w:rPr>
          <w:color w:val="000000" w:themeColor="text1"/>
        </w:rPr>
        <w:t xml:space="preserve">br. </w:t>
      </w:r>
      <w:r w:rsidR="000F78E8" w:rsidRPr="004F5A4A">
        <w:rPr>
          <w:color w:val="000000" w:themeColor="text1"/>
        </w:rPr>
        <w:t>lub do wyczerpania z</w:t>
      </w:r>
      <w:r w:rsidR="001C5752" w:rsidRPr="004F5A4A">
        <w:rPr>
          <w:color w:val="000000" w:themeColor="text1"/>
        </w:rPr>
        <w:t>estaw</w:t>
      </w:r>
      <w:r w:rsidR="000F78E8" w:rsidRPr="004F5A4A">
        <w:rPr>
          <w:color w:val="000000" w:themeColor="text1"/>
        </w:rPr>
        <w:t>ów</w:t>
      </w:r>
      <w:r w:rsidR="001C5752" w:rsidRPr="004F5A4A">
        <w:rPr>
          <w:color w:val="000000" w:themeColor="text1"/>
        </w:rPr>
        <w:t xml:space="preserve"> promocyjnych</w:t>
      </w:r>
      <w:r w:rsidR="000F78E8" w:rsidRPr="004F5A4A">
        <w:rPr>
          <w:color w:val="000000" w:themeColor="text1"/>
        </w:rPr>
        <w:t xml:space="preserve">. </w:t>
      </w:r>
    </w:p>
    <w:p w14:paraId="3B2B8F4B" w14:textId="77777777" w:rsidR="00026D09" w:rsidRPr="004F5A4A" w:rsidRDefault="00026D09" w:rsidP="00026D09">
      <w:pPr>
        <w:spacing w:after="160" w:line="360" w:lineRule="auto"/>
        <w:contextualSpacing/>
        <w:jc w:val="both"/>
        <w:rPr>
          <w:b/>
          <w:bCs/>
          <w:color w:val="000000" w:themeColor="text1"/>
        </w:rPr>
      </w:pPr>
    </w:p>
    <w:p w14:paraId="79B5673E" w14:textId="3752BE71" w:rsidR="00026D09" w:rsidRPr="004F5A4A" w:rsidRDefault="00026D09" w:rsidP="00026D09">
      <w:pPr>
        <w:spacing w:after="160" w:line="360" w:lineRule="auto"/>
        <w:contextualSpacing/>
        <w:jc w:val="both"/>
        <w:rPr>
          <w:b/>
          <w:bCs/>
          <w:color w:val="000000" w:themeColor="text1"/>
        </w:rPr>
      </w:pPr>
      <w:r w:rsidRPr="004F5A4A">
        <w:rPr>
          <w:b/>
          <w:bCs/>
          <w:color w:val="000000" w:themeColor="text1"/>
        </w:rPr>
        <w:t>Lista modeli</w:t>
      </w:r>
    </w:p>
    <w:p w14:paraId="03B1A524" w14:textId="591B56E0" w:rsidR="00772A8A" w:rsidRPr="004F5A4A" w:rsidRDefault="00026D09" w:rsidP="00026D09">
      <w:pPr>
        <w:spacing w:after="160" w:line="360" w:lineRule="auto"/>
        <w:contextualSpacing/>
        <w:jc w:val="both"/>
        <w:rPr>
          <w:b/>
          <w:bCs/>
          <w:color w:val="000000" w:themeColor="text1"/>
        </w:rPr>
      </w:pPr>
      <w:r w:rsidRPr="004F5A4A">
        <w:rPr>
          <w:color w:val="000000" w:themeColor="text1"/>
        </w:rPr>
        <w:t>W skład szczegółowej oferty na 2020 rok wchodzą następujące modele</w:t>
      </w:r>
      <w:r w:rsidR="00892F4A" w:rsidRPr="004F5A4A">
        <w:rPr>
          <w:b/>
          <w:bCs/>
          <w:color w:val="000000" w:themeColor="text1"/>
        </w:rPr>
        <w:t>:</w:t>
      </w:r>
    </w:p>
    <w:p w14:paraId="1554E227" w14:textId="4803F086" w:rsidR="00026D09" w:rsidRPr="004F5A4A" w:rsidRDefault="00C93509" w:rsidP="00026D09">
      <w:pPr>
        <w:spacing w:after="160" w:line="360" w:lineRule="auto"/>
        <w:contextualSpacing/>
        <w:jc w:val="both"/>
        <w:rPr>
          <w:color w:val="000000" w:themeColor="text1"/>
        </w:rPr>
      </w:pPr>
      <w:r w:rsidRPr="004F5A4A">
        <w:rPr>
          <w:b/>
          <w:bCs/>
          <w:color w:val="000000" w:themeColor="text1"/>
        </w:rPr>
        <w:br/>
      </w:r>
      <w:r w:rsidR="00C114A0" w:rsidRPr="004F5A4A">
        <w:rPr>
          <w:b/>
          <w:bCs/>
          <w:color w:val="000000" w:themeColor="text1"/>
        </w:rPr>
        <w:t>Nano99</w:t>
      </w:r>
    </w:p>
    <w:p w14:paraId="74A156CE" w14:textId="2B249553" w:rsidR="00040771" w:rsidRPr="004F5A4A" w:rsidRDefault="00C114A0" w:rsidP="00DE2AA2">
      <w:pPr>
        <w:pStyle w:val="Akapitzlist"/>
        <w:numPr>
          <w:ilvl w:val="0"/>
          <w:numId w:val="5"/>
        </w:numPr>
        <w:spacing w:after="160" w:line="360" w:lineRule="auto"/>
        <w:contextualSpacing/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</w:pPr>
      <w:r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75NANO993NA</w:t>
      </w:r>
      <w:r w:rsidR="00DE2AA2"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 xml:space="preserve"> </w:t>
      </w:r>
      <w:r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75</w:t>
      </w:r>
      <w:r w:rsidR="00DE2AA2"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”</w:t>
      </w:r>
    </w:p>
    <w:p w14:paraId="1BE4D7B6" w14:textId="05802FD8" w:rsidR="00C114A0" w:rsidRPr="004F5A4A" w:rsidRDefault="00C114A0" w:rsidP="00DE2AA2">
      <w:pPr>
        <w:pStyle w:val="Akapitzlist"/>
        <w:numPr>
          <w:ilvl w:val="0"/>
          <w:numId w:val="5"/>
        </w:numPr>
        <w:spacing w:after="160" w:line="360" w:lineRule="auto"/>
        <w:contextualSpacing/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</w:pPr>
      <w:r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65NANO993NA 65”</w:t>
      </w:r>
    </w:p>
    <w:p w14:paraId="74D0C1D2" w14:textId="4605E941" w:rsidR="00C114A0" w:rsidRPr="004F5A4A" w:rsidRDefault="00C114A0" w:rsidP="00C114A0">
      <w:pPr>
        <w:spacing w:after="160" w:line="360" w:lineRule="auto"/>
        <w:contextualSpacing/>
        <w:rPr>
          <w:color w:val="000000" w:themeColor="text1"/>
        </w:rPr>
      </w:pPr>
      <w:r w:rsidRPr="004F5A4A">
        <w:rPr>
          <w:b/>
          <w:bCs/>
          <w:color w:val="000000" w:themeColor="text1"/>
        </w:rPr>
        <w:t>Nano97</w:t>
      </w:r>
    </w:p>
    <w:p w14:paraId="31CCBECD" w14:textId="17E576B2" w:rsidR="00C114A0" w:rsidRPr="004F5A4A" w:rsidRDefault="00C114A0" w:rsidP="00C114A0">
      <w:pPr>
        <w:pStyle w:val="Akapitzlist"/>
        <w:numPr>
          <w:ilvl w:val="0"/>
          <w:numId w:val="5"/>
        </w:numPr>
        <w:spacing w:after="160" w:line="360" w:lineRule="auto"/>
        <w:contextualSpacing/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</w:pPr>
      <w:r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75NANO973NA 75”</w:t>
      </w:r>
    </w:p>
    <w:p w14:paraId="6A798D41" w14:textId="265225AC" w:rsidR="00DE2AA2" w:rsidRPr="004F5A4A" w:rsidRDefault="00C114A0" w:rsidP="00C114A0">
      <w:pPr>
        <w:pStyle w:val="Akapitzlist"/>
        <w:numPr>
          <w:ilvl w:val="0"/>
          <w:numId w:val="5"/>
        </w:numPr>
        <w:spacing w:after="160" w:line="360" w:lineRule="auto"/>
        <w:contextualSpacing/>
        <w:rPr>
          <w:rFonts w:ascii="Times New Roman" w:eastAsia="SimSun" w:hAnsi="Times New Roman"/>
          <w:color w:val="000000" w:themeColor="text1"/>
          <w:kern w:val="0"/>
          <w:sz w:val="24"/>
        </w:rPr>
      </w:pPr>
      <w:r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65NANO973NA 6</w:t>
      </w:r>
      <w:r w:rsidR="00A92A29"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5</w:t>
      </w:r>
      <w:r w:rsidR="00DE2AA2" w:rsidRPr="004F5A4A">
        <w:rPr>
          <w:color w:val="000000" w:themeColor="text1"/>
        </w:rPr>
        <w:t>”</w:t>
      </w:r>
    </w:p>
    <w:p w14:paraId="78A5BF7F" w14:textId="12F29AD9" w:rsidR="00C114A0" w:rsidRPr="004F5A4A" w:rsidRDefault="00C114A0" w:rsidP="00C114A0">
      <w:pPr>
        <w:spacing w:after="160" w:line="360" w:lineRule="auto"/>
        <w:contextualSpacing/>
        <w:rPr>
          <w:color w:val="000000" w:themeColor="text1"/>
        </w:rPr>
      </w:pPr>
      <w:r w:rsidRPr="004F5A4A">
        <w:rPr>
          <w:b/>
          <w:bCs/>
          <w:color w:val="000000" w:themeColor="text1"/>
        </w:rPr>
        <w:t>Nano95</w:t>
      </w:r>
    </w:p>
    <w:p w14:paraId="2A766CF7" w14:textId="0E6A98FD" w:rsidR="005A6DBE" w:rsidRPr="004F5A4A" w:rsidRDefault="00C114A0" w:rsidP="00725756">
      <w:pPr>
        <w:pStyle w:val="Akapitzlist"/>
        <w:numPr>
          <w:ilvl w:val="0"/>
          <w:numId w:val="5"/>
        </w:numPr>
        <w:spacing w:after="160" w:line="360" w:lineRule="auto"/>
        <w:contextualSpacing/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</w:pPr>
      <w:r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65NANO953NA</w:t>
      </w:r>
      <w:r w:rsidR="005A6DBE"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 xml:space="preserve"> </w:t>
      </w:r>
      <w:r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6</w:t>
      </w:r>
      <w:r w:rsidR="005A6DBE"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5”</w:t>
      </w:r>
    </w:p>
    <w:p w14:paraId="6D508D7C" w14:textId="14F4B40D" w:rsidR="00C114A0" w:rsidRPr="004F5A4A" w:rsidRDefault="00C114A0" w:rsidP="00C114A0">
      <w:pPr>
        <w:spacing w:after="160" w:line="360" w:lineRule="auto"/>
        <w:contextualSpacing/>
        <w:jc w:val="both"/>
        <w:rPr>
          <w:color w:val="000000" w:themeColor="text1"/>
        </w:rPr>
      </w:pPr>
      <w:r w:rsidRPr="004F5A4A">
        <w:rPr>
          <w:b/>
          <w:bCs/>
          <w:color w:val="000000" w:themeColor="text1"/>
        </w:rPr>
        <w:t>Nano90</w:t>
      </w:r>
    </w:p>
    <w:p w14:paraId="4A5DD422" w14:textId="77777777" w:rsidR="00C114A0" w:rsidRPr="004F5A4A" w:rsidRDefault="00C114A0" w:rsidP="00C114A0">
      <w:pPr>
        <w:pStyle w:val="Akapitzlist"/>
        <w:numPr>
          <w:ilvl w:val="0"/>
          <w:numId w:val="5"/>
        </w:numPr>
        <w:spacing w:after="160" w:line="360" w:lineRule="auto"/>
        <w:contextualSpacing/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</w:pPr>
      <w:r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86NANO903NA 86”</w:t>
      </w:r>
    </w:p>
    <w:p w14:paraId="26CB51AE" w14:textId="386D0B78" w:rsidR="00C114A0" w:rsidRPr="004F5A4A" w:rsidRDefault="00C114A0" w:rsidP="00C114A0">
      <w:pPr>
        <w:pStyle w:val="Akapitzlist"/>
        <w:numPr>
          <w:ilvl w:val="0"/>
          <w:numId w:val="5"/>
        </w:numPr>
        <w:spacing w:after="160" w:line="360" w:lineRule="auto"/>
        <w:contextualSpacing/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</w:pPr>
      <w:r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75NANO903NA 75”</w:t>
      </w:r>
    </w:p>
    <w:p w14:paraId="3205712B" w14:textId="7B4BC8B9" w:rsidR="00C114A0" w:rsidRPr="004F5A4A" w:rsidRDefault="00C114A0" w:rsidP="00C114A0">
      <w:pPr>
        <w:pStyle w:val="Akapitzlist"/>
        <w:numPr>
          <w:ilvl w:val="0"/>
          <w:numId w:val="5"/>
        </w:numPr>
        <w:spacing w:after="160" w:line="360" w:lineRule="auto"/>
        <w:contextualSpacing/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</w:pPr>
      <w:r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65NANO903NA 65”</w:t>
      </w:r>
    </w:p>
    <w:p w14:paraId="1FD415B3" w14:textId="484DD7C3" w:rsidR="00C114A0" w:rsidRPr="004F5A4A" w:rsidRDefault="00C114A0" w:rsidP="0098550B">
      <w:pPr>
        <w:pStyle w:val="Akapitzlist"/>
        <w:numPr>
          <w:ilvl w:val="0"/>
          <w:numId w:val="5"/>
        </w:numPr>
        <w:spacing w:after="160" w:line="360" w:lineRule="auto"/>
        <w:contextualSpacing/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</w:pPr>
      <w:r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55NANO903NA 55”</w:t>
      </w:r>
    </w:p>
    <w:p w14:paraId="215DDFB1" w14:textId="6DDA1443" w:rsidR="000619F8" w:rsidRPr="004F5A4A" w:rsidRDefault="000619F8" w:rsidP="000619F8">
      <w:pPr>
        <w:spacing w:after="160" w:line="360" w:lineRule="auto"/>
        <w:contextualSpacing/>
        <w:jc w:val="both"/>
        <w:rPr>
          <w:color w:val="000000" w:themeColor="text1"/>
        </w:rPr>
      </w:pPr>
      <w:r w:rsidRPr="004F5A4A">
        <w:rPr>
          <w:b/>
          <w:bCs/>
          <w:color w:val="000000" w:themeColor="text1"/>
        </w:rPr>
        <w:t>Nano</w:t>
      </w:r>
      <w:r w:rsidR="00564175" w:rsidRPr="004F5A4A">
        <w:rPr>
          <w:b/>
          <w:bCs/>
          <w:color w:val="000000" w:themeColor="text1"/>
        </w:rPr>
        <w:t>86</w:t>
      </w:r>
    </w:p>
    <w:p w14:paraId="31649459" w14:textId="077A8253" w:rsidR="000619F8" w:rsidRPr="004F5A4A" w:rsidRDefault="00564175" w:rsidP="000619F8">
      <w:pPr>
        <w:pStyle w:val="Akapitzlist"/>
        <w:numPr>
          <w:ilvl w:val="0"/>
          <w:numId w:val="5"/>
        </w:numPr>
        <w:spacing w:after="160" w:line="360" w:lineRule="auto"/>
        <w:contextualSpacing/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</w:pPr>
      <w:r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65NANO863NA</w:t>
      </w:r>
      <w:r w:rsidR="000619F8"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 xml:space="preserve"> </w:t>
      </w:r>
      <w:r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6</w:t>
      </w:r>
      <w:r w:rsidR="000619F8"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5”</w:t>
      </w:r>
    </w:p>
    <w:p w14:paraId="7A9BDFB6" w14:textId="61DC9829" w:rsidR="000619F8" w:rsidRPr="004F5A4A" w:rsidRDefault="00564175" w:rsidP="000619F8">
      <w:pPr>
        <w:pStyle w:val="Akapitzlist"/>
        <w:numPr>
          <w:ilvl w:val="0"/>
          <w:numId w:val="5"/>
        </w:numPr>
        <w:spacing w:after="160" w:line="360" w:lineRule="auto"/>
        <w:contextualSpacing/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</w:pPr>
      <w:r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55NANO863NA</w:t>
      </w:r>
      <w:r w:rsidR="000619F8"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 xml:space="preserve"> </w:t>
      </w:r>
      <w:r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5</w:t>
      </w:r>
      <w:r w:rsidR="000619F8"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5”</w:t>
      </w:r>
    </w:p>
    <w:p w14:paraId="1673D804" w14:textId="396FD1DB" w:rsidR="00564175" w:rsidRPr="004F5A4A" w:rsidRDefault="00564175" w:rsidP="00564175">
      <w:pPr>
        <w:pStyle w:val="Akapitzlist"/>
        <w:numPr>
          <w:ilvl w:val="0"/>
          <w:numId w:val="5"/>
        </w:numPr>
        <w:spacing w:after="160" w:line="360" w:lineRule="auto"/>
        <w:contextualSpacing/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</w:pPr>
      <w:r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49NANO863NA</w:t>
      </w:r>
      <w:r w:rsidR="000619F8"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 xml:space="preserve"> </w:t>
      </w:r>
      <w:r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49</w:t>
      </w:r>
      <w:r w:rsidR="000619F8"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”</w:t>
      </w:r>
    </w:p>
    <w:p w14:paraId="351B5F53" w14:textId="3B010A5F" w:rsidR="00564175" w:rsidRPr="004F5A4A" w:rsidRDefault="00564175" w:rsidP="00564175">
      <w:pPr>
        <w:spacing w:after="160" w:line="360" w:lineRule="auto"/>
        <w:contextualSpacing/>
        <w:jc w:val="both"/>
        <w:rPr>
          <w:color w:val="000000" w:themeColor="text1"/>
        </w:rPr>
      </w:pPr>
      <w:r w:rsidRPr="004F5A4A">
        <w:rPr>
          <w:b/>
          <w:bCs/>
          <w:color w:val="000000" w:themeColor="text1"/>
        </w:rPr>
        <w:lastRenderedPageBreak/>
        <w:t>Nano80</w:t>
      </w:r>
    </w:p>
    <w:p w14:paraId="7624BCCE" w14:textId="58CEB979" w:rsidR="00564175" w:rsidRPr="004F5A4A" w:rsidRDefault="00564175" w:rsidP="00564175">
      <w:pPr>
        <w:pStyle w:val="Akapitzlist"/>
        <w:numPr>
          <w:ilvl w:val="0"/>
          <w:numId w:val="5"/>
        </w:numPr>
        <w:spacing w:after="160" w:line="360" w:lineRule="auto"/>
        <w:contextualSpacing/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</w:pPr>
      <w:r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65NANO803NA 65”</w:t>
      </w:r>
    </w:p>
    <w:p w14:paraId="73936934" w14:textId="33FB96E6" w:rsidR="00371111" w:rsidRPr="004F5A4A" w:rsidRDefault="00564175" w:rsidP="000619F8">
      <w:pPr>
        <w:pStyle w:val="Akapitzlist"/>
        <w:numPr>
          <w:ilvl w:val="0"/>
          <w:numId w:val="5"/>
        </w:numPr>
        <w:spacing w:after="160" w:line="360" w:lineRule="auto"/>
        <w:contextualSpacing/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</w:pPr>
      <w:r w:rsidRPr="004F5A4A">
        <w:rPr>
          <w:rFonts w:ascii="Times New Roman" w:eastAsia="SimSun" w:hAnsi="Times New Roman"/>
          <w:b/>
          <w:bCs/>
          <w:color w:val="000000" w:themeColor="text1"/>
          <w:kern w:val="0"/>
          <w:sz w:val="24"/>
        </w:rPr>
        <w:t>55NANO803NA 55”</w:t>
      </w:r>
    </w:p>
    <w:p w14:paraId="08E0C072" w14:textId="77777777" w:rsidR="003A1F81" w:rsidRPr="004F5A4A" w:rsidRDefault="003A1F81" w:rsidP="003A1F81">
      <w:pPr>
        <w:spacing w:after="160" w:line="360" w:lineRule="auto"/>
        <w:contextualSpacing/>
        <w:rPr>
          <w:b/>
          <w:bCs/>
          <w:color w:val="000000" w:themeColor="text1"/>
        </w:rPr>
      </w:pPr>
    </w:p>
    <w:p w14:paraId="40D6C154" w14:textId="77777777" w:rsidR="003A1F81" w:rsidRPr="004F5A4A" w:rsidRDefault="003A1F81" w:rsidP="003A1F81">
      <w:pPr>
        <w:spacing w:after="160" w:line="360" w:lineRule="auto"/>
        <w:contextualSpacing/>
        <w:rPr>
          <w:b/>
          <w:bCs/>
          <w:color w:val="000000" w:themeColor="text1"/>
        </w:rPr>
      </w:pPr>
      <w:r w:rsidRPr="004F5A4A">
        <w:rPr>
          <w:b/>
          <w:bCs/>
          <w:color w:val="000000" w:themeColor="text1"/>
        </w:rPr>
        <w:t xml:space="preserve">Więcej szczegółowych specyfikacji na stronie LG: </w:t>
      </w:r>
    </w:p>
    <w:p w14:paraId="7265D542" w14:textId="76CF752F" w:rsidR="003A1F81" w:rsidRPr="006E1C98" w:rsidRDefault="006E1C98" w:rsidP="003A1F81">
      <w:pPr>
        <w:spacing w:after="160" w:line="360" w:lineRule="auto"/>
        <w:contextualSpacing/>
        <w:rPr>
          <w:rStyle w:val="Hipercze"/>
          <w:rFonts w:ascii="Times New Roman" w:hAnsi="Times New Roman"/>
          <w:bCs/>
          <w:sz w:val="24"/>
        </w:rPr>
      </w:pPr>
      <w:r>
        <w:rPr>
          <w:rFonts w:ascii="Arial" w:hAnsi="Arial"/>
          <w:b/>
          <w:color w:val="000000" w:themeColor="text1"/>
          <w:sz w:val="20"/>
        </w:rPr>
        <w:fldChar w:fldCharType="begin"/>
      </w:r>
      <w:r>
        <w:rPr>
          <w:rFonts w:ascii="Arial" w:hAnsi="Arial"/>
          <w:b/>
          <w:color w:val="000000" w:themeColor="text1"/>
          <w:sz w:val="20"/>
        </w:rPr>
        <w:instrText xml:space="preserve"> HYPERLINK "https://www.lg.com/pl/telewizory-nanocell" </w:instrText>
      </w:r>
      <w:r>
        <w:rPr>
          <w:rFonts w:ascii="Arial" w:hAnsi="Arial"/>
          <w:b/>
          <w:color w:val="000000" w:themeColor="text1"/>
          <w:sz w:val="20"/>
        </w:rPr>
        <w:fldChar w:fldCharType="separate"/>
      </w:r>
      <w:r w:rsidR="003A1F81" w:rsidRPr="006E1C98">
        <w:rPr>
          <w:rStyle w:val="Hipercze"/>
        </w:rPr>
        <w:t>https://www.lg.com/pl/telewizory-nanocell</w:t>
      </w:r>
    </w:p>
    <w:p w14:paraId="08E218E0" w14:textId="3845D97E" w:rsidR="003A1F81" w:rsidRPr="004F5A4A" w:rsidRDefault="006E1C98" w:rsidP="003A1F81">
      <w:pPr>
        <w:spacing w:after="160" w:line="360" w:lineRule="auto"/>
        <w:contextualSpacing/>
        <w:rPr>
          <w:b/>
          <w:bCs/>
          <w:color w:val="000000" w:themeColor="text1"/>
        </w:rPr>
      </w:pPr>
      <w:r>
        <w:rPr>
          <w:rFonts w:ascii="Arial" w:hAnsi="Arial"/>
          <w:b/>
          <w:color w:val="000000" w:themeColor="text1"/>
          <w:sz w:val="20"/>
        </w:rPr>
        <w:fldChar w:fldCharType="end"/>
      </w:r>
    </w:p>
    <w:sectPr w:rsidR="003A1F81" w:rsidRPr="004F5A4A" w:rsidSect="00931B57">
      <w:headerReference w:type="default" r:id="rId8"/>
      <w:footerReference w:type="default" r:id="rId9"/>
      <w:endnotePr>
        <w:numFmt w:val="decimal"/>
      </w:endnotePr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9EB73" w14:textId="77777777" w:rsidR="008A0D53" w:rsidRDefault="008A0D53">
      <w:r>
        <w:separator/>
      </w:r>
    </w:p>
  </w:endnote>
  <w:endnote w:type="continuationSeparator" w:id="0">
    <w:p w14:paraId="171D5541" w14:textId="77777777" w:rsidR="008A0D53" w:rsidRDefault="008A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utiger LT Pro">
    <w:altName w:val="???A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D00F9" w14:textId="77777777" w:rsidR="00F95385" w:rsidRDefault="00F9538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0" allowOverlap="1" wp14:anchorId="3314FBD5" wp14:editId="470DF3F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228600"/>
              <wp:effectExtent l="0" t="0" r="0" b="0"/>
              <wp:wrapSquare wrapText="bothSides"/>
              <wp:docPr id="2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64135" cy="2286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7D563A66" w14:textId="77777777" w:rsidR="00F95385" w:rsidRDefault="00F95385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C3B42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4FBD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left:0;text-align:left;margin-left:-46.15pt;margin-top:.05pt;width:5.05pt;height:18pt;z-index:251657216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" o:allowincell="f" filled="f" stroked="f" strokeweight="1pt">
              <v:path arrowok="t"/>
              <v:textbox style="mso-fit-shape-to-text:t" inset="0,0,0,0">
                <w:txbxContent>
                  <w:p w14:paraId="7D563A66" w14:textId="77777777" w:rsidR="00F95385" w:rsidRDefault="00F95385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C3B42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4F00F" w14:textId="77777777" w:rsidR="008A0D53" w:rsidRDefault="008A0D53">
      <w:r>
        <w:separator/>
      </w:r>
    </w:p>
  </w:footnote>
  <w:footnote w:type="continuationSeparator" w:id="0">
    <w:p w14:paraId="53BB76DE" w14:textId="77777777" w:rsidR="008A0D53" w:rsidRDefault="008A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77B14" w14:textId="77777777" w:rsidR="00F95385" w:rsidRDefault="00F95385">
    <w:pPr>
      <w:pStyle w:val="Nagwek"/>
      <w:jc w:val="right"/>
    </w:pPr>
    <w:r>
      <w:rPr>
        <w:noProof/>
      </w:rPr>
      <w:drawing>
        <wp:anchor distT="0" distB="0" distL="0" distR="0" simplePos="0" relativeHeight="251658240" behindDoc="0" locked="0" layoutInCell="0" allowOverlap="1" wp14:anchorId="2CBC4C01" wp14:editId="4EBC910A">
          <wp:simplePos x="0" y="0"/>
          <wp:positionH relativeFrom="column">
            <wp:posOffset>-480060</wp:posOffset>
          </wp:positionH>
          <wp:positionV relativeFrom="paragraph">
            <wp:posOffset>-9525</wp:posOffset>
          </wp:positionV>
          <wp:extent cx="1171575" cy="575945"/>
          <wp:effectExtent l="0" t="0" r="0" b="0"/>
          <wp:wrapNone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color w:val="000000"/>
        <w:w w:val="50"/>
        <w:u w:color="000000"/>
        <w:shd w:val="clear" w:color="auto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3438"/>
    <w:multiLevelType w:val="hybridMultilevel"/>
    <w:tmpl w:val="2DA2F246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65B2A22"/>
    <w:multiLevelType w:val="hybridMultilevel"/>
    <w:tmpl w:val="09708AA6"/>
    <w:lvl w:ilvl="0" w:tplc="865CED5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170729E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9D14872E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54BAE8C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5890DE4C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92CC055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40E2B44E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821E4D7E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 w:tplc="4FACCF2C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B4E6050"/>
    <w:multiLevelType w:val="hybridMultilevel"/>
    <w:tmpl w:val="E4C4E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7CBB"/>
    <w:multiLevelType w:val="hybridMultilevel"/>
    <w:tmpl w:val="53403902"/>
    <w:lvl w:ilvl="0" w:tplc="7B143BB8">
      <w:numFmt w:val="bullet"/>
      <w:lvlText w:val=""/>
      <w:lvlJc w:val="left"/>
      <w:pPr>
        <w:ind w:left="760" w:hanging="360"/>
      </w:pPr>
      <w:rPr>
        <w:rFonts w:ascii="Wingdings" w:eastAsia="SimSu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hyphenationZone w:val="425"/>
  <w:drawingGridHorizontalSpacing w:val="120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12"/>
    <w:rsid w:val="00001E0A"/>
    <w:rsid w:val="00007836"/>
    <w:rsid w:val="00013724"/>
    <w:rsid w:val="00014A18"/>
    <w:rsid w:val="00015DF7"/>
    <w:rsid w:val="00020F37"/>
    <w:rsid w:val="000221CF"/>
    <w:rsid w:val="00022C48"/>
    <w:rsid w:val="00026D09"/>
    <w:rsid w:val="000378E9"/>
    <w:rsid w:val="00037BD7"/>
    <w:rsid w:val="00040771"/>
    <w:rsid w:val="00042703"/>
    <w:rsid w:val="00050C68"/>
    <w:rsid w:val="000543F8"/>
    <w:rsid w:val="00061675"/>
    <w:rsid w:val="000619F8"/>
    <w:rsid w:val="000728D9"/>
    <w:rsid w:val="00075ABC"/>
    <w:rsid w:val="000776F7"/>
    <w:rsid w:val="00087859"/>
    <w:rsid w:val="00093D48"/>
    <w:rsid w:val="000A11E7"/>
    <w:rsid w:val="000C17C3"/>
    <w:rsid w:val="000C281F"/>
    <w:rsid w:val="000D6015"/>
    <w:rsid w:val="000D6244"/>
    <w:rsid w:val="000D7307"/>
    <w:rsid w:val="000E045F"/>
    <w:rsid w:val="000E4320"/>
    <w:rsid w:val="000F416F"/>
    <w:rsid w:val="000F653A"/>
    <w:rsid w:val="000F78E8"/>
    <w:rsid w:val="001055AC"/>
    <w:rsid w:val="001062E9"/>
    <w:rsid w:val="00107239"/>
    <w:rsid w:val="001134D4"/>
    <w:rsid w:val="001278B3"/>
    <w:rsid w:val="0013266B"/>
    <w:rsid w:val="00135338"/>
    <w:rsid w:val="001446DF"/>
    <w:rsid w:val="001460FB"/>
    <w:rsid w:val="001536E5"/>
    <w:rsid w:val="00156EEC"/>
    <w:rsid w:val="00165755"/>
    <w:rsid w:val="00165E2B"/>
    <w:rsid w:val="001712BF"/>
    <w:rsid w:val="00173281"/>
    <w:rsid w:val="0018449E"/>
    <w:rsid w:val="001910A6"/>
    <w:rsid w:val="001935F4"/>
    <w:rsid w:val="001A2510"/>
    <w:rsid w:val="001C5752"/>
    <w:rsid w:val="001D2347"/>
    <w:rsid w:val="001E6058"/>
    <w:rsid w:val="001F0297"/>
    <w:rsid w:val="001F0400"/>
    <w:rsid w:val="001F7A52"/>
    <w:rsid w:val="001F7EC7"/>
    <w:rsid w:val="00213B75"/>
    <w:rsid w:val="002205F1"/>
    <w:rsid w:val="00230CF4"/>
    <w:rsid w:val="00247952"/>
    <w:rsid w:val="00251796"/>
    <w:rsid w:val="002607FC"/>
    <w:rsid w:val="00261D3D"/>
    <w:rsid w:val="00270712"/>
    <w:rsid w:val="00280216"/>
    <w:rsid w:val="002807E7"/>
    <w:rsid w:val="00297BF5"/>
    <w:rsid w:val="002A3AFB"/>
    <w:rsid w:val="002A6CD0"/>
    <w:rsid w:val="002C7FAC"/>
    <w:rsid w:val="002D4618"/>
    <w:rsid w:val="002D63E8"/>
    <w:rsid w:val="002E015E"/>
    <w:rsid w:val="002F0646"/>
    <w:rsid w:val="002F2D2E"/>
    <w:rsid w:val="00302259"/>
    <w:rsid w:val="00303275"/>
    <w:rsid w:val="003141F7"/>
    <w:rsid w:val="003161D1"/>
    <w:rsid w:val="003236D6"/>
    <w:rsid w:val="003256E5"/>
    <w:rsid w:val="0032705D"/>
    <w:rsid w:val="00336A2D"/>
    <w:rsid w:val="00341DFE"/>
    <w:rsid w:val="00346E3C"/>
    <w:rsid w:val="00351410"/>
    <w:rsid w:val="00361966"/>
    <w:rsid w:val="00363C86"/>
    <w:rsid w:val="00371111"/>
    <w:rsid w:val="00372125"/>
    <w:rsid w:val="003740D4"/>
    <w:rsid w:val="00376071"/>
    <w:rsid w:val="00387949"/>
    <w:rsid w:val="0039325A"/>
    <w:rsid w:val="0039696A"/>
    <w:rsid w:val="003A1F81"/>
    <w:rsid w:val="003A7D7F"/>
    <w:rsid w:val="003B38AF"/>
    <w:rsid w:val="003C207A"/>
    <w:rsid w:val="003C7943"/>
    <w:rsid w:val="003D4354"/>
    <w:rsid w:val="003D5063"/>
    <w:rsid w:val="003E2C47"/>
    <w:rsid w:val="003F47ED"/>
    <w:rsid w:val="003F51FE"/>
    <w:rsid w:val="003F5FBF"/>
    <w:rsid w:val="003F7FAF"/>
    <w:rsid w:val="00412F1B"/>
    <w:rsid w:val="00417D85"/>
    <w:rsid w:val="00434422"/>
    <w:rsid w:val="00440E03"/>
    <w:rsid w:val="00453421"/>
    <w:rsid w:val="004556CB"/>
    <w:rsid w:val="00455A83"/>
    <w:rsid w:val="004569A1"/>
    <w:rsid w:val="00470FCE"/>
    <w:rsid w:val="004852D0"/>
    <w:rsid w:val="00490A45"/>
    <w:rsid w:val="00492CB1"/>
    <w:rsid w:val="004935A5"/>
    <w:rsid w:val="00493FDB"/>
    <w:rsid w:val="004972CF"/>
    <w:rsid w:val="004A030D"/>
    <w:rsid w:val="004A0E40"/>
    <w:rsid w:val="004A1788"/>
    <w:rsid w:val="004B3CD8"/>
    <w:rsid w:val="004D282F"/>
    <w:rsid w:val="004E285F"/>
    <w:rsid w:val="004F5A4A"/>
    <w:rsid w:val="00501D4D"/>
    <w:rsid w:val="00502774"/>
    <w:rsid w:val="005048CF"/>
    <w:rsid w:val="005068E4"/>
    <w:rsid w:val="00507A2F"/>
    <w:rsid w:val="00510870"/>
    <w:rsid w:val="005126EF"/>
    <w:rsid w:val="00523494"/>
    <w:rsid w:val="0052556D"/>
    <w:rsid w:val="00526318"/>
    <w:rsid w:val="00534C0E"/>
    <w:rsid w:val="0055346A"/>
    <w:rsid w:val="00564175"/>
    <w:rsid w:val="00564966"/>
    <w:rsid w:val="00567CDD"/>
    <w:rsid w:val="00574394"/>
    <w:rsid w:val="005A6DBE"/>
    <w:rsid w:val="005B4CF1"/>
    <w:rsid w:val="005B71F4"/>
    <w:rsid w:val="005C034E"/>
    <w:rsid w:val="005F2E53"/>
    <w:rsid w:val="005F3B69"/>
    <w:rsid w:val="005F57DB"/>
    <w:rsid w:val="00610232"/>
    <w:rsid w:val="006148FD"/>
    <w:rsid w:val="006156B9"/>
    <w:rsid w:val="00617F53"/>
    <w:rsid w:val="00632C66"/>
    <w:rsid w:val="006345BD"/>
    <w:rsid w:val="00634F86"/>
    <w:rsid w:val="00641BF9"/>
    <w:rsid w:val="0065634A"/>
    <w:rsid w:val="006630E5"/>
    <w:rsid w:val="006979BF"/>
    <w:rsid w:val="006A5FC4"/>
    <w:rsid w:val="006B5E46"/>
    <w:rsid w:val="006D4EEE"/>
    <w:rsid w:val="006E1C98"/>
    <w:rsid w:val="007018D4"/>
    <w:rsid w:val="0070238E"/>
    <w:rsid w:val="00705C7E"/>
    <w:rsid w:val="00706361"/>
    <w:rsid w:val="00715201"/>
    <w:rsid w:val="00716ADA"/>
    <w:rsid w:val="00725756"/>
    <w:rsid w:val="00727511"/>
    <w:rsid w:val="00750E71"/>
    <w:rsid w:val="00761184"/>
    <w:rsid w:val="007642FA"/>
    <w:rsid w:val="00764666"/>
    <w:rsid w:val="007646B3"/>
    <w:rsid w:val="00772A8A"/>
    <w:rsid w:val="007808C3"/>
    <w:rsid w:val="007958C1"/>
    <w:rsid w:val="007A1D5E"/>
    <w:rsid w:val="007A2020"/>
    <w:rsid w:val="007C02F4"/>
    <w:rsid w:val="007C4DB4"/>
    <w:rsid w:val="007C70BE"/>
    <w:rsid w:val="007D62DA"/>
    <w:rsid w:val="007E3C75"/>
    <w:rsid w:val="007E4F68"/>
    <w:rsid w:val="007E7D8C"/>
    <w:rsid w:val="00802BB9"/>
    <w:rsid w:val="008162F8"/>
    <w:rsid w:val="00823847"/>
    <w:rsid w:val="00823BD7"/>
    <w:rsid w:val="008336BE"/>
    <w:rsid w:val="00833E7B"/>
    <w:rsid w:val="0084320C"/>
    <w:rsid w:val="00847BFA"/>
    <w:rsid w:val="00861CA4"/>
    <w:rsid w:val="00865B0D"/>
    <w:rsid w:val="0088441B"/>
    <w:rsid w:val="00892F4A"/>
    <w:rsid w:val="008A0966"/>
    <w:rsid w:val="008A0D53"/>
    <w:rsid w:val="008A129B"/>
    <w:rsid w:val="008B1448"/>
    <w:rsid w:val="008C0B55"/>
    <w:rsid w:val="008C3408"/>
    <w:rsid w:val="008C5A35"/>
    <w:rsid w:val="008D14EC"/>
    <w:rsid w:val="008E0EA0"/>
    <w:rsid w:val="00901E3E"/>
    <w:rsid w:val="00910FD3"/>
    <w:rsid w:val="00916BA1"/>
    <w:rsid w:val="009228A9"/>
    <w:rsid w:val="00925509"/>
    <w:rsid w:val="00931B57"/>
    <w:rsid w:val="00941FBB"/>
    <w:rsid w:val="00961B48"/>
    <w:rsid w:val="009727CC"/>
    <w:rsid w:val="0098550B"/>
    <w:rsid w:val="00987993"/>
    <w:rsid w:val="009D6F60"/>
    <w:rsid w:val="00A05B3F"/>
    <w:rsid w:val="00A1309F"/>
    <w:rsid w:val="00A162CA"/>
    <w:rsid w:val="00A35491"/>
    <w:rsid w:val="00A56228"/>
    <w:rsid w:val="00A6060F"/>
    <w:rsid w:val="00A675A8"/>
    <w:rsid w:val="00A77A38"/>
    <w:rsid w:val="00A84B50"/>
    <w:rsid w:val="00A84D98"/>
    <w:rsid w:val="00A92A29"/>
    <w:rsid w:val="00A952EE"/>
    <w:rsid w:val="00A95ED6"/>
    <w:rsid w:val="00AA0659"/>
    <w:rsid w:val="00AA2E1C"/>
    <w:rsid w:val="00AA4138"/>
    <w:rsid w:val="00AA6D88"/>
    <w:rsid w:val="00AB10C1"/>
    <w:rsid w:val="00AB3B2B"/>
    <w:rsid w:val="00AB3E92"/>
    <w:rsid w:val="00AB4798"/>
    <w:rsid w:val="00AD0F37"/>
    <w:rsid w:val="00AD3FAC"/>
    <w:rsid w:val="00AD77BF"/>
    <w:rsid w:val="00AE2F17"/>
    <w:rsid w:val="00AE547C"/>
    <w:rsid w:val="00AF07DC"/>
    <w:rsid w:val="00B10499"/>
    <w:rsid w:val="00B263AF"/>
    <w:rsid w:val="00B41313"/>
    <w:rsid w:val="00B56E89"/>
    <w:rsid w:val="00B72CE0"/>
    <w:rsid w:val="00B9480A"/>
    <w:rsid w:val="00B9762A"/>
    <w:rsid w:val="00B97816"/>
    <w:rsid w:val="00BA7EA2"/>
    <w:rsid w:val="00BC7B40"/>
    <w:rsid w:val="00BD15D7"/>
    <w:rsid w:val="00BE47FA"/>
    <w:rsid w:val="00BF2904"/>
    <w:rsid w:val="00BF324E"/>
    <w:rsid w:val="00C05A53"/>
    <w:rsid w:val="00C114A0"/>
    <w:rsid w:val="00C16656"/>
    <w:rsid w:val="00C24C54"/>
    <w:rsid w:val="00C33F60"/>
    <w:rsid w:val="00C3626A"/>
    <w:rsid w:val="00C431E9"/>
    <w:rsid w:val="00C45340"/>
    <w:rsid w:val="00C45947"/>
    <w:rsid w:val="00C520AE"/>
    <w:rsid w:val="00C57131"/>
    <w:rsid w:val="00C75E5D"/>
    <w:rsid w:val="00C84CF3"/>
    <w:rsid w:val="00C86CE6"/>
    <w:rsid w:val="00C90CAB"/>
    <w:rsid w:val="00C93509"/>
    <w:rsid w:val="00C95F31"/>
    <w:rsid w:val="00CB6E36"/>
    <w:rsid w:val="00CB7ACD"/>
    <w:rsid w:val="00CC2AE3"/>
    <w:rsid w:val="00CD46F5"/>
    <w:rsid w:val="00CD5D42"/>
    <w:rsid w:val="00CE2EC7"/>
    <w:rsid w:val="00CE5767"/>
    <w:rsid w:val="00D05468"/>
    <w:rsid w:val="00D110C5"/>
    <w:rsid w:val="00D15131"/>
    <w:rsid w:val="00D171B6"/>
    <w:rsid w:val="00D22931"/>
    <w:rsid w:val="00D30042"/>
    <w:rsid w:val="00D57F37"/>
    <w:rsid w:val="00D652F1"/>
    <w:rsid w:val="00D70E27"/>
    <w:rsid w:val="00D715DD"/>
    <w:rsid w:val="00D75B0C"/>
    <w:rsid w:val="00D76E82"/>
    <w:rsid w:val="00D857C7"/>
    <w:rsid w:val="00D957EF"/>
    <w:rsid w:val="00D96189"/>
    <w:rsid w:val="00D97233"/>
    <w:rsid w:val="00DA7DCA"/>
    <w:rsid w:val="00DC4788"/>
    <w:rsid w:val="00DC4D49"/>
    <w:rsid w:val="00DC691E"/>
    <w:rsid w:val="00DC6C14"/>
    <w:rsid w:val="00DD09E2"/>
    <w:rsid w:val="00DE2AA2"/>
    <w:rsid w:val="00DE63AC"/>
    <w:rsid w:val="00DF1F9A"/>
    <w:rsid w:val="00DF24CD"/>
    <w:rsid w:val="00DF579F"/>
    <w:rsid w:val="00E045EF"/>
    <w:rsid w:val="00E06305"/>
    <w:rsid w:val="00E213C6"/>
    <w:rsid w:val="00E21404"/>
    <w:rsid w:val="00E3372F"/>
    <w:rsid w:val="00E5013C"/>
    <w:rsid w:val="00E51A64"/>
    <w:rsid w:val="00E55FC9"/>
    <w:rsid w:val="00E579B1"/>
    <w:rsid w:val="00E67BA0"/>
    <w:rsid w:val="00E92A97"/>
    <w:rsid w:val="00EA412B"/>
    <w:rsid w:val="00EA7B19"/>
    <w:rsid w:val="00EB2E15"/>
    <w:rsid w:val="00EB4E61"/>
    <w:rsid w:val="00EC1FC5"/>
    <w:rsid w:val="00ED120C"/>
    <w:rsid w:val="00ED1816"/>
    <w:rsid w:val="00ED3D57"/>
    <w:rsid w:val="00ED5D36"/>
    <w:rsid w:val="00ED68CB"/>
    <w:rsid w:val="00EE60BD"/>
    <w:rsid w:val="00EE6659"/>
    <w:rsid w:val="00EF1160"/>
    <w:rsid w:val="00EF1B25"/>
    <w:rsid w:val="00F1111C"/>
    <w:rsid w:val="00F36C06"/>
    <w:rsid w:val="00F47F43"/>
    <w:rsid w:val="00F5621C"/>
    <w:rsid w:val="00F71923"/>
    <w:rsid w:val="00F80CFE"/>
    <w:rsid w:val="00F830BC"/>
    <w:rsid w:val="00F85E0C"/>
    <w:rsid w:val="00F92849"/>
    <w:rsid w:val="00F95385"/>
    <w:rsid w:val="00F9556B"/>
    <w:rsid w:val="00FB030B"/>
    <w:rsid w:val="00FB53FC"/>
    <w:rsid w:val="00FC14A6"/>
    <w:rsid w:val="00FC3B42"/>
    <w:rsid w:val="00FC4554"/>
    <w:rsid w:val="00FD0252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D17C9"/>
  <w14:defaultImageDpi w14:val="0"/>
  <w15:docId w15:val="{CDB690A8-B63E-4B88-9DD1-DB70E3CA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0134A"/>
    <w:rPr>
      <w:rFonts w:ascii="Times New Roman" w:eastAsia="SimSu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Batang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0134A"/>
    <w:rPr>
      <w:rFonts w:ascii="Times New Roman" w:eastAsia="SimSun" w:hAnsi="Times New Roman"/>
      <w:sz w:val="24"/>
      <w:szCs w:val="24"/>
    </w:rPr>
  </w:style>
  <w:style w:type="paragraph" w:customStyle="1" w:styleId="1">
    <w:name w:val="메모 텍스트1"/>
    <w:basedOn w:val="Normalny"/>
    <w:uiPriority w:val="99"/>
  </w:style>
  <w:style w:type="paragraph" w:customStyle="1" w:styleId="10">
    <w:name w:val="메모 주제1"/>
    <w:basedOn w:val="1"/>
    <w:next w:val="1"/>
    <w:uiPriority w:val="99"/>
    <w:rPr>
      <w:b/>
      <w:bCs/>
    </w:rPr>
  </w:style>
  <w:style w:type="paragraph" w:styleId="Tekstdymka">
    <w:name w:val="Balloon Text"/>
    <w:basedOn w:val="Normalny"/>
    <w:link w:val="TekstdymkaZnak"/>
    <w:uiPriority w:val="99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34A"/>
    <w:rPr>
      <w:rFonts w:ascii="Times New Roman" w:eastAsia="SimSun" w:hAnsi="Times New Roman"/>
      <w:sz w:val="0"/>
      <w:szCs w:val="0"/>
    </w:rPr>
  </w:style>
  <w:style w:type="paragraph" w:customStyle="1" w:styleId="Default">
    <w:name w:val="Default"/>
    <w:pPr>
      <w:widowControl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34A"/>
    <w:rPr>
      <w:rFonts w:ascii="Times New Roman" w:eastAsia="SimSun" w:hAnsi="Times New Roman"/>
      <w:sz w:val="20"/>
      <w:szCs w:val="20"/>
    </w:rPr>
  </w:style>
  <w:style w:type="paragraph" w:customStyle="1" w:styleId="ListParagraph1">
    <w:name w:val="List Paragraph1"/>
    <w:basedOn w:val="Normalny"/>
    <w:uiPriority w:val="99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pPr>
      <w:spacing w:before="15" w:after="15"/>
    </w:pPr>
    <w:rPr>
      <w:rFonts w:ascii="Gulim" w:eastAsia="Batang" w:hAnsi="Gulim" w:cs="Gulim"/>
      <w:sz w:val="20"/>
      <w:szCs w:val="20"/>
    </w:rPr>
  </w:style>
  <w:style w:type="paragraph" w:styleId="Tytu">
    <w:name w:val="Title"/>
    <w:basedOn w:val="Normalny"/>
    <w:link w:val="TytuZnak"/>
    <w:uiPriority w:val="99"/>
    <w:qFormat/>
    <w:pPr>
      <w:widowControl w:val="0"/>
      <w:ind w:left="1800"/>
      <w:jc w:val="center"/>
    </w:pPr>
    <w:rPr>
      <w:rFonts w:ascii="Arial Narrow" w:eastAsia="가는각진제목체" w:hAnsi="Arial Narrow"/>
      <w:b/>
      <w:bCs/>
      <w:kern w:val="1"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D013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1">
    <w:name w:val="수정1"/>
    <w:uiPriority w:val="99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uiPriority w:val="99"/>
    <w:rPr>
      <w:rFonts w:ascii="Times New Roman" w:eastAsia="SimSun" w:hAnsi="Times New Roman"/>
      <w:sz w:val="24"/>
      <w:szCs w:val="24"/>
    </w:rPr>
  </w:style>
  <w:style w:type="paragraph" w:customStyle="1" w:styleId="12">
    <w:name w:val="목록 단락1"/>
    <w:basedOn w:val="Normalny"/>
    <w:uiPriority w:val="99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uiPriority w:val="99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uiPriority w:val="99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pPr>
      <w:spacing w:before="15" w:after="15"/>
    </w:pPr>
    <w:rPr>
      <w:rFonts w:eastAsia="MS Mincho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pPr>
      <w:widowControl w:val="0"/>
      <w:ind w:left="800"/>
      <w:jc w:val="both"/>
    </w:pPr>
    <w:rPr>
      <w:rFonts w:ascii="Batang" w:eastAsia="Batang" w:hAnsi="Batang"/>
      <w:kern w:val="1"/>
      <w:sz w:val="20"/>
    </w:rPr>
  </w:style>
  <w:style w:type="paragraph" w:customStyle="1" w:styleId="2">
    <w:name w:val="수정2"/>
    <w:uiPriority w:val="99"/>
    <w:rPr>
      <w:rFonts w:ascii="Times New Roman" w:eastAsia="SimSun" w:hAnsi="Times New Roman"/>
      <w:sz w:val="24"/>
      <w:szCs w:val="24"/>
    </w:rPr>
  </w:style>
  <w:style w:type="paragraph" w:customStyle="1" w:styleId="xmsonormal">
    <w:name w:val="x_msonormal"/>
    <w:basedOn w:val="Normalny"/>
    <w:uiPriority w:val="99"/>
    <w:pPr>
      <w:spacing w:before="100" w:beforeAutospacing="1" w:after="100" w:afterAutospacing="1"/>
    </w:pPr>
    <w:rPr>
      <w:rFonts w:eastAsia="Batang"/>
    </w:rPr>
  </w:style>
  <w:style w:type="paragraph" w:customStyle="1" w:styleId="CommentText1">
    <w:name w:val="Comment Text1"/>
    <w:basedOn w:val="Normalny"/>
    <w:uiPriority w:val="9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Pr>
      <w:b/>
      <w:bCs/>
    </w:rPr>
  </w:style>
  <w:style w:type="character" w:styleId="Hipercze">
    <w:name w:val="Hyperlink"/>
    <w:basedOn w:val="Domylnaczcionkaakapitu"/>
    <w:uiPriority w:val="99"/>
    <w:rPr>
      <w:rFonts w:ascii="Arial" w:hAnsi="Arial" w:cs="Times New Roman"/>
      <w:b/>
      <w:color w:val="5694CE"/>
      <w:sz w:val="20"/>
      <w:u w:val="none"/>
    </w:rPr>
  </w:style>
  <w:style w:type="character" w:customStyle="1" w:styleId="Char">
    <w:name w:val="머리글 Char"/>
    <w:uiPriority w:val="99"/>
    <w:rPr>
      <w:rFonts w:ascii="Times" w:hAnsi="Times"/>
      <w:kern w:val="0"/>
      <w:sz w:val="20"/>
    </w:rPr>
  </w:style>
  <w:style w:type="character" w:customStyle="1" w:styleId="Char0">
    <w:name w:val="바닥글 Char"/>
    <w:uiPriority w:val="99"/>
    <w:rPr>
      <w:rFonts w:ascii="Times New Roman" w:hAnsi="Times New Roman"/>
      <w:kern w:val="0"/>
      <w:sz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13">
    <w:name w:val="메모 참조1"/>
    <w:uiPriority w:val="99"/>
    <w:rPr>
      <w:sz w:val="18"/>
    </w:rPr>
  </w:style>
  <w:style w:type="character" w:customStyle="1" w:styleId="Char1">
    <w:name w:val="메모 텍스트 Char"/>
    <w:uiPriority w:val="99"/>
    <w:rPr>
      <w:rFonts w:ascii="Times New Roman" w:eastAsia="SimSun" w:hAnsi="Times New Roman"/>
      <w:sz w:val="24"/>
      <w:lang w:val="x-none" w:eastAsia="pl-PL"/>
    </w:rPr>
  </w:style>
  <w:style w:type="character" w:customStyle="1" w:styleId="Char2">
    <w:name w:val="메모 주제 Char"/>
    <w:uiPriority w:val="99"/>
    <w:rPr>
      <w:rFonts w:ascii="Times New Roman" w:eastAsia="SimSun" w:hAnsi="Times New Roman"/>
      <w:b/>
      <w:kern w:val="1"/>
      <w:sz w:val="24"/>
      <w:lang w:val="x-none" w:eastAsia="pl-PL"/>
    </w:rPr>
  </w:style>
  <w:style w:type="character" w:customStyle="1" w:styleId="Char3">
    <w:name w:val="풍선 도움말 텍스트 Char"/>
    <w:uiPriority w:val="99"/>
    <w:rPr>
      <w:rFonts w:ascii="Malgun Gothic" w:eastAsia="Malgun Gothic"/>
      <w:kern w:val="0"/>
      <w:sz w:val="2"/>
      <w:lang w:val="x-none" w:eastAsia="pl-PL"/>
    </w:rPr>
  </w:style>
  <w:style w:type="character" w:customStyle="1" w:styleId="Char4">
    <w:name w:val="각주 텍스트 Char"/>
    <w:uiPriority w:val="99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</w:rPr>
  </w:style>
  <w:style w:type="character" w:customStyle="1" w:styleId="Char5">
    <w:name w:val="제목 Char"/>
    <w:uiPriority w:val="99"/>
    <w:rPr>
      <w:rFonts w:ascii="Arial Narrow" w:eastAsia="가는각진제목체" w:hAnsi="Arial Narrow"/>
      <w:b/>
      <w:kern w:val="1"/>
      <w:sz w:val="24"/>
    </w:rPr>
  </w:style>
  <w:style w:type="character" w:customStyle="1" w:styleId="longtext">
    <w:name w:val="longtext"/>
    <w:uiPriority w:val="99"/>
  </w:style>
  <w:style w:type="character" w:customStyle="1" w:styleId="apple-converted-space">
    <w:name w:val="apple-converted-space"/>
    <w:basedOn w:val="Domylnaczcionkaakapitu"/>
    <w:uiPriority w:val="99"/>
    <w:rPr>
      <w:rFonts w:cs="Times New Roman"/>
    </w:rPr>
  </w:style>
  <w:style w:type="character" w:customStyle="1" w:styleId="xn-location">
    <w:name w:val="xn-location"/>
    <w:basedOn w:val="Domylnaczcionkaakapitu"/>
    <w:uiPriority w:val="99"/>
    <w:rPr>
      <w:rFonts w:cs="Times New Roman"/>
    </w:rPr>
  </w:style>
  <w:style w:type="character" w:customStyle="1" w:styleId="A12">
    <w:name w:val="A12"/>
    <w:uiPriority w:val="99"/>
    <w:rPr>
      <w:rFonts w:ascii="Frutiger LT Pro" w:eastAsia="Frutiger LT Pro" w:hAnsi="Frutiger LT Pro"/>
      <w:color w:val="000000"/>
      <w:sz w:val="17"/>
    </w:rPr>
  </w:style>
  <w:style w:type="character" w:customStyle="1" w:styleId="UnresolvedMention1">
    <w:name w:val="Unresolved Mention1"/>
    <w:uiPriority w:val="99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eastAsia="SimSun" w:hAnsi="Times New Roman"/>
      <w:sz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4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46F5"/>
    <w:rPr>
      <w:rFonts w:ascii="Times New Roman" w:eastAsia="SimSun" w:hAnsi="Times New Roman"/>
      <w:b/>
      <w:sz w:val="24"/>
      <w:lang w:val="x-none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57D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2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2F4"/>
    <w:rPr>
      <w:rFonts w:ascii="Times New Roman" w:eastAsia="SimSu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2F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8F63-653C-4DC1-BA46-A1C3B99E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</dc:creator>
  <cp:lastModifiedBy>Jarosław Osłowski</cp:lastModifiedBy>
  <cp:revision>4</cp:revision>
  <cp:lastPrinted>2018-08-14T01:37:00Z</cp:lastPrinted>
  <dcterms:created xsi:type="dcterms:W3CDTF">2020-05-21T14:31:00Z</dcterms:created>
  <dcterms:modified xsi:type="dcterms:W3CDTF">2020-05-21T14:48:00Z</dcterms:modified>
</cp:coreProperties>
</file>