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89CA5" w14:textId="77777777" w:rsidR="00EB5133" w:rsidRPr="00812FC7" w:rsidRDefault="00EB5133">
      <w:pPr>
        <w:spacing w:before="0" w:after="160" w:line="259" w:lineRule="auto"/>
        <w:rPr>
          <w:lang w:val="pl-PL"/>
        </w:rPr>
      </w:pPr>
    </w:p>
    <w:p w14:paraId="00CE0FAE" w14:textId="77777777" w:rsidR="00EB5133" w:rsidRPr="00812FC7" w:rsidRDefault="00E202B5">
      <w:pPr>
        <w:spacing w:before="0" w:after="160" w:line="259" w:lineRule="auto"/>
        <w:rPr>
          <w:lang w:val="pl-PL"/>
        </w:rPr>
      </w:pPr>
      <w:r w:rsidRPr="00812FC7">
        <w:rPr>
          <w:noProof/>
          <w:lang w:val="pl-PL" w:eastAsia="pl-PL"/>
        </w:rPr>
        <w:drawing>
          <wp:anchor distT="0" distB="0" distL="114300" distR="114300" simplePos="0" relativeHeight="251658240" behindDoc="0" locked="0" layoutInCell="1" allowOverlap="1" wp14:anchorId="353FF5E7" wp14:editId="71C96845">
            <wp:simplePos x="0" y="0"/>
            <wp:positionH relativeFrom="margin">
              <wp:posOffset>4561840</wp:posOffset>
            </wp:positionH>
            <wp:positionV relativeFrom="margin">
              <wp:posOffset>497840</wp:posOffset>
            </wp:positionV>
            <wp:extent cx="1163955" cy="787400"/>
            <wp:effectExtent l="0" t="0" r="444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lliers_Logo_CMYK_Rule_Gradi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3955" cy="787400"/>
                    </a:xfrm>
                    <a:prstGeom prst="rect">
                      <a:avLst/>
                    </a:prstGeom>
                  </pic:spPr>
                </pic:pic>
              </a:graphicData>
            </a:graphic>
          </wp:anchor>
        </w:drawing>
      </w:r>
    </w:p>
    <w:p w14:paraId="7C3C405A" w14:textId="77777777" w:rsidR="00EB5133" w:rsidRPr="00812FC7" w:rsidRDefault="00EB5133">
      <w:pPr>
        <w:spacing w:before="0" w:after="160" w:line="259" w:lineRule="auto"/>
        <w:rPr>
          <w:lang w:val="pl-PL"/>
        </w:rPr>
      </w:pPr>
    </w:p>
    <w:p w14:paraId="2E7DBB1A" w14:textId="77777777" w:rsidR="00A535B1" w:rsidRPr="00812FC7" w:rsidRDefault="00A535B1" w:rsidP="00A535B1">
      <w:pPr>
        <w:spacing w:before="0" w:after="160" w:line="259" w:lineRule="auto"/>
        <w:jc w:val="right"/>
        <w:rPr>
          <w:lang w:val="pl-PL"/>
        </w:rPr>
      </w:pPr>
    </w:p>
    <w:p w14:paraId="43C14A0A" w14:textId="0D8111E4" w:rsidR="00900152" w:rsidRDefault="00900152" w:rsidP="00A2219C">
      <w:pPr>
        <w:pStyle w:val="BodyText"/>
        <w:ind w:right="180"/>
        <w:jc w:val="center"/>
        <w:rPr>
          <w:rFonts w:ascii="Arial" w:hAnsi="Arial" w:cs="Arial"/>
          <w:b/>
          <w:bCs/>
          <w:lang w:val="pl-PL"/>
        </w:rPr>
      </w:pPr>
    </w:p>
    <w:p w14:paraId="2B9809F5" w14:textId="77777777" w:rsidR="00A46AA4" w:rsidRPr="00812FC7" w:rsidRDefault="00A46AA4" w:rsidP="00A2219C">
      <w:pPr>
        <w:pStyle w:val="BodyText"/>
        <w:ind w:right="180"/>
        <w:jc w:val="center"/>
        <w:rPr>
          <w:rFonts w:ascii="Arial" w:hAnsi="Arial" w:cs="Arial"/>
          <w:b/>
          <w:bCs/>
          <w:lang w:val="pl-PL"/>
        </w:rPr>
      </w:pPr>
    </w:p>
    <w:p w14:paraId="0410A470" w14:textId="52DCFDAE" w:rsidR="00A46AA4" w:rsidRDefault="00583420" w:rsidP="00A46AA4">
      <w:pPr>
        <w:spacing w:before="0" w:after="0"/>
        <w:ind w:right="187"/>
        <w:jc w:val="center"/>
        <w:rPr>
          <w:rFonts w:ascii="Arial" w:eastAsia="Times New Roman" w:hAnsi="Arial" w:cs="Arial"/>
          <w:b/>
          <w:sz w:val="26"/>
          <w:szCs w:val="26"/>
          <w:lang w:val="en-US" w:eastAsia="pl-PL"/>
        </w:rPr>
      </w:pPr>
      <w:r w:rsidRPr="00583420">
        <w:rPr>
          <w:rFonts w:ascii="Arial" w:eastAsia="Times New Roman" w:hAnsi="Arial" w:cs="Arial"/>
          <w:b/>
          <w:sz w:val="26"/>
          <w:szCs w:val="26"/>
          <w:lang w:val="en-US" w:eastAsia="pl-PL"/>
        </w:rPr>
        <w:t xml:space="preserve">Silesia Business Park ownership consolidated in the hands of the Philippine </w:t>
      </w:r>
      <w:r>
        <w:rPr>
          <w:rFonts w:ascii="Arial" w:eastAsia="Times New Roman" w:hAnsi="Arial" w:cs="Arial"/>
          <w:b/>
          <w:sz w:val="26"/>
          <w:szCs w:val="26"/>
          <w:lang w:val="en-US" w:eastAsia="pl-PL"/>
        </w:rPr>
        <w:t>i</w:t>
      </w:r>
      <w:r w:rsidRPr="00583420">
        <w:rPr>
          <w:rFonts w:ascii="Arial" w:eastAsia="Times New Roman" w:hAnsi="Arial" w:cs="Arial"/>
          <w:b/>
          <w:sz w:val="26"/>
          <w:szCs w:val="26"/>
          <w:lang w:val="en-US" w:eastAsia="pl-PL"/>
        </w:rPr>
        <w:t>nvestor</w:t>
      </w:r>
    </w:p>
    <w:p w14:paraId="02FCD1A2" w14:textId="77777777" w:rsidR="002B3381" w:rsidRPr="00A46AA4" w:rsidRDefault="002B3381" w:rsidP="00A46AA4">
      <w:pPr>
        <w:spacing w:before="0" w:after="0"/>
        <w:ind w:right="187"/>
        <w:jc w:val="center"/>
        <w:rPr>
          <w:rFonts w:cs="Arial"/>
          <w:b/>
          <w:bCs/>
          <w:lang w:val="en-US"/>
        </w:rPr>
      </w:pPr>
      <w:bookmarkStart w:id="0" w:name="_GoBack"/>
      <w:bookmarkEnd w:id="0"/>
    </w:p>
    <w:p w14:paraId="61BBCE50" w14:textId="77777777" w:rsidR="00583420" w:rsidRDefault="00A46AA4" w:rsidP="00583420">
      <w:pPr>
        <w:jc w:val="both"/>
        <w:rPr>
          <w:rFonts w:ascii="Arial" w:hAnsi="Arial" w:cs="Arial"/>
          <w:sz w:val="22"/>
          <w:lang w:val="en-US"/>
        </w:rPr>
      </w:pPr>
      <w:r>
        <w:rPr>
          <w:rFonts w:ascii="Arial" w:hAnsi="Arial" w:cs="Arial"/>
          <w:b/>
          <w:bCs/>
          <w:sz w:val="22"/>
          <w:lang w:val="en-US"/>
        </w:rPr>
        <w:t>Warsaw</w:t>
      </w:r>
      <w:r w:rsidR="009B32C3" w:rsidRPr="00E23853">
        <w:rPr>
          <w:rFonts w:ascii="Arial" w:hAnsi="Arial" w:cs="Arial"/>
          <w:b/>
          <w:bCs/>
          <w:sz w:val="22"/>
          <w:lang w:val="en-US"/>
        </w:rPr>
        <w:t>,</w:t>
      </w:r>
      <w:r w:rsidR="005E0470" w:rsidRPr="00E23853">
        <w:rPr>
          <w:rFonts w:ascii="Arial" w:hAnsi="Arial" w:cs="Arial"/>
          <w:b/>
          <w:bCs/>
          <w:sz w:val="22"/>
          <w:lang w:val="en-US"/>
        </w:rPr>
        <w:t xml:space="preserve"> </w:t>
      </w:r>
      <w:r>
        <w:rPr>
          <w:rFonts w:ascii="Arial" w:hAnsi="Arial" w:cs="Arial"/>
          <w:b/>
          <w:bCs/>
          <w:sz w:val="22"/>
          <w:lang w:val="en-US"/>
        </w:rPr>
        <w:t xml:space="preserve">June </w:t>
      </w:r>
      <w:r w:rsidR="00583420">
        <w:rPr>
          <w:rFonts w:ascii="Arial" w:hAnsi="Arial" w:cs="Arial"/>
          <w:b/>
          <w:bCs/>
          <w:sz w:val="22"/>
          <w:lang w:val="en-US"/>
        </w:rPr>
        <w:t>3</w:t>
      </w:r>
      <w:r>
        <w:rPr>
          <w:rFonts w:ascii="Arial" w:hAnsi="Arial" w:cs="Arial"/>
          <w:b/>
          <w:bCs/>
          <w:sz w:val="22"/>
          <w:lang w:val="en-US"/>
        </w:rPr>
        <w:t xml:space="preserve">, </w:t>
      </w:r>
      <w:r w:rsidR="009B32C3" w:rsidRPr="00E23853">
        <w:rPr>
          <w:rFonts w:ascii="Arial" w:hAnsi="Arial" w:cs="Arial"/>
          <w:b/>
          <w:bCs/>
          <w:sz w:val="22"/>
          <w:lang w:val="en-US"/>
        </w:rPr>
        <w:t>2020</w:t>
      </w:r>
      <w:r w:rsidR="00EF1B35" w:rsidRPr="00E23853">
        <w:rPr>
          <w:rFonts w:ascii="Arial" w:hAnsi="Arial" w:cs="Arial"/>
          <w:b/>
          <w:bCs/>
          <w:sz w:val="22"/>
          <w:lang w:val="en-US"/>
        </w:rPr>
        <w:t xml:space="preserve"> </w:t>
      </w:r>
      <w:r w:rsidR="003B7B55" w:rsidRPr="00E23853">
        <w:rPr>
          <w:rFonts w:ascii="Arial" w:hAnsi="Arial" w:cs="Arial"/>
          <w:sz w:val="22"/>
          <w:lang w:val="en-US"/>
        </w:rPr>
        <w:t>–</w:t>
      </w:r>
      <w:r w:rsidR="00CE0FD5" w:rsidRPr="00E23853">
        <w:rPr>
          <w:rFonts w:ascii="Arial" w:hAnsi="Arial" w:cs="Arial"/>
          <w:sz w:val="22"/>
          <w:lang w:val="en-US"/>
        </w:rPr>
        <w:t xml:space="preserve"> </w:t>
      </w:r>
      <w:r w:rsidR="00583420" w:rsidRPr="00583420">
        <w:rPr>
          <w:rFonts w:ascii="Arial" w:hAnsi="Arial" w:cs="Arial"/>
          <w:sz w:val="22"/>
          <w:lang w:val="en-US"/>
        </w:rPr>
        <w:t>Still seeing a positive outlook for Poland despite the pandemic, the ISOC</w:t>
      </w:r>
      <w:r w:rsidR="00583420">
        <w:rPr>
          <w:rFonts w:ascii="Arial" w:hAnsi="Arial" w:cs="Arial"/>
          <w:sz w:val="22"/>
          <w:lang w:val="en-US"/>
        </w:rPr>
        <w:t xml:space="preserve"> </w:t>
      </w:r>
      <w:r w:rsidR="00583420" w:rsidRPr="00583420">
        <w:rPr>
          <w:rFonts w:ascii="Arial" w:hAnsi="Arial" w:cs="Arial"/>
          <w:sz w:val="22"/>
          <w:lang w:val="en-US"/>
        </w:rPr>
        <w:t>Group from the Philippines has bought two buildings (A and B) of the Silesia Business Park</w:t>
      </w:r>
      <w:r w:rsidR="00583420">
        <w:rPr>
          <w:rFonts w:ascii="Arial" w:hAnsi="Arial" w:cs="Arial"/>
          <w:sz w:val="22"/>
          <w:lang w:val="en-US"/>
        </w:rPr>
        <w:t xml:space="preserve"> </w:t>
      </w:r>
      <w:r w:rsidR="00583420" w:rsidRPr="00583420">
        <w:rPr>
          <w:rFonts w:ascii="Arial" w:hAnsi="Arial" w:cs="Arial"/>
          <w:sz w:val="22"/>
          <w:lang w:val="en-US"/>
        </w:rPr>
        <w:t>in Katowice. The seller was a fund managed by NIAM, one of the largest private property owners in</w:t>
      </w:r>
      <w:r w:rsidR="00583420">
        <w:rPr>
          <w:rFonts w:ascii="Arial" w:hAnsi="Arial" w:cs="Arial"/>
          <w:sz w:val="22"/>
          <w:lang w:val="en-US"/>
        </w:rPr>
        <w:t xml:space="preserve"> </w:t>
      </w:r>
      <w:r w:rsidR="00583420" w:rsidRPr="00583420">
        <w:rPr>
          <w:rFonts w:ascii="Arial" w:hAnsi="Arial" w:cs="Arial"/>
          <w:sz w:val="22"/>
          <w:lang w:val="en-US"/>
        </w:rPr>
        <w:t>the Nordics. This consolidates the Asian investor’s stake, making it the sole owner of the largest</w:t>
      </w:r>
      <w:r w:rsidR="00583420">
        <w:rPr>
          <w:rFonts w:ascii="Arial" w:hAnsi="Arial" w:cs="Arial"/>
          <w:sz w:val="22"/>
          <w:lang w:val="en-US"/>
        </w:rPr>
        <w:t xml:space="preserve"> </w:t>
      </w:r>
      <w:r w:rsidR="00583420" w:rsidRPr="00583420">
        <w:rPr>
          <w:rFonts w:ascii="Arial" w:hAnsi="Arial" w:cs="Arial"/>
          <w:sz w:val="22"/>
          <w:lang w:val="en-US"/>
        </w:rPr>
        <w:t xml:space="preserve">existing office park in the Upper Silesia region. </w:t>
      </w:r>
    </w:p>
    <w:p w14:paraId="024FDACB" w14:textId="71859A32" w:rsidR="00937706" w:rsidRDefault="00583420" w:rsidP="00583420">
      <w:pPr>
        <w:spacing w:before="0" w:after="0"/>
        <w:jc w:val="both"/>
        <w:rPr>
          <w:rFonts w:ascii="Arial" w:hAnsi="Arial" w:cs="Arial"/>
          <w:sz w:val="22"/>
          <w:lang w:val="en-US"/>
        </w:rPr>
      </w:pPr>
      <w:r w:rsidRPr="00583420">
        <w:rPr>
          <w:rFonts w:ascii="Arial" w:hAnsi="Arial" w:cs="Arial"/>
          <w:sz w:val="22"/>
          <w:lang w:val="en-US"/>
        </w:rPr>
        <w:t xml:space="preserve">Silesia Business Park is a complex of four class A office buildings, located at ul. </w:t>
      </w:r>
      <w:proofErr w:type="spellStart"/>
      <w:r w:rsidRPr="00583420">
        <w:rPr>
          <w:rFonts w:ascii="Arial" w:hAnsi="Arial" w:cs="Arial"/>
          <w:sz w:val="22"/>
          <w:lang w:val="en-US"/>
        </w:rPr>
        <w:t>Chorzowska</w:t>
      </w:r>
      <w:proofErr w:type="spellEnd"/>
      <w:r w:rsidRPr="00583420">
        <w:rPr>
          <w:rFonts w:ascii="Arial" w:hAnsi="Arial" w:cs="Arial"/>
          <w:sz w:val="22"/>
          <w:lang w:val="en-US"/>
        </w:rPr>
        <w:t xml:space="preserve"> in</w:t>
      </w:r>
      <w:r>
        <w:rPr>
          <w:rFonts w:ascii="Arial" w:hAnsi="Arial" w:cs="Arial"/>
          <w:sz w:val="22"/>
          <w:lang w:val="en-US"/>
        </w:rPr>
        <w:t xml:space="preserve"> </w:t>
      </w:r>
      <w:r w:rsidRPr="00583420">
        <w:rPr>
          <w:rFonts w:ascii="Arial" w:hAnsi="Arial" w:cs="Arial"/>
          <w:sz w:val="22"/>
          <w:lang w:val="en-US"/>
        </w:rPr>
        <w:t xml:space="preserve">Katowice. The first two buildings (C and D) with a total leasable area of 24,600 </w:t>
      </w:r>
      <w:proofErr w:type="spellStart"/>
      <w:r w:rsidRPr="00583420">
        <w:rPr>
          <w:rFonts w:ascii="Arial" w:hAnsi="Arial" w:cs="Arial"/>
          <w:sz w:val="22"/>
          <w:lang w:val="en-US"/>
        </w:rPr>
        <w:t>sq</w:t>
      </w:r>
      <w:proofErr w:type="spellEnd"/>
      <w:r w:rsidRPr="00583420">
        <w:rPr>
          <w:rFonts w:ascii="Arial" w:hAnsi="Arial" w:cs="Arial"/>
          <w:sz w:val="22"/>
          <w:lang w:val="en-US"/>
        </w:rPr>
        <w:t xml:space="preserve"> m were already</w:t>
      </w:r>
      <w:r>
        <w:rPr>
          <w:rFonts w:ascii="Arial" w:hAnsi="Arial" w:cs="Arial"/>
          <w:sz w:val="22"/>
          <w:lang w:val="en-US"/>
        </w:rPr>
        <w:t xml:space="preserve"> </w:t>
      </w:r>
      <w:r w:rsidRPr="00583420">
        <w:rPr>
          <w:rFonts w:ascii="Arial" w:hAnsi="Arial" w:cs="Arial"/>
          <w:sz w:val="22"/>
          <w:lang w:val="en-US"/>
        </w:rPr>
        <w:t>acquired by the ISOC Group in December 2018 from Skanska, the project’s developer. The leasable</w:t>
      </w:r>
      <w:r>
        <w:rPr>
          <w:rFonts w:ascii="Arial" w:hAnsi="Arial" w:cs="Arial"/>
          <w:sz w:val="22"/>
          <w:lang w:val="en-US"/>
        </w:rPr>
        <w:t xml:space="preserve"> </w:t>
      </w:r>
      <w:r w:rsidRPr="00583420">
        <w:rPr>
          <w:rFonts w:ascii="Arial" w:hAnsi="Arial" w:cs="Arial"/>
          <w:sz w:val="22"/>
          <w:lang w:val="en-US"/>
        </w:rPr>
        <w:t xml:space="preserve">area of the newly acquired properties adds another 24,700 </w:t>
      </w:r>
      <w:proofErr w:type="spellStart"/>
      <w:r w:rsidRPr="00583420">
        <w:rPr>
          <w:rFonts w:ascii="Arial" w:hAnsi="Arial" w:cs="Arial"/>
          <w:sz w:val="22"/>
          <w:lang w:val="en-US"/>
        </w:rPr>
        <w:t>sq</w:t>
      </w:r>
      <w:proofErr w:type="spellEnd"/>
      <w:r w:rsidRPr="00583420">
        <w:rPr>
          <w:rFonts w:ascii="Arial" w:hAnsi="Arial" w:cs="Arial"/>
          <w:sz w:val="22"/>
          <w:lang w:val="en-US"/>
        </w:rPr>
        <w:t xml:space="preserve"> m to ISOC’s portfolio.</w:t>
      </w:r>
    </w:p>
    <w:p w14:paraId="2D795CD0" w14:textId="77777777" w:rsidR="00583420" w:rsidRDefault="00583420" w:rsidP="00583420">
      <w:pPr>
        <w:spacing w:before="0" w:after="0"/>
        <w:jc w:val="both"/>
        <w:rPr>
          <w:rFonts w:ascii="Arial" w:hAnsi="Arial" w:cs="Arial"/>
          <w:sz w:val="22"/>
          <w:lang w:val="en-US"/>
        </w:rPr>
      </w:pPr>
    </w:p>
    <w:p w14:paraId="20DBFD7D" w14:textId="516A22E1" w:rsidR="00937706" w:rsidRDefault="00583420" w:rsidP="00583420">
      <w:pPr>
        <w:spacing w:before="0" w:after="0"/>
        <w:jc w:val="both"/>
        <w:rPr>
          <w:rFonts w:ascii="Arial" w:hAnsi="Arial" w:cs="Arial"/>
          <w:sz w:val="22"/>
          <w:lang w:val="en-US"/>
        </w:rPr>
      </w:pPr>
      <w:r w:rsidRPr="00583420">
        <w:rPr>
          <w:rFonts w:ascii="Arial" w:hAnsi="Arial" w:cs="Arial"/>
          <w:sz w:val="22"/>
          <w:lang w:val="en-US"/>
        </w:rPr>
        <w:t>According to the investor, consolidation of ownership in one hand will unleash the potential of the</w:t>
      </w:r>
      <w:r>
        <w:rPr>
          <w:rFonts w:ascii="Arial" w:hAnsi="Arial" w:cs="Arial"/>
          <w:sz w:val="22"/>
          <w:lang w:val="en-US"/>
        </w:rPr>
        <w:t xml:space="preserve"> </w:t>
      </w:r>
      <w:r w:rsidRPr="00583420">
        <w:rPr>
          <w:rFonts w:ascii="Arial" w:hAnsi="Arial" w:cs="Arial"/>
          <w:sz w:val="22"/>
          <w:lang w:val="en-US"/>
        </w:rPr>
        <w:t xml:space="preserve">entire park (almost 50,000 </w:t>
      </w:r>
      <w:proofErr w:type="spellStart"/>
      <w:r w:rsidRPr="00583420">
        <w:rPr>
          <w:rFonts w:ascii="Arial" w:hAnsi="Arial" w:cs="Arial"/>
          <w:sz w:val="22"/>
          <w:lang w:val="en-US"/>
        </w:rPr>
        <w:t>sq</w:t>
      </w:r>
      <w:proofErr w:type="spellEnd"/>
      <w:r w:rsidRPr="00583420">
        <w:rPr>
          <w:rFonts w:ascii="Arial" w:hAnsi="Arial" w:cs="Arial"/>
          <w:sz w:val="22"/>
          <w:lang w:val="en-US"/>
        </w:rPr>
        <w:t xml:space="preserve"> m) and will allow them to integrate high-quality tenant service. Erik </w:t>
      </w:r>
      <w:proofErr w:type="spellStart"/>
      <w:r w:rsidRPr="00583420">
        <w:rPr>
          <w:rFonts w:ascii="Arial" w:hAnsi="Arial" w:cs="Arial"/>
          <w:sz w:val="22"/>
          <w:lang w:val="en-US"/>
        </w:rPr>
        <w:t>Rydstrom</w:t>
      </w:r>
      <w:proofErr w:type="spellEnd"/>
      <w:r w:rsidRPr="00583420">
        <w:rPr>
          <w:rFonts w:ascii="Arial" w:hAnsi="Arial" w:cs="Arial"/>
          <w:sz w:val="22"/>
          <w:lang w:val="en-US"/>
        </w:rPr>
        <w:t>, from NIAM,</w:t>
      </w:r>
      <w:r>
        <w:rPr>
          <w:rFonts w:ascii="Arial" w:hAnsi="Arial" w:cs="Arial"/>
          <w:sz w:val="22"/>
          <w:lang w:val="en-US"/>
        </w:rPr>
        <w:t xml:space="preserve"> </w:t>
      </w:r>
      <w:r w:rsidRPr="00583420">
        <w:rPr>
          <w:rFonts w:ascii="Arial" w:hAnsi="Arial" w:cs="Arial"/>
          <w:sz w:val="22"/>
          <w:lang w:val="en-US"/>
        </w:rPr>
        <w:t>and Piotr Zamkotowicz, representing the ISOC fund, admit that the closing of such an important</w:t>
      </w:r>
      <w:r>
        <w:rPr>
          <w:rFonts w:ascii="Arial" w:hAnsi="Arial" w:cs="Arial"/>
          <w:sz w:val="22"/>
          <w:lang w:val="en-US"/>
        </w:rPr>
        <w:t xml:space="preserve"> </w:t>
      </w:r>
      <w:r w:rsidRPr="00583420">
        <w:rPr>
          <w:rFonts w:ascii="Arial" w:hAnsi="Arial" w:cs="Arial"/>
          <w:sz w:val="22"/>
          <w:lang w:val="en-US"/>
        </w:rPr>
        <w:t>transaction during the pandemic was a challenge, but the harmonious cooperation of all parties</w:t>
      </w:r>
      <w:r>
        <w:rPr>
          <w:rFonts w:ascii="Arial" w:hAnsi="Arial" w:cs="Arial"/>
          <w:sz w:val="22"/>
          <w:lang w:val="en-US"/>
        </w:rPr>
        <w:t xml:space="preserve"> </w:t>
      </w:r>
      <w:r w:rsidRPr="00583420">
        <w:rPr>
          <w:rFonts w:ascii="Arial" w:hAnsi="Arial" w:cs="Arial"/>
          <w:sz w:val="22"/>
          <w:lang w:val="en-US"/>
        </w:rPr>
        <w:t>enabled its efficient completion.</w:t>
      </w:r>
    </w:p>
    <w:p w14:paraId="6FC90473" w14:textId="77777777" w:rsidR="00583420" w:rsidRDefault="00583420" w:rsidP="00583420">
      <w:pPr>
        <w:spacing w:before="0" w:after="0"/>
        <w:jc w:val="both"/>
        <w:rPr>
          <w:rFonts w:ascii="Arial" w:hAnsi="Arial" w:cs="Arial"/>
          <w:sz w:val="22"/>
          <w:lang w:val="en-US"/>
        </w:rPr>
      </w:pPr>
    </w:p>
    <w:p w14:paraId="753DAB10" w14:textId="7DF620EF" w:rsidR="00937706" w:rsidRDefault="00583420" w:rsidP="00583420">
      <w:pPr>
        <w:spacing w:before="0" w:after="0"/>
        <w:jc w:val="both"/>
        <w:rPr>
          <w:rFonts w:ascii="Arial" w:hAnsi="Arial" w:cs="Arial"/>
          <w:sz w:val="22"/>
          <w:lang w:val="en-US"/>
        </w:rPr>
      </w:pPr>
      <w:r w:rsidRPr="00583420">
        <w:rPr>
          <w:rFonts w:ascii="Arial" w:hAnsi="Arial" w:cs="Arial"/>
          <w:sz w:val="22"/>
          <w:lang w:val="en-US"/>
        </w:rPr>
        <w:t>The buyer was advised by: Colliers International, Hogan Lovells, Baker McKenzie, CSWP, Arcadis and Infinity Partners,</w:t>
      </w:r>
      <w:r>
        <w:rPr>
          <w:rFonts w:ascii="Arial" w:hAnsi="Arial" w:cs="Arial"/>
          <w:sz w:val="22"/>
          <w:lang w:val="en-US"/>
        </w:rPr>
        <w:t xml:space="preserve"> </w:t>
      </w:r>
      <w:r w:rsidRPr="00583420">
        <w:rPr>
          <w:rFonts w:ascii="Arial" w:hAnsi="Arial" w:cs="Arial"/>
          <w:sz w:val="22"/>
          <w:lang w:val="en-US"/>
        </w:rPr>
        <w:t>while the vendor was represented by CBRE, Linklaters and EY.</w:t>
      </w:r>
    </w:p>
    <w:p w14:paraId="665A7106" w14:textId="77777777" w:rsidR="00583420" w:rsidRDefault="00583420" w:rsidP="00583420">
      <w:pPr>
        <w:spacing w:before="0" w:after="0"/>
        <w:jc w:val="both"/>
        <w:rPr>
          <w:rFonts w:ascii="Arial" w:hAnsi="Arial" w:cs="Arial"/>
          <w:sz w:val="22"/>
          <w:lang w:val="en-US"/>
        </w:rPr>
      </w:pPr>
    </w:p>
    <w:p w14:paraId="0F2E9E8C" w14:textId="4BBF3726" w:rsidR="005D0239" w:rsidRDefault="00583420" w:rsidP="00583420">
      <w:pPr>
        <w:suppressAutoHyphens/>
        <w:autoSpaceDE w:val="0"/>
        <w:autoSpaceDN w:val="0"/>
        <w:spacing w:before="0" w:after="0" w:line="240" w:lineRule="auto"/>
        <w:jc w:val="both"/>
        <w:textAlignment w:val="baseline"/>
        <w:rPr>
          <w:rFonts w:ascii="Arial" w:hAnsi="Arial" w:cs="Arial"/>
          <w:color w:val="auto"/>
          <w:sz w:val="22"/>
          <w:lang w:val="en-US"/>
        </w:rPr>
      </w:pPr>
      <w:r w:rsidRPr="00583420">
        <w:rPr>
          <w:rFonts w:ascii="Arial" w:hAnsi="Arial" w:cs="Arial"/>
          <w:color w:val="auto"/>
          <w:sz w:val="22"/>
          <w:lang w:val="en-US"/>
        </w:rPr>
        <w:t>The acquisition of Silesia Business Park by the ISOC Group, represented in Poland by</w:t>
      </w:r>
      <w:r>
        <w:rPr>
          <w:rFonts w:ascii="Arial" w:hAnsi="Arial" w:cs="Arial"/>
          <w:color w:val="auto"/>
          <w:sz w:val="22"/>
          <w:lang w:val="en-US"/>
        </w:rPr>
        <w:t xml:space="preserve"> </w:t>
      </w:r>
      <w:r w:rsidRPr="00583420">
        <w:rPr>
          <w:rFonts w:ascii="Arial" w:hAnsi="Arial" w:cs="Arial"/>
          <w:color w:val="auto"/>
          <w:sz w:val="22"/>
          <w:lang w:val="en-US"/>
        </w:rPr>
        <w:t>Augusta</w:t>
      </w:r>
      <w:r>
        <w:rPr>
          <w:rFonts w:ascii="Arial" w:hAnsi="Arial" w:cs="Arial"/>
          <w:color w:val="auto"/>
          <w:sz w:val="22"/>
          <w:lang w:val="en-US"/>
        </w:rPr>
        <w:t xml:space="preserve"> </w:t>
      </w:r>
      <w:proofErr w:type="spellStart"/>
      <w:r w:rsidRPr="00583420">
        <w:rPr>
          <w:rFonts w:ascii="Arial" w:hAnsi="Arial" w:cs="Arial"/>
          <w:color w:val="auto"/>
          <w:sz w:val="22"/>
          <w:lang w:val="en-US"/>
        </w:rPr>
        <w:t>Cracovia</w:t>
      </w:r>
      <w:proofErr w:type="spellEnd"/>
      <w:r w:rsidRPr="00583420">
        <w:rPr>
          <w:rFonts w:ascii="Arial" w:hAnsi="Arial" w:cs="Arial"/>
          <w:color w:val="auto"/>
          <w:sz w:val="22"/>
          <w:lang w:val="en-US"/>
        </w:rPr>
        <w:t>, is another investment of the Philippine player in our market since its debut in December</w:t>
      </w:r>
      <w:r>
        <w:rPr>
          <w:rFonts w:ascii="Arial" w:hAnsi="Arial" w:cs="Arial"/>
          <w:color w:val="auto"/>
          <w:sz w:val="22"/>
          <w:lang w:val="en-US"/>
        </w:rPr>
        <w:t xml:space="preserve"> </w:t>
      </w:r>
      <w:r w:rsidRPr="00583420">
        <w:rPr>
          <w:rFonts w:ascii="Arial" w:hAnsi="Arial" w:cs="Arial"/>
          <w:color w:val="auto"/>
          <w:sz w:val="22"/>
          <w:lang w:val="en-US"/>
        </w:rPr>
        <w:t xml:space="preserve">2018. In 2019, ISOC Group was nominated for the </w:t>
      </w:r>
      <w:proofErr w:type="spellStart"/>
      <w:r w:rsidRPr="00583420">
        <w:rPr>
          <w:rFonts w:ascii="Arial" w:hAnsi="Arial" w:cs="Arial"/>
          <w:color w:val="auto"/>
          <w:sz w:val="22"/>
          <w:lang w:val="en-US"/>
        </w:rPr>
        <w:t>Eurobuild</w:t>
      </w:r>
      <w:proofErr w:type="spellEnd"/>
      <w:r w:rsidRPr="00583420">
        <w:rPr>
          <w:rFonts w:ascii="Arial" w:hAnsi="Arial" w:cs="Arial"/>
          <w:color w:val="auto"/>
          <w:sz w:val="22"/>
          <w:lang w:val="en-US"/>
        </w:rPr>
        <w:t xml:space="preserve"> Investor of the Year. Their Polish real</w:t>
      </w:r>
      <w:r>
        <w:rPr>
          <w:rFonts w:ascii="Arial" w:hAnsi="Arial" w:cs="Arial"/>
          <w:color w:val="auto"/>
          <w:sz w:val="22"/>
          <w:lang w:val="en-US"/>
        </w:rPr>
        <w:t xml:space="preserve"> </w:t>
      </w:r>
      <w:r w:rsidRPr="00583420">
        <w:rPr>
          <w:rFonts w:ascii="Arial" w:hAnsi="Arial" w:cs="Arial"/>
          <w:color w:val="auto"/>
          <w:sz w:val="22"/>
          <w:lang w:val="en-US"/>
        </w:rPr>
        <w:t xml:space="preserve">estate portfolio is located in three regional cities: Katowice, </w:t>
      </w:r>
      <w:proofErr w:type="spellStart"/>
      <w:r w:rsidRPr="00583420">
        <w:rPr>
          <w:rFonts w:ascii="Arial" w:hAnsi="Arial" w:cs="Arial"/>
          <w:color w:val="auto"/>
          <w:sz w:val="22"/>
          <w:lang w:val="en-US"/>
        </w:rPr>
        <w:t>Gdańsk</w:t>
      </w:r>
      <w:proofErr w:type="spellEnd"/>
      <w:r w:rsidRPr="00583420">
        <w:rPr>
          <w:rFonts w:ascii="Arial" w:hAnsi="Arial" w:cs="Arial"/>
          <w:color w:val="auto"/>
          <w:sz w:val="22"/>
          <w:lang w:val="en-US"/>
        </w:rPr>
        <w:t xml:space="preserve"> and </w:t>
      </w:r>
      <w:proofErr w:type="spellStart"/>
      <w:r w:rsidRPr="00583420">
        <w:rPr>
          <w:rFonts w:ascii="Arial" w:hAnsi="Arial" w:cs="Arial"/>
          <w:color w:val="auto"/>
          <w:sz w:val="22"/>
          <w:lang w:val="en-US"/>
        </w:rPr>
        <w:t>Wrocław</w:t>
      </w:r>
      <w:proofErr w:type="spellEnd"/>
      <w:r w:rsidRPr="00583420">
        <w:rPr>
          <w:rFonts w:ascii="Arial" w:hAnsi="Arial" w:cs="Arial"/>
          <w:color w:val="auto"/>
          <w:sz w:val="22"/>
          <w:lang w:val="en-US"/>
        </w:rPr>
        <w:t>, and within a dozen</w:t>
      </w:r>
      <w:r>
        <w:rPr>
          <w:rFonts w:ascii="Arial" w:hAnsi="Arial" w:cs="Arial"/>
          <w:color w:val="auto"/>
          <w:sz w:val="22"/>
          <w:lang w:val="en-US"/>
        </w:rPr>
        <w:t xml:space="preserve"> </w:t>
      </w:r>
      <w:r w:rsidRPr="00583420">
        <w:rPr>
          <w:rFonts w:ascii="Arial" w:hAnsi="Arial" w:cs="Arial"/>
          <w:color w:val="auto"/>
          <w:sz w:val="22"/>
          <w:lang w:val="en-US"/>
        </w:rPr>
        <w:t xml:space="preserve">or so months, including this latest acquisition, the fund has extended to a total of 130,000 </w:t>
      </w:r>
      <w:proofErr w:type="spellStart"/>
      <w:r w:rsidRPr="00583420">
        <w:rPr>
          <w:rFonts w:ascii="Arial" w:hAnsi="Arial" w:cs="Arial"/>
          <w:color w:val="auto"/>
          <w:sz w:val="22"/>
          <w:lang w:val="en-US"/>
        </w:rPr>
        <w:t>sq</w:t>
      </w:r>
      <w:proofErr w:type="spellEnd"/>
      <w:r w:rsidRPr="00583420">
        <w:rPr>
          <w:rFonts w:ascii="Arial" w:hAnsi="Arial" w:cs="Arial"/>
          <w:color w:val="auto"/>
          <w:sz w:val="22"/>
          <w:lang w:val="en-US"/>
        </w:rPr>
        <w:t xml:space="preserve"> m.</w:t>
      </w:r>
    </w:p>
    <w:p w14:paraId="01B38B71" w14:textId="77777777" w:rsidR="00583420" w:rsidRDefault="00583420" w:rsidP="00583420">
      <w:pPr>
        <w:suppressAutoHyphens/>
        <w:autoSpaceDE w:val="0"/>
        <w:autoSpaceDN w:val="0"/>
        <w:spacing w:before="0" w:after="0" w:line="240" w:lineRule="auto"/>
        <w:jc w:val="both"/>
        <w:textAlignment w:val="baseline"/>
        <w:rPr>
          <w:rFonts w:ascii="Arial" w:hAnsi="Arial" w:cs="Arial"/>
          <w:color w:val="auto"/>
          <w:sz w:val="22"/>
          <w:lang w:val="en-US"/>
        </w:rPr>
      </w:pPr>
    </w:p>
    <w:p w14:paraId="64588CC9" w14:textId="66E11BCF" w:rsidR="000E0FE5" w:rsidRPr="00123BA6" w:rsidRDefault="00335E51" w:rsidP="000E0FE5">
      <w:pPr>
        <w:suppressAutoHyphens/>
        <w:autoSpaceDE w:val="0"/>
        <w:autoSpaceDN w:val="0"/>
        <w:spacing w:before="0" w:after="0" w:line="240" w:lineRule="auto"/>
        <w:jc w:val="center"/>
        <w:textAlignment w:val="baseline"/>
        <w:rPr>
          <w:rFonts w:ascii="Arial" w:eastAsia="Calibri" w:hAnsi="Arial" w:cs="Arial"/>
          <w:sz w:val="18"/>
          <w:szCs w:val="18"/>
          <w:lang w:val="en-US"/>
        </w:rPr>
      </w:pPr>
      <w:r w:rsidRPr="00123BA6">
        <w:rPr>
          <w:rFonts w:ascii="Arial" w:eastAsia="Calibri" w:hAnsi="Arial" w:cs="Arial"/>
          <w:sz w:val="18"/>
          <w:szCs w:val="18"/>
          <w:lang w:val="en-US"/>
        </w:rPr>
        <w:t xml:space="preserve">- </w:t>
      </w:r>
      <w:r w:rsidR="00123BA6" w:rsidRPr="00123BA6">
        <w:rPr>
          <w:rFonts w:ascii="Arial" w:eastAsia="Calibri" w:hAnsi="Arial" w:cs="Arial"/>
          <w:sz w:val="18"/>
          <w:szCs w:val="18"/>
          <w:lang w:val="en-US"/>
        </w:rPr>
        <w:t xml:space="preserve">End </w:t>
      </w:r>
      <w:r w:rsidRPr="00123BA6">
        <w:rPr>
          <w:rFonts w:ascii="Arial" w:eastAsia="Calibri" w:hAnsi="Arial" w:cs="Arial"/>
          <w:sz w:val="18"/>
          <w:szCs w:val="18"/>
          <w:lang w:val="en-US"/>
        </w:rPr>
        <w:t>-</w:t>
      </w:r>
    </w:p>
    <w:p w14:paraId="341DF6E1" w14:textId="77777777" w:rsidR="000E0FE5" w:rsidRPr="00123BA6" w:rsidRDefault="000E0FE5" w:rsidP="000E0FE5">
      <w:pPr>
        <w:suppressAutoHyphens/>
        <w:autoSpaceDE w:val="0"/>
        <w:autoSpaceDN w:val="0"/>
        <w:spacing w:before="0" w:after="0" w:line="240" w:lineRule="auto"/>
        <w:textAlignment w:val="baseline"/>
        <w:rPr>
          <w:rFonts w:ascii="Arial" w:eastAsia="Times New Roman" w:hAnsi="Arial" w:cs="Arial"/>
          <w:color w:val="auto"/>
          <w:sz w:val="22"/>
          <w:lang w:val="en-US"/>
        </w:rPr>
      </w:pPr>
    </w:p>
    <w:p w14:paraId="7C94D2E0" w14:textId="77777777" w:rsidR="00653E7C" w:rsidRPr="00123BA6" w:rsidRDefault="00653E7C" w:rsidP="0096425C">
      <w:pPr>
        <w:suppressAutoHyphens/>
        <w:autoSpaceDE w:val="0"/>
        <w:autoSpaceDN w:val="0"/>
        <w:spacing w:before="0" w:after="0" w:line="240" w:lineRule="auto"/>
        <w:textAlignment w:val="baseline"/>
        <w:rPr>
          <w:rFonts w:ascii="Arial" w:eastAsia="Calibri" w:hAnsi="Arial" w:cs="Arial"/>
          <w:b/>
          <w:bCs/>
          <w:color w:val="000000"/>
          <w:sz w:val="18"/>
          <w:szCs w:val="18"/>
          <w:lang w:val="en-US" w:eastAsia="en-GB"/>
        </w:rPr>
      </w:pPr>
      <w:bookmarkStart w:id="1" w:name="_Hlk35964766"/>
    </w:p>
    <w:p w14:paraId="746AE3F7" w14:textId="77777777" w:rsidR="00940578" w:rsidRPr="00123BA6" w:rsidRDefault="00940578" w:rsidP="0096425C">
      <w:pPr>
        <w:suppressAutoHyphens/>
        <w:autoSpaceDE w:val="0"/>
        <w:autoSpaceDN w:val="0"/>
        <w:spacing w:before="0" w:after="0" w:line="240" w:lineRule="auto"/>
        <w:textAlignment w:val="baseline"/>
        <w:rPr>
          <w:rFonts w:ascii="Arial" w:eastAsia="Calibri" w:hAnsi="Arial" w:cs="Arial"/>
          <w:b/>
          <w:bCs/>
          <w:color w:val="000000"/>
          <w:sz w:val="18"/>
          <w:szCs w:val="18"/>
          <w:lang w:val="en-US" w:eastAsia="en-GB"/>
        </w:rPr>
      </w:pPr>
    </w:p>
    <w:p w14:paraId="779BF757" w14:textId="77777777" w:rsidR="00123BA6" w:rsidRPr="006B56D8" w:rsidRDefault="00123BA6" w:rsidP="00123BA6">
      <w:pPr>
        <w:suppressAutoHyphens/>
        <w:autoSpaceDE w:val="0"/>
        <w:autoSpaceDN w:val="0"/>
        <w:spacing w:before="0" w:after="0" w:line="240" w:lineRule="auto"/>
        <w:textAlignment w:val="baseline"/>
        <w:rPr>
          <w:rFonts w:ascii="Arial" w:eastAsia="Calibri" w:hAnsi="Arial" w:cs="Arial"/>
          <w:b/>
          <w:i/>
          <w:color w:val="000000"/>
          <w:sz w:val="18"/>
          <w:szCs w:val="18"/>
          <w:lang w:eastAsia="en-GB"/>
        </w:rPr>
      </w:pPr>
      <w:r w:rsidRPr="006B56D8">
        <w:rPr>
          <w:rFonts w:ascii="Arial" w:eastAsia="Calibri" w:hAnsi="Arial" w:cs="Arial"/>
          <w:b/>
          <w:bCs/>
          <w:color w:val="000000"/>
          <w:sz w:val="18"/>
          <w:szCs w:val="18"/>
          <w:lang w:eastAsia="en-GB"/>
        </w:rPr>
        <w:t>About Colliers International</w:t>
      </w:r>
      <w:r w:rsidRPr="006B56D8">
        <w:rPr>
          <w:rFonts w:ascii="Arial" w:eastAsia="Calibri" w:hAnsi="Arial" w:cs="Arial"/>
          <w:b/>
          <w:color w:val="000000"/>
          <w:sz w:val="18"/>
          <w:szCs w:val="18"/>
          <w:lang w:eastAsia="en-GB"/>
        </w:rPr>
        <w:br/>
      </w:r>
    </w:p>
    <w:p w14:paraId="356CBD04" w14:textId="77777777" w:rsidR="00123BA6" w:rsidRPr="006B56D8" w:rsidRDefault="00123BA6" w:rsidP="00123BA6">
      <w:pPr>
        <w:suppressAutoHyphens/>
        <w:autoSpaceDE w:val="0"/>
        <w:autoSpaceDN w:val="0"/>
        <w:spacing w:before="0" w:after="0" w:line="240" w:lineRule="auto"/>
        <w:jc w:val="both"/>
        <w:textAlignment w:val="baseline"/>
        <w:rPr>
          <w:rFonts w:ascii="Arial" w:eastAsia="Calibri" w:hAnsi="Arial" w:cs="Arial"/>
          <w:i/>
          <w:iCs/>
          <w:color w:val="4B4B4B"/>
          <w:sz w:val="18"/>
          <w:szCs w:val="18"/>
          <w:lang w:val="en-US" w:eastAsia="en-GB"/>
        </w:rPr>
      </w:pPr>
      <w:r w:rsidRPr="006B56D8">
        <w:rPr>
          <w:rFonts w:ascii="Arial" w:eastAsia="Calibri" w:hAnsi="Arial" w:cs="Arial"/>
          <w:i/>
          <w:color w:val="000000"/>
          <w:sz w:val="18"/>
          <w:szCs w:val="18"/>
          <w:lang w:eastAsia="en-GB"/>
        </w:rPr>
        <w:t xml:space="preserve">Colliers International (NASDAQ, TSX: CIGI) is a leading global real estate services and investment management company. With operations in 68 countries, our 14,000 enterprising people work collaboratively to provide expert advice and services to maximize the value of property for real estate occupiers, owners and investors. For more than 20 years, our experienced leadership team, owning more than 40% of our equity, have delivered industry-leading investment returns for shareholders. In 2018, corporate revenues were $2.8 billion ($3.3 billion including affiliates), with more than $26 billion of assets under management. Learn more about how we accelerate success at </w:t>
      </w:r>
      <w:hyperlink r:id="rId12" w:history="1">
        <w:r w:rsidRPr="006B56D8">
          <w:rPr>
            <w:rFonts w:ascii="Arial" w:eastAsia="Calibri" w:hAnsi="Arial" w:cs="Arial"/>
            <w:i/>
            <w:iCs/>
            <w:color w:val="0563C1" w:themeColor="hyperlink"/>
            <w:sz w:val="18"/>
            <w:szCs w:val="18"/>
            <w:u w:val="single"/>
            <w:lang w:val="en-US" w:eastAsia="en-GB"/>
          </w:rPr>
          <w:t>Colliers.com</w:t>
        </w:r>
      </w:hyperlink>
      <w:r w:rsidRPr="006B56D8">
        <w:rPr>
          <w:rFonts w:ascii="Arial" w:eastAsia="Calibri" w:hAnsi="Arial" w:cs="Arial"/>
          <w:i/>
          <w:iCs/>
          <w:color w:val="4B4B4B"/>
          <w:sz w:val="18"/>
          <w:szCs w:val="18"/>
          <w:lang w:val="en-US" w:eastAsia="en-GB"/>
        </w:rPr>
        <w:t xml:space="preserve"> </w:t>
      </w:r>
      <w:r w:rsidRPr="006B56D8">
        <w:rPr>
          <w:rFonts w:ascii="Arial" w:eastAsia="Calibri" w:hAnsi="Arial" w:cs="Arial"/>
          <w:i/>
          <w:iCs/>
          <w:color w:val="auto"/>
          <w:sz w:val="18"/>
          <w:szCs w:val="18"/>
          <w:lang w:val="en-US" w:eastAsia="en-GB"/>
        </w:rPr>
        <w:t xml:space="preserve">or follow us on </w:t>
      </w:r>
      <w:hyperlink r:id="rId13" w:history="1">
        <w:r w:rsidRPr="006B56D8">
          <w:rPr>
            <w:rFonts w:ascii="Arial" w:eastAsia="Calibri" w:hAnsi="Arial" w:cs="Arial"/>
            <w:i/>
            <w:iCs/>
            <w:color w:val="0563C1" w:themeColor="hyperlink"/>
            <w:sz w:val="18"/>
            <w:szCs w:val="18"/>
            <w:u w:val="single"/>
            <w:lang w:val="en-US" w:eastAsia="en-GB"/>
          </w:rPr>
          <w:t>Twitter</w:t>
        </w:r>
      </w:hyperlink>
      <w:r w:rsidRPr="006B56D8">
        <w:rPr>
          <w:rFonts w:ascii="Arial" w:eastAsia="Calibri" w:hAnsi="Arial" w:cs="Arial"/>
          <w:i/>
          <w:iCs/>
          <w:color w:val="4B4B4B"/>
          <w:sz w:val="18"/>
          <w:szCs w:val="18"/>
          <w:lang w:val="en-US" w:eastAsia="en-GB"/>
        </w:rPr>
        <w:t xml:space="preserve"> </w:t>
      </w:r>
      <w:r w:rsidRPr="006B56D8">
        <w:rPr>
          <w:rFonts w:ascii="Arial" w:eastAsia="Calibri" w:hAnsi="Arial" w:cs="Arial"/>
          <w:i/>
          <w:iCs/>
          <w:color w:val="auto"/>
          <w:sz w:val="18"/>
          <w:szCs w:val="18"/>
          <w:lang w:val="en-US" w:eastAsia="en-GB"/>
        </w:rPr>
        <w:t>(@</w:t>
      </w:r>
      <w:proofErr w:type="spellStart"/>
      <w:r w:rsidRPr="006B56D8">
        <w:rPr>
          <w:rFonts w:ascii="Arial" w:eastAsia="Calibri" w:hAnsi="Arial" w:cs="Arial"/>
          <w:i/>
          <w:iCs/>
          <w:color w:val="auto"/>
          <w:sz w:val="18"/>
          <w:szCs w:val="18"/>
          <w:lang w:val="en-US" w:eastAsia="en-GB"/>
        </w:rPr>
        <w:t>Colliers_EMEA</w:t>
      </w:r>
      <w:proofErr w:type="spellEnd"/>
      <w:r w:rsidRPr="006B56D8">
        <w:rPr>
          <w:rFonts w:ascii="Arial" w:eastAsia="Calibri" w:hAnsi="Arial" w:cs="Arial"/>
          <w:i/>
          <w:iCs/>
          <w:color w:val="auto"/>
          <w:sz w:val="18"/>
          <w:szCs w:val="18"/>
          <w:lang w:val="en-US" w:eastAsia="en-GB"/>
        </w:rPr>
        <w:t xml:space="preserve">) and </w:t>
      </w:r>
      <w:hyperlink r:id="rId14" w:history="1">
        <w:r w:rsidRPr="006B56D8">
          <w:rPr>
            <w:rFonts w:ascii="Arial" w:eastAsia="Calibri" w:hAnsi="Arial" w:cs="Arial"/>
            <w:i/>
            <w:iCs/>
            <w:color w:val="0563C1" w:themeColor="hyperlink"/>
            <w:sz w:val="18"/>
            <w:szCs w:val="18"/>
            <w:u w:val="single"/>
            <w:lang w:val="en-US" w:eastAsia="en-GB"/>
          </w:rPr>
          <w:t>LinkedIn</w:t>
        </w:r>
      </w:hyperlink>
      <w:r w:rsidRPr="006B56D8">
        <w:rPr>
          <w:rFonts w:ascii="Arial" w:eastAsia="Calibri" w:hAnsi="Arial" w:cs="Arial"/>
          <w:i/>
          <w:iCs/>
          <w:color w:val="4B4B4B"/>
          <w:sz w:val="18"/>
          <w:szCs w:val="18"/>
          <w:lang w:val="en-US" w:eastAsia="en-GB"/>
        </w:rPr>
        <w:t>.</w:t>
      </w:r>
    </w:p>
    <w:p w14:paraId="279C1866" w14:textId="77777777" w:rsidR="00123BA6" w:rsidRPr="006B56D8" w:rsidRDefault="00123BA6" w:rsidP="00123BA6">
      <w:pPr>
        <w:suppressAutoHyphens/>
        <w:autoSpaceDE w:val="0"/>
        <w:autoSpaceDN w:val="0"/>
        <w:spacing w:before="0" w:after="0" w:line="240" w:lineRule="auto"/>
        <w:jc w:val="both"/>
        <w:textAlignment w:val="baseline"/>
        <w:rPr>
          <w:rFonts w:ascii="Arial" w:eastAsia="Calibri" w:hAnsi="Arial" w:cs="Arial"/>
          <w:i/>
          <w:iCs/>
          <w:color w:val="4B4B4B"/>
          <w:sz w:val="18"/>
          <w:szCs w:val="18"/>
          <w:lang w:val="en-US" w:eastAsia="en-GB"/>
        </w:rPr>
      </w:pPr>
    </w:p>
    <w:p w14:paraId="2A60C1A5" w14:textId="77777777" w:rsidR="00123BA6" w:rsidRPr="006B56D8" w:rsidRDefault="00123BA6" w:rsidP="00123BA6">
      <w:pPr>
        <w:suppressAutoHyphens/>
        <w:autoSpaceDE w:val="0"/>
        <w:autoSpaceDN w:val="0"/>
        <w:spacing w:before="0" w:after="0" w:line="240" w:lineRule="auto"/>
        <w:jc w:val="both"/>
        <w:textAlignment w:val="baseline"/>
        <w:rPr>
          <w:rFonts w:ascii="Arial" w:eastAsia="Calibri" w:hAnsi="Arial" w:cs="Arial"/>
          <w:i/>
          <w:color w:val="000000"/>
          <w:sz w:val="18"/>
          <w:szCs w:val="18"/>
          <w:lang w:eastAsia="en-GB"/>
        </w:rPr>
      </w:pPr>
      <w:r w:rsidRPr="006B56D8">
        <w:rPr>
          <w:rFonts w:ascii="Arial" w:eastAsia="Calibri" w:hAnsi="Arial" w:cs="Arial"/>
          <w:i/>
          <w:color w:val="000000"/>
          <w:sz w:val="18"/>
          <w:szCs w:val="18"/>
          <w:lang w:eastAsia="en-GB"/>
        </w:rPr>
        <w:lastRenderedPageBreak/>
        <w:t xml:space="preserve">Colliers International has been active in the Polish market since 1997 and operates through offices in Warsaw, Kraków, </w:t>
      </w:r>
      <w:proofErr w:type="spellStart"/>
      <w:r w:rsidRPr="006B56D8">
        <w:rPr>
          <w:rFonts w:ascii="Arial" w:eastAsia="Calibri" w:hAnsi="Arial" w:cs="Arial"/>
          <w:i/>
          <w:color w:val="000000"/>
          <w:sz w:val="18"/>
          <w:szCs w:val="18"/>
          <w:lang w:eastAsia="en-GB"/>
        </w:rPr>
        <w:t>Wrocław</w:t>
      </w:r>
      <w:proofErr w:type="spellEnd"/>
      <w:r w:rsidRPr="006B56D8">
        <w:rPr>
          <w:rFonts w:ascii="Arial" w:eastAsia="Calibri" w:hAnsi="Arial" w:cs="Arial"/>
          <w:i/>
          <w:color w:val="000000"/>
          <w:sz w:val="18"/>
          <w:szCs w:val="18"/>
          <w:lang w:eastAsia="en-GB"/>
        </w:rPr>
        <w:t xml:space="preserve">, </w:t>
      </w:r>
      <w:proofErr w:type="spellStart"/>
      <w:r w:rsidRPr="006B56D8">
        <w:rPr>
          <w:rFonts w:ascii="Arial" w:eastAsia="Calibri" w:hAnsi="Arial" w:cs="Arial"/>
          <w:i/>
          <w:color w:val="000000"/>
          <w:sz w:val="18"/>
          <w:szCs w:val="18"/>
          <w:lang w:eastAsia="en-GB"/>
        </w:rPr>
        <w:t>Poznań</w:t>
      </w:r>
      <w:proofErr w:type="spellEnd"/>
      <w:r w:rsidRPr="006B56D8">
        <w:rPr>
          <w:rFonts w:ascii="Arial" w:eastAsia="Calibri" w:hAnsi="Arial" w:cs="Arial"/>
          <w:i/>
          <w:color w:val="000000"/>
          <w:sz w:val="18"/>
          <w:szCs w:val="18"/>
          <w:lang w:eastAsia="en-GB"/>
        </w:rPr>
        <w:t xml:space="preserve">, </w:t>
      </w:r>
      <w:proofErr w:type="spellStart"/>
      <w:r w:rsidRPr="006B56D8">
        <w:rPr>
          <w:rFonts w:ascii="Arial" w:eastAsia="Calibri" w:hAnsi="Arial" w:cs="Arial"/>
          <w:i/>
          <w:color w:val="000000"/>
          <w:sz w:val="18"/>
          <w:szCs w:val="18"/>
          <w:lang w:eastAsia="en-GB"/>
        </w:rPr>
        <w:t>Gdańsk</w:t>
      </w:r>
      <w:proofErr w:type="spellEnd"/>
      <w:r w:rsidRPr="006B56D8">
        <w:rPr>
          <w:rFonts w:ascii="Arial" w:eastAsia="Calibri" w:hAnsi="Arial" w:cs="Arial"/>
          <w:i/>
          <w:color w:val="000000"/>
          <w:sz w:val="18"/>
          <w:szCs w:val="18"/>
          <w:lang w:eastAsia="en-GB"/>
        </w:rPr>
        <w:t xml:space="preserve">, Katowice, </w:t>
      </w:r>
      <w:proofErr w:type="spellStart"/>
      <w:r w:rsidRPr="006B56D8">
        <w:rPr>
          <w:rFonts w:ascii="Arial" w:eastAsia="Calibri" w:hAnsi="Arial" w:cs="Arial"/>
          <w:i/>
          <w:color w:val="000000"/>
          <w:sz w:val="18"/>
          <w:szCs w:val="18"/>
          <w:lang w:eastAsia="en-GB"/>
        </w:rPr>
        <w:t>Łódź</w:t>
      </w:r>
      <w:proofErr w:type="spellEnd"/>
      <w:r w:rsidRPr="006B56D8">
        <w:rPr>
          <w:rFonts w:ascii="Arial" w:eastAsia="Calibri" w:hAnsi="Arial" w:cs="Arial"/>
          <w:i/>
          <w:color w:val="000000"/>
          <w:sz w:val="18"/>
          <w:szCs w:val="18"/>
          <w:lang w:eastAsia="en-GB"/>
        </w:rPr>
        <w:t xml:space="preserve"> and Lublin with over 300 employees in total. The company has been often </w:t>
      </w:r>
      <w:proofErr w:type="spellStart"/>
      <w:r w:rsidRPr="006B56D8">
        <w:rPr>
          <w:rFonts w:ascii="Arial" w:eastAsia="Calibri" w:hAnsi="Arial" w:cs="Arial"/>
          <w:i/>
          <w:color w:val="000000"/>
          <w:sz w:val="18"/>
          <w:szCs w:val="18"/>
          <w:lang w:eastAsia="en-GB"/>
        </w:rPr>
        <w:t>honored</w:t>
      </w:r>
      <w:proofErr w:type="spellEnd"/>
      <w:r w:rsidRPr="006B56D8">
        <w:rPr>
          <w:rFonts w:ascii="Arial" w:eastAsia="Calibri" w:hAnsi="Arial" w:cs="Arial"/>
          <w:i/>
          <w:color w:val="000000"/>
          <w:sz w:val="18"/>
          <w:szCs w:val="18"/>
          <w:lang w:eastAsia="en-GB"/>
        </w:rPr>
        <w:t xml:space="preserve"> for its achievements by industry organizations such as </w:t>
      </w:r>
      <w:proofErr w:type="spellStart"/>
      <w:r w:rsidRPr="006B56D8">
        <w:rPr>
          <w:rFonts w:ascii="Arial" w:eastAsia="Calibri" w:hAnsi="Arial" w:cs="Arial"/>
          <w:i/>
          <w:color w:val="000000"/>
          <w:sz w:val="18"/>
          <w:szCs w:val="18"/>
          <w:lang w:eastAsia="en-GB"/>
        </w:rPr>
        <w:t>Eurobuild</w:t>
      </w:r>
      <w:proofErr w:type="spellEnd"/>
      <w:r w:rsidRPr="006B56D8">
        <w:rPr>
          <w:rFonts w:ascii="Arial" w:eastAsia="Calibri" w:hAnsi="Arial" w:cs="Arial"/>
          <w:i/>
          <w:color w:val="000000"/>
          <w:sz w:val="18"/>
          <w:szCs w:val="18"/>
          <w:lang w:eastAsia="en-GB"/>
        </w:rPr>
        <w:t>, CIJ Journal, CEE Quality Awards and the International Property Awards. Colliers’ distinctions include the “Outsourcing Star”, given in recognition of its status as one of the most active real estate advisors in the outsourcing sector; and the “</w:t>
      </w:r>
      <w:proofErr w:type="spellStart"/>
      <w:r w:rsidRPr="006B56D8">
        <w:rPr>
          <w:rFonts w:ascii="Arial" w:eastAsia="Calibri" w:hAnsi="Arial" w:cs="Arial"/>
          <w:i/>
          <w:color w:val="000000"/>
          <w:sz w:val="18"/>
          <w:szCs w:val="18"/>
          <w:lang w:eastAsia="en-GB"/>
        </w:rPr>
        <w:t>Gazele</w:t>
      </w:r>
      <w:proofErr w:type="spellEnd"/>
      <w:r w:rsidRPr="006B56D8">
        <w:rPr>
          <w:rFonts w:ascii="Arial" w:eastAsia="Calibri" w:hAnsi="Arial" w:cs="Arial"/>
          <w:i/>
          <w:color w:val="000000"/>
          <w:sz w:val="18"/>
          <w:szCs w:val="18"/>
          <w:lang w:eastAsia="en-GB"/>
        </w:rPr>
        <w:t xml:space="preserve"> </w:t>
      </w:r>
      <w:proofErr w:type="spellStart"/>
      <w:r w:rsidRPr="006B56D8">
        <w:rPr>
          <w:rFonts w:ascii="Arial" w:eastAsia="Calibri" w:hAnsi="Arial" w:cs="Arial"/>
          <w:i/>
          <w:color w:val="000000"/>
          <w:sz w:val="18"/>
          <w:szCs w:val="18"/>
          <w:lang w:eastAsia="en-GB"/>
        </w:rPr>
        <w:t>Biznesu</w:t>
      </w:r>
      <w:proofErr w:type="spellEnd"/>
      <w:r w:rsidRPr="006B56D8">
        <w:rPr>
          <w:rFonts w:ascii="Arial" w:eastAsia="Calibri" w:hAnsi="Arial" w:cs="Arial"/>
          <w:i/>
          <w:color w:val="000000"/>
          <w:sz w:val="18"/>
          <w:szCs w:val="18"/>
          <w:lang w:eastAsia="en-GB"/>
        </w:rPr>
        <w:t xml:space="preserve">” for being one of the most dynamically developing companies in Poland. More about Colliers International in Poland at </w:t>
      </w:r>
      <w:hyperlink r:id="rId15" w:history="1">
        <w:r w:rsidRPr="006B56D8">
          <w:rPr>
            <w:rStyle w:val="Hyperlink"/>
            <w:rFonts w:ascii="Arial" w:eastAsia="Calibri" w:hAnsi="Arial" w:cs="Arial"/>
            <w:i/>
            <w:sz w:val="18"/>
            <w:szCs w:val="18"/>
            <w:lang w:eastAsia="en-GB"/>
          </w:rPr>
          <w:t>Colliers.pl</w:t>
        </w:r>
      </w:hyperlink>
      <w:r w:rsidRPr="006B56D8">
        <w:rPr>
          <w:rFonts w:ascii="Arial" w:eastAsia="Calibri" w:hAnsi="Arial" w:cs="Arial"/>
          <w:i/>
          <w:color w:val="000000"/>
          <w:sz w:val="18"/>
          <w:szCs w:val="18"/>
          <w:lang w:eastAsia="en-GB"/>
        </w:rPr>
        <w:t xml:space="preserve"> and our </w:t>
      </w:r>
      <w:hyperlink r:id="rId16" w:history="1">
        <w:r w:rsidRPr="006B56D8">
          <w:rPr>
            <w:rStyle w:val="Hyperlink"/>
            <w:rFonts w:ascii="Arial" w:eastAsia="Calibri" w:hAnsi="Arial" w:cs="Arial"/>
            <w:i/>
            <w:sz w:val="18"/>
            <w:szCs w:val="18"/>
            <w:lang w:eastAsia="en-GB"/>
          </w:rPr>
          <w:t>LinkedIn</w:t>
        </w:r>
      </w:hyperlink>
      <w:r w:rsidRPr="006B56D8">
        <w:rPr>
          <w:rFonts w:ascii="Arial" w:eastAsia="Calibri" w:hAnsi="Arial" w:cs="Arial"/>
          <w:i/>
          <w:color w:val="000000"/>
          <w:sz w:val="18"/>
          <w:szCs w:val="18"/>
          <w:lang w:eastAsia="en-GB"/>
        </w:rPr>
        <w:t xml:space="preserve">, </w:t>
      </w:r>
      <w:hyperlink r:id="rId17" w:history="1">
        <w:r w:rsidRPr="006B56D8">
          <w:rPr>
            <w:rStyle w:val="Hyperlink"/>
            <w:rFonts w:ascii="Arial" w:eastAsia="Calibri" w:hAnsi="Arial" w:cs="Arial"/>
            <w:i/>
            <w:sz w:val="18"/>
            <w:szCs w:val="18"/>
            <w:lang w:eastAsia="en-GB"/>
          </w:rPr>
          <w:t>Instagram</w:t>
        </w:r>
      </w:hyperlink>
      <w:r w:rsidRPr="006B56D8">
        <w:rPr>
          <w:rFonts w:ascii="Arial" w:eastAsia="Calibri" w:hAnsi="Arial" w:cs="Arial"/>
          <w:i/>
          <w:color w:val="000000"/>
          <w:sz w:val="18"/>
          <w:szCs w:val="18"/>
          <w:lang w:eastAsia="en-GB"/>
        </w:rPr>
        <w:t xml:space="preserve">, </w:t>
      </w:r>
      <w:hyperlink r:id="rId18" w:history="1">
        <w:r w:rsidRPr="006B56D8">
          <w:rPr>
            <w:rStyle w:val="Hyperlink"/>
            <w:rFonts w:ascii="Arial" w:eastAsia="Calibri" w:hAnsi="Arial" w:cs="Arial"/>
            <w:i/>
            <w:sz w:val="18"/>
            <w:szCs w:val="18"/>
            <w:lang w:eastAsia="en-GB"/>
          </w:rPr>
          <w:t>YouTube</w:t>
        </w:r>
      </w:hyperlink>
      <w:r w:rsidRPr="006B56D8">
        <w:rPr>
          <w:rFonts w:ascii="Arial" w:eastAsia="Calibri" w:hAnsi="Arial" w:cs="Arial"/>
          <w:i/>
          <w:color w:val="000000"/>
          <w:sz w:val="18"/>
          <w:szCs w:val="18"/>
          <w:lang w:eastAsia="en-GB"/>
        </w:rPr>
        <w:t xml:space="preserve"> and </w:t>
      </w:r>
      <w:hyperlink r:id="rId19" w:history="1">
        <w:r w:rsidRPr="006B56D8">
          <w:rPr>
            <w:rStyle w:val="Hyperlink"/>
            <w:rFonts w:ascii="Arial" w:eastAsia="Calibri" w:hAnsi="Arial" w:cs="Arial"/>
            <w:i/>
            <w:sz w:val="18"/>
            <w:szCs w:val="18"/>
            <w:lang w:eastAsia="en-GB"/>
          </w:rPr>
          <w:t>Facebook</w:t>
        </w:r>
      </w:hyperlink>
      <w:r w:rsidRPr="006B56D8">
        <w:rPr>
          <w:rFonts w:ascii="Arial" w:eastAsia="Calibri" w:hAnsi="Arial" w:cs="Arial"/>
          <w:i/>
          <w:color w:val="000000"/>
          <w:sz w:val="18"/>
          <w:szCs w:val="18"/>
          <w:lang w:eastAsia="en-GB"/>
        </w:rPr>
        <w:t xml:space="preserve"> pages. </w:t>
      </w:r>
    </w:p>
    <w:p w14:paraId="5CF1A072" w14:textId="77777777" w:rsidR="00123BA6" w:rsidRPr="006B56D8" w:rsidRDefault="00123BA6" w:rsidP="00123BA6">
      <w:pPr>
        <w:suppressAutoHyphens/>
        <w:autoSpaceDE w:val="0"/>
        <w:autoSpaceDN w:val="0"/>
        <w:spacing w:before="0" w:after="0" w:line="240" w:lineRule="auto"/>
        <w:textAlignment w:val="baseline"/>
        <w:rPr>
          <w:rFonts w:ascii="Arial" w:eastAsia="Calibri" w:hAnsi="Arial" w:cs="Arial"/>
          <w:iCs/>
          <w:color w:val="4B4B4B"/>
          <w:sz w:val="18"/>
          <w:szCs w:val="18"/>
          <w:lang w:val="en-US" w:eastAsia="en-GB"/>
        </w:rPr>
      </w:pPr>
    </w:p>
    <w:p w14:paraId="3CA51686" w14:textId="77777777" w:rsidR="00123BA6" w:rsidRPr="006B56D8" w:rsidRDefault="00123BA6" w:rsidP="00123BA6">
      <w:pPr>
        <w:suppressAutoHyphens/>
        <w:autoSpaceDE w:val="0"/>
        <w:autoSpaceDN w:val="0"/>
        <w:spacing w:before="0" w:after="0" w:line="240" w:lineRule="auto"/>
        <w:textAlignment w:val="baseline"/>
        <w:rPr>
          <w:rFonts w:ascii="Arial" w:eastAsia="Calibri" w:hAnsi="Arial" w:cs="Arial"/>
          <w:iCs/>
          <w:color w:val="4B4B4B"/>
          <w:sz w:val="18"/>
          <w:szCs w:val="18"/>
          <w:lang w:val="en-US" w:eastAsia="en-GB"/>
        </w:rPr>
      </w:pPr>
    </w:p>
    <w:p w14:paraId="245DD5BE" w14:textId="77777777" w:rsidR="00123BA6" w:rsidRPr="006B56D8" w:rsidRDefault="00123BA6" w:rsidP="00123BA6">
      <w:pPr>
        <w:suppressAutoHyphens/>
        <w:autoSpaceDN w:val="0"/>
        <w:spacing w:before="0" w:after="0" w:line="240" w:lineRule="auto"/>
        <w:ind w:right="180"/>
        <w:jc w:val="both"/>
        <w:textAlignment w:val="baseline"/>
        <w:rPr>
          <w:rFonts w:ascii="Arial" w:eastAsia="Times New Roman" w:hAnsi="Arial" w:cs="Arial"/>
          <w:b/>
          <w:color w:val="000000"/>
          <w:sz w:val="18"/>
          <w:szCs w:val="18"/>
          <w:lang w:val="en-CA"/>
        </w:rPr>
      </w:pPr>
      <w:r w:rsidRPr="006B56D8">
        <w:rPr>
          <w:rFonts w:ascii="Arial" w:eastAsia="Times New Roman" w:hAnsi="Arial" w:cs="Arial"/>
          <w:b/>
          <w:color w:val="000000"/>
          <w:sz w:val="18"/>
          <w:szCs w:val="18"/>
          <w:lang w:val="en-CA"/>
        </w:rPr>
        <w:t>For further information, please contact:</w:t>
      </w:r>
    </w:p>
    <w:p w14:paraId="3EDDA34E" w14:textId="77777777" w:rsidR="00123BA6" w:rsidRPr="006B56D8" w:rsidRDefault="00123BA6" w:rsidP="00123BA6">
      <w:pPr>
        <w:suppressAutoHyphens/>
        <w:autoSpaceDN w:val="0"/>
        <w:spacing w:before="0" w:after="0" w:line="240" w:lineRule="auto"/>
        <w:ind w:left="-90" w:right="180"/>
        <w:jc w:val="both"/>
        <w:textAlignment w:val="baseline"/>
        <w:rPr>
          <w:rFonts w:ascii="Arial" w:eastAsia="Times New Roman" w:hAnsi="Arial" w:cs="Arial"/>
          <w:b/>
          <w:color w:val="000000"/>
          <w:sz w:val="18"/>
          <w:szCs w:val="18"/>
          <w:lang w:val="en-CA"/>
        </w:rPr>
      </w:pPr>
    </w:p>
    <w:tbl>
      <w:tblPr>
        <w:tblW w:w="10168" w:type="dxa"/>
        <w:tblInd w:w="-88" w:type="dxa"/>
        <w:tblCellMar>
          <w:left w:w="10" w:type="dxa"/>
          <w:right w:w="10" w:type="dxa"/>
        </w:tblCellMar>
        <w:tblLook w:val="0000" w:firstRow="0" w:lastRow="0" w:firstColumn="0" w:lastColumn="0" w:noHBand="0" w:noVBand="0"/>
      </w:tblPr>
      <w:tblGrid>
        <w:gridCol w:w="9635"/>
        <w:gridCol w:w="533"/>
      </w:tblGrid>
      <w:tr w:rsidR="00123BA6" w:rsidRPr="002B3381" w14:paraId="058F6CA1" w14:textId="77777777" w:rsidTr="00A120FC">
        <w:trPr>
          <w:trHeight w:val="1807"/>
        </w:trPr>
        <w:tc>
          <w:tcPr>
            <w:tcW w:w="9635" w:type="dxa"/>
            <w:shd w:val="clear" w:color="auto" w:fill="auto"/>
            <w:tcMar>
              <w:top w:w="0" w:type="dxa"/>
              <w:left w:w="108" w:type="dxa"/>
              <w:bottom w:w="0" w:type="dxa"/>
              <w:right w:w="108" w:type="dxa"/>
            </w:tcMar>
          </w:tcPr>
          <w:tbl>
            <w:tblPr>
              <w:tblW w:w="9419" w:type="dxa"/>
              <w:tblCellMar>
                <w:left w:w="10" w:type="dxa"/>
                <w:right w:w="10" w:type="dxa"/>
              </w:tblCellMar>
              <w:tblLook w:val="0000" w:firstRow="0" w:lastRow="0" w:firstColumn="0" w:lastColumn="0" w:noHBand="0" w:noVBand="0"/>
            </w:tblPr>
            <w:tblGrid>
              <w:gridCol w:w="4626"/>
              <w:gridCol w:w="4793"/>
            </w:tblGrid>
            <w:tr w:rsidR="00123BA6" w:rsidRPr="002B3381" w14:paraId="63A9DAAB" w14:textId="77777777" w:rsidTr="00A120FC">
              <w:tc>
                <w:tcPr>
                  <w:tcW w:w="4626" w:type="dxa"/>
                  <w:shd w:val="clear" w:color="auto" w:fill="auto"/>
                  <w:tcMar>
                    <w:top w:w="0" w:type="dxa"/>
                    <w:left w:w="108" w:type="dxa"/>
                    <w:bottom w:w="0" w:type="dxa"/>
                    <w:right w:w="108" w:type="dxa"/>
                  </w:tcMar>
                </w:tcPr>
                <w:p w14:paraId="57CEB389" w14:textId="77777777" w:rsidR="00123BA6" w:rsidRPr="006B56D8" w:rsidRDefault="00123BA6" w:rsidP="00A120FC">
                  <w:pPr>
                    <w:suppressAutoHyphens/>
                    <w:autoSpaceDN w:val="0"/>
                    <w:spacing w:before="0" w:after="0" w:line="240" w:lineRule="auto"/>
                    <w:ind w:right="180"/>
                    <w:jc w:val="both"/>
                    <w:textAlignment w:val="baseline"/>
                    <w:rPr>
                      <w:rFonts w:ascii="Arial" w:eastAsia="Times New Roman" w:hAnsi="Arial" w:cs="Arial"/>
                      <w:color w:val="000000"/>
                      <w:sz w:val="18"/>
                      <w:szCs w:val="18"/>
                      <w:lang w:val="fr-FR"/>
                    </w:rPr>
                  </w:pPr>
                  <w:r w:rsidRPr="006B56D8">
                    <w:rPr>
                      <w:rFonts w:ascii="Arial" w:eastAsia="Times New Roman" w:hAnsi="Arial" w:cs="Arial"/>
                      <w:color w:val="000000"/>
                      <w:sz w:val="18"/>
                      <w:szCs w:val="18"/>
                      <w:lang w:val="fr-FR"/>
                    </w:rPr>
                    <w:t>Sylwia Skubiszewska</w:t>
                  </w:r>
                </w:p>
                <w:p w14:paraId="2FCA848F" w14:textId="77777777" w:rsidR="00123BA6" w:rsidRPr="006B56D8" w:rsidRDefault="00123BA6" w:rsidP="00A120FC">
                  <w:pPr>
                    <w:suppressAutoHyphens/>
                    <w:autoSpaceDN w:val="0"/>
                    <w:spacing w:before="0" w:after="0" w:line="240" w:lineRule="auto"/>
                    <w:ind w:right="180"/>
                    <w:jc w:val="both"/>
                    <w:textAlignment w:val="baseline"/>
                    <w:rPr>
                      <w:rFonts w:ascii="Arial" w:eastAsia="Times New Roman" w:hAnsi="Arial" w:cs="Arial"/>
                      <w:color w:val="000000"/>
                      <w:sz w:val="18"/>
                      <w:szCs w:val="18"/>
                      <w:lang w:val="fr-FR"/>
                    </w:rPr>
                  </w:pPr>
                  <w:r w:rsidRPr="006B56D8">
                    <w:rPr>
                      <w:rFonts w:ascii="Arial" w:eastAsia="Times New Roman" w:hAnsi="Arial" w:cs="Arial"/>
                      <w:color w:val="000000"/>
                      <w:sz w:val="18"/>
                      <w:szCs w:val="18"/>
                      <w:lang w:val="fr-FR"/>
                    </w:rPr>
                    <w:t>Mobile +48 666 819 228</w:t>
                  </w:r>
                </w:p>
                <w:p w14:paraId="074C2A1C" w14:textId="77777777" w:rsidR="00123BA6" w:rsidRPr="006B56D8" w:rsidRDefault="00123BA6" w:rsidP="00A120FC">
                  <w:pPr>
                    <w:suppressAutoHyphens/>
                    <w:autoSpaceDN w:val="0"/>
                    <w:spacing w:before="0" w:after="0" w:line="240" w:lineRule="auto"/>
                    <w:ind w:right="180"/>
                    <w:jc w:val="both"/>
                    <w:textAlignment w:val="baseline"/>
                    <w:rPr>
                      <w:rFonts w:ascii="Arial" w:eastAsia="Times New Roman" w:hAnsi="Arial" w:cs="Arial"/>
                      <w:color w:val="000000"/>
                      <w:sz w:val="18"/>
                      <w:szCs w:val="18"/>
                      <w:lang w:val="fr-FR"/>
                    </w:rPr>
                  </w:pPr>
                  <w:r w:rsidRPr="006B56D8">
                    <w:rPr>
                      <w:rFonts w:ascii="Arial" w:eastAsia="Times New Roman" w:hAnsi="Arial" w:cs="Arial"/>
                      <w:color w:val="000000"/>
                      <w:sz w:val="18"/>
                      <w:szCs w:val="18"/>
                      <w:lang w:val="fr-FR"/>
                    </w:rPr>
                    <w:t xml:space="preserve">Email: </w:t>
                  </w:r>
                  <w:hyperlink r:id="rId20" w:history="1">
                    <w:r w:rsidRPr="006B56D8">
                      <w:rPr>
                        <w:rStyle w:val="Hyperlink"/>
                        <w:sz w:val="18"/>
                        <w:szCs w:val="18"/>
                        <w:lang w:val="pl-PL"/>
                      </w:rPr>
                      <w:t>sylwia</w:t>
                    </w:r>
                    <w:r w:rsidRPr="006B56D8">
                      <w:rPr>
                        <w:rStyle w:val="Hyperlink"/>
                        <w:rFonts w:ascii="Arial" w:eastAsia="Times New Roman" w:hAnsi="Arial" w:cs="Arial"/>
                        <w:sz w:val="18"/>
                        <w:szCs w:val="18"/>
                        <w:lang w:val="fr-FR"/>
                      </w:rPr>
                      <w:t>.skubiszewska@colliers.com</w:t>
                    </w:r>
                  </w:hyperlink>
                </w:p>
                <w:p w14:paraId="0FF82494" w14:textId="77777777" w:rsidR="00123BA6" w:rsidRPr="006B56D8" w:rsidRDefault="00123BA6" w:rsidP="00A120FC">
                  <w:pPr>
                    <w:suppressAutoHyphens/>
                    <w:autoSpaceDN w:val="0"/>
                    <w:spacing w:before="0" w:after="0" w:line="240" w:lineRule="auto"/>
                    <w:ind w:left="232" w:right="180"/>
                    <w:jc w:val="both"/>
                    <w:textAlignment w:val="baseline"/>
                    <w:rPr>
                      <w:rFonts w:ascii="Arial" w:eastAsia="Times New Roman" w:hAnsi="Arial" w:cs="Arial"/>
                      <w:color w:val="000000"/>
                      <w:sz w:val="18"/>
                      <w:szCs w:val="18"/>
                      <w:lang w:val="fr-FR"/>
                    </w:rPr>
                  </w:pPr>
                </w:p>
              </w:tc>
              <w:tc>
                <w:tcPr>
                  <w:tcW w:w="4793" w:type="dxa"/>
                  <w:shd w:val="clear" w:color="auto" w:fill="auto"/>
                  <w:tcMar>
                    <w:top w:w="0" w:type="dxa"/>
                    <w:left w:w="108" w:type="dxa"/>
                    <w:bottom w:w="0" w:type="dxa"/>
                    <w:right w:w="108" w:type="dxa"/>
                  </w:tcMar>
                </w:tcPr>
                <w:p w14:paraId="3DA00248" w14:textId="77777777" w:rsidR="00123BA6" w:rsidRPr="006B56D8" w:rsidRDefault="00123BA6" w:rsidP="00A120FC">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r w:rsidRPr="006B56D8">
                    <w:rPr>
                      <w:rFonts w:ascii="Arial" w:eastAsia="Times New Roman" w:hAnsi="Arial" w:cs="Arial"/>
                      <w:color w:val="000000"/>
                      <w:sz w:val="18"/>
                      <w:szCs w:val="18"/>
                      <w:lang w:val="pl-PL" w:eastAsia="en-GB"/>
                    </w:rPr>
                    <w:t>Małgorzata Ciechanowska</w:t>
                  </w:r>
                </w:p>
                <w:p w14:paraId="3E8446B1" w14:textId="77777777" w:rsidR="00123BA6" w:rsidRPr="006B56D8" w:rsidRDefault="00123BA6" w:rsidP="00A120FC">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r w:rsidRPr="006B56D8">
                    <w:rPr>
                      <w:rFonts w:ascii="Arial" w:eastAsia="Times New Roman" w:hAnsi="Arial" w:cs="Arial"/>
                      <w:color w:val="000000"/>
                      <w:sz w:val="18"/>
                      <w:szCs w:val="18"/>
                      <w:lang w:val="pl-PL" w:eastAsia="en-GB"/>
                    </w:rPr>
                    <w:t xml:space="preserve">Mobile: +48 882 014 424 </w:t>
                  </w:r>
                </w:p>
                <w:p w14:paraId="7398D987" w14:textId="77777777" w:rsidR="00123BA6" w:rsidRPr="006B56D8" w:rsidRDefault="00123BA6" w:rsidP="00A120FC">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6B56D8">
                    <w:rPr>
                      <w:rFonts w:ascii="Arial" w:eastAsia="Times New Roman" w:hAnsi="Arial" w:cs="Arial"/>
                      <w:color w:val="000000"/>
                      <w:sz w:val="18"/>
                      <w:szCs w:val="18"/>
                      <w:lang w:val="pl-PL" w:eastAsia="en-GB"/>
                    </w:rPr>
                    <w:t xml:space="preserve">Email: </w:t>
                  </w:r>
                  <w:hyperlink r:id="rId21" w:history="1">
                    <w:r w:rsidRPr="006B56D8">
                      <w:rPr>
                        <w:rStyle w:val="Hyperlink"/>
                        <w:sz w:val="18"/>
                        <w:szCs w:val="18"/>
                        <w:lang w:val="pl-PL"/>
                      </w:rPr>
                      <w:t>malgorzata</w:t>
                    </w:r>
                    <w:r w:rsidRPr="006B56D8">
                      <w:rPr>
                        <w:rStyle w:val="Hyperlink"/>
                        <w:rFonts w:ascii="Arial" w:eastAsia="Times New Roman" w:hAnsi="Arial" w:cs="Arial"/>
                        <w:sz w:val="18"/>
                        <w:szCs w:val="18"/>
                        <w:lang w:val="pl-PL" w:eastAsia="en-GB"/>
                      </w:rPr>
                      <w:t>.ciechanowska@colliers.com</w:t>
                    </w:r>
                  </w:hyperlink>
                </w:p>
                <w:p w14:paraId="49DDF918" w14:textId="77777777" w:rsidR="00123BA6" w:rsidRPr="006B56D8" w:rsidRDefault="00123BA6" w:rsidP="00A120FC">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r w:rsidR="00123BA6" w:rsidRPr="002B3381" w14:paraId="5CFD9684" w14:textId="77777777" w:rsidTr="00A120FC">
              <w:tc>
                <w:tcPr>
                  <w:tcW w:w="4626" w:type="dxa"/>
                  <w:shd w:val="clear" w:color="auto" w:fill="auto"/>
                  <w:tcMar>
                    <w:top w:w="0" w:type="dxa"/>
                    <w:left w:w="108" w:type="dxa"/>
                    <w:bottom w:w="0" w:type="dxa"/>
                    <w:right w:w="108" w:type="dxa"/>
                  </w:tcMar>
                </w:tcPr>
                <w:p w14:paraId="0636C0DE" w14:textId="77777777" w:rsidR="00123BA6" w:rsidRPr="006B56D8" w:rsidRDefault="00123BA6" w:rsidP="00A120FC">
                  <w:pPr>
                    <w:suppressAutoHyphens/>
                    <w:autoSpaceDN w:val="0"/>
                    <w:spacing w:before="0" w:after="0" w:line="240" w:lineRule="auto"/>
                    <w:ind w:left="232"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14:paraId="7D91C9F4" w14:textId="77777777" w:rsidR="00123BA6" w:rsidRPr="006B56D8" w:rsidRDefault="00123BA6" w:rsidP="00A120FC">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r w:rsidR="00123BA6" w:rsidRPr="002B3381" w14:paraId="02E8BAA6" w14:textId="77777777" w:rsidTr="00A120FC">
              <w:trPr>
                <w:trHeight w:val="80"/>
              </w:trPr>
              <w:tc>
                <w:tcPr>
                  <w:tcW w:w="4626" w:type="dxa"/>
                  <w:shd w:val="clear" w:color="auto" w:fill="auto"/>
                  <w:tcMar>
                    <w:top w:w="0" w:type="dxa"/>
                    <w:left w:w="108" w:type="dxa"/>
                    <w:bottom w:w="0" w:type="dxa"/>
                    <w:right w:w="108" w:type="dxa"/>
                  </w:tcMar>
                </w:tcPr>
                <w:p w14:paraId="07842FFB" w14:textId="77777777" w:rsidR="00123BA6" w:rsidRPr="006B56D8" w:rsidRDefault="00123BA6" w:rsidP="00A120FC">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14:paraId="7531647B" w14:textId="77777777" w:rsidR="00123BA6" w:rsidRPr="006B56D8" w:rsidRDefault="00123BA6" w:rsidP="00A120FC">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bl>
          <w:p w14:paraId="354D1E70" w14:textId="77777777" w:rsidR="00123BA6" w:rsidRPr="006B56D8" w:rsidRDefault="00123BA6" w:rsidP="00A120FC">
            <w:pPr>
              <w:suppressAutoHyphens/>
              <w:autoSpaceDN w:val="0"/>
              <w:spacing w:before="0" w:after="0" w:line="240" w:lineRule="auto"/>
              <w:ind w:right="180"/>
              <w:textAlignment w:val="baseline"/>
              <w:rPr>
                <w:rFonts w:ascii="Arial" w:eastAsia="Times New Roman" w:hAnsi="Arial" w:cs="Arial"/>
                <w:color w:val="EE3124"/>
                <w:sz w:val="18"/>
                <w:szCs w:val="18"/>
                <w:lang w:val="pl-PL" w:eastAsia="en-GB"/>
              </w:rPr>
            </w:pPr>
          </w:p>
        </w:tc>
        <w:tc>
          <w:tcPr>
            <w:tcW w:w="533" w:type="dxa"/>
            <w:shd w:val="clear" w:color="auto" w:fill="auto"/>
            <w:tcMar>
              <w:top w:w="0" w:type="dxa"/>
              <w:left w:w="108" w:type="dxa"/>
              <w:bottom w:w="0" w:type="dxa"/>
              <w:right w:w="108" w:type="dxa"/>
            </w:tcMar>
          </w:tcPr>
          <w:p w14:paraId="6A958801" w14:textId="77777777" w:rsidR="00123BA6" w:rsidRPr="006B56D8" w:rsidRDefault="00123BA6" w:rsidP="00A120FC">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p>
        </w:tc>
      </w:tr>
    </w:tbl>
    <w:p w14:paraId="6A46FCEE" w14:textId="77777777" w:rsidR="00123BA6" w:rsidRPr="006B56D8" w:rsidRDefault="00123BA6" w:rsidP="00123BA6">
      <w:pPr>
        <w:pStyle w:val="ListParagraph"/>
        <w:numPr>
          <w:ilvl w:val="0"/>
          <w:numId w:val="48"/>
        </w:numPr>
        <w:ind w:right="187"/>
        <w:rPr>
          <w:sz w:val="18"/>
          <w:szCs w:val="18"/>
          <w:lang w:val="pl-PL"/>
        </w:rPr>
      </w:pPr>
    </w:p>
    <w:bookmarkEnd w:id="1"/>
    <w:p w14:paraId="4D0433B1" w14:textId="77777777" w:rsidR="00BF1681" w:rsidRPr="00812FC7" w:rsidRDefault="00BF1681" w:rsidP="000E0FE5">
      <w:pPr>
        <w:rPr>
          <w:rFonts w:ascii="Aaux Next Bold" w:eastAsiaTheme="majorEastAsia" w:hAnsi="Aaux Next Bold" w:cstheme="majorBidi"/>
          <w:caps/>
          <w:color w:val="F8AC2D" w:themeColor="accent1"/>
          <w:sz w:val="32"/>
          <w:szCs w:val="32"/>
          <w:lang w:val="pl-PL" w:eastAsia="en-GB"/>
        </w:rPr>
      </w:pPr>
    </w:p>
    <w:sectPr w:rsidR="00BF1681" w:rsidRPr="00812FC7" w:rsidSect="00AD73C4">
      <w:headerReference w:type="default" r:id="rId22"/>
      <w:footerReference w:type="default" r:id="rId23"/>
      <w:type w:val="continuous"/>
      <w:pgSz w:w="11906" w:h="16838"/>
      <w:pgMar w:top="1276" w:right="1440" w:bottom="1134" w:left="1440" w:header="708"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BA584" w14:textId="77777777" w:rsidR="00A9009C" w:rsidRDefault="00A9009C" w:rsidP="007C68E7">
      <w:pPr>
        <w:spacing w:before="0" w:after="0" w:line="240" w:lineRule="auto"/>
      </w:pPr>
      <w:r>
        <w:separator/>
      </w:r>
    </w:p>
  </w:endnote>
  <w:endnote w:type="continuationSeparator" w:id="0">
    <w:p w14:paraId="26DEEA14" w14:textId="77777777" w:rsidR="00A9009C" w:rsidRDefault="00A9009C" w:rsidP="007C68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aux Next Regular">
    <w:altName w:val="Arial"/>
    <w:panose1 w:val="02000506000000020003"/>
    <w:charset w:val="00"/>
    <w:family w:val="modern"/>
    <w:notTrueType/>
    <w:pitch w:val="variable"/>
    <w:sig w:usb0="A000006F" w:usb1="4000204B" w:usb2="00000000" w:usb3="00000000" w:csb0="00000093" w:csb1="00000000"/>
  </w:font>
  <w:font w:name="Aaux Next Bold">
    <w:altName w:val="Arial"/>
    <w:panose1 w:val="02000506000000020004"/>
    <w:charset w:val="00"/>
    <w:family w:val="modern"/>
    <w:notTrueType/>
    <w:pitch w:val="variable"/>
    <w:sig w:usb0="A000006F" w:usb1="4000204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utura Bk BT">
    <w:altName w:val="Segoe UI"/>
    <w:charset w:val="00"/>
    <w:family w:val="swiss"/>
    <w:pitch w:val="variable"/>
    <w:sig w:usb0="800008EF" w:usb1="1000204A" w:usb2="00000000" w:usb3="00000000" w:csb0="000001F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477767"/>
      <w:docPartObj>
        <w:docPartGallery w:val="Page Numbers (Bottom of Page)"/>
        <w:docPartUnique/>
      </w:docPartObj>
    </w:sdtPr>
    <w:sdtEndPr>
      <w:rPr>
        <w:noProof/>
        <w:color w:val="FFFFFF" w:themeColor="background1"/>
      </w:rPr>
    </w:sdtEndPr>
    <w:sdtContent>
      <w:p w14:paraId="237A4981" w14:textId="0E527F39" w:rsidR="00472157" w:rsidRPr="007C68E7" w:rsidRDefault="00D1530B" w:rsidP="007C68E7">
        <w:pPr>
          <w:pStyle w:val="Footer"/>
          <w:rPr>
            <w:color w:val="FFFFFF" w:themeColor="background1"/>
          </w:rPr>
        </w:pPr>
        <w:r>
          <w:rPr>
            <w:noProof/>
            <w:lang w:eastAsia="en-GB"/>
          </w:rPr>
          <mc:AlternateContent>
            <mc:Choice Requires="wps">
              <w:drawing>
                <wp:anchor distT="0" distB="0" distL="114300" distR="114300" simplePos="0" relativeHeight="251660286" behindDoc="0" locked="0" layoutInCell="1" allowOverlap="1" wp14:anchorId="39CF2176" wp14:editId="06448943">
                  <wp:simplePos x="0" y="0"/>
                  <wp:positionH relativeFrom="page">
                    <wp:posOffset>9525</wp:posOffset>
                  </wp:positionH>
                  <wp:positionV relativeFrom="paragraph">
                    <wp:posOffset>-5715</wp:posOffset>
                  </wp:positionV>
                  <wp:extent cx="7543800" cy="6477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3800" cy="6477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FC39E" id="Rectangle 12" o:spid="_x0000_s1026" style="position:absolute;margin-left:.75pt;margin-top:-.45pt;width:594pt;height:51pt;z-index:25166028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" fillcolor="#0070c0" stroked="f" strokeweight="1pt">
                  <w10:wrap anchorx="page"/>
                </v:rect>
              </w:pict>
            </mc:Fallback>
          </mc:AlternateContent>
        </w:r>
        <w:r>
          <w:rPr>
            <w:noProof/>
            <w:lang w:eastAsia="en-GB"/>
          </w:rPr>
          <mc:AlternateContent>
            <mc:Choice Requires="wps">
              <w:drawing>
                <wp:anchor distT="0" distB="0" distL="114300" distR="114300" simplePos="0" relativeHeight="251678720" behindDoc="0" locked="0" layoutInCell="1" allowOverlap="1" wp14:anchorId="5A438E19" wp14:editId="48FE0AE5">
                  <wp:simplePos x="0" y="0"/>
                  <wp:positionH relativeFrom="margin">
                    <wp:posOffset>1460500</wp:posOffset>
                  </wp:positionH>
                  <wp:positionV relativeFrom="paragraph">
                    <wp:posOffset>108585</wp:posOffset>
                  </wp:positionV>
                  <wp:extent cx="2809875" cy="4000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9875" cy="400050"/>
                          </a:xfrm>
                          <a:prstGeom prst="rect">
                            <a:avLst/>
                          </a:prstGeom>
                          <a:noFill/>
                          <a:ln w="6350">
                            <a:noFill/>
                          </a:ln>
                        </wps:spPr>
                        <wps:txbx>
                          <w:txbxContent>
                            <w:p w14:paraId="79B5355F" w14:textId="77777777" w:rsidR="00472157" w:rsidRPr="00D452FD" w:rsidRDefault="00472157" w:rsidP="00D452FD">
                              <w:pPr>
                                <w:jc w:val="center"/>
                                <w:rPr>
                                  <w:color w:val="FFFFFF" w:themeColor="background1"/>
                                </w:rPr>
                              </w:pPr>
                              <w:r w:rsidRPr="00D452FD">
                                <w:rPr>
                                  <w:color w:val="FFFFFF" w:themeColor="background1"/>
                                </w:rPr>
                                <w:t>COLLIERS INTERNATIONAL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A438E19" id="_x0000_t202" coordsize="21600,21600" o:spt="202" path="m,l,21600r21600,l21600,xe">
                  <v:stroke joinstyle="miter"/>
                  <v:path gradientshapeok="t" o:connecttype="rect"/>
                </v:shapetype>
                <v:shape id="Text Box 13" o:spid="_x0000_s1027" type="#_x0000_t202" style="position:absolute;margin-left:115pt;margin-top:8.55pt;width:221.25pt;height:3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" filled="f" stroked="f" strokeweight=".5pt">
                  <v:textbox>
                    <w:txbxContent>
                      <w:p w14:paraId="79B5355F" w14:textId="77777777" w:rsidR="00472157" w:rsidRPr="00D452FD" w:rsidRDefault="00472157" w:rsidP="00D452FD">
                        <w:pPr>
                          <w:jc w:val="center"/>
                          <w:rPr>
                            <w:color w:val="FFFFFF" w:themeColor="background1"/>
                          </w:rPr>
                        </w:pPr>
                        <w:r w:rsidRPr="00D452FD">
                          <w:rPr>
                            <w:color w:val="FFFFFF" w:themeColor="background1"/>
                          </w:rPr>
                          <w:t>COLLIERS INTERNATIONAL</w:t>
                        </w:r>
                      </w:p>
                    </w:txbxContent>
                  </v:textbox>
                  <w10:wrap anchorx="margin"/>
                </v:shape>
              </w:pict>
            </mc:Fallback>
          </mc:AlternateContent>
        </w:r>
        <w:r>
          <w:rPr>
            <w:noProof/>
            <w:color w:val="FFFFFF" w:themeColor="background1"/>
            <w:lang w:eastAsia="en-GB"/>
          </w:rPr>
          <mc:AlternateContent>
            <mc:Choice Requires="wps">
              <w:drawing>
                <wp:anchor distT="4294967293" distB="4294967293" distL="114300" distR="114300" simplePos="0" relativeHeight="251677696" behindDoc="0" locked="0" layoutInCell="1" allowOverlap="1" wp14:anchorId="6CAF4AF1" wp14:editId="718EE0E0">
                  <wp:simplePos x="0" y="0"/>
                  <wp:positionH relativeFrom="margin">
                    <wp:posOffset>0</wp:posOffset>
                  </wp:positionH>
                  <wp:positionV relativeFrom="paragraph">
                    <wp:posOffset>128269</wp:posOffset>
                  </wp:positionV>
                  <wp:extent cx="575945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F29253" id="Straight Connector 23" o:spid="_x0000_s1026" style="position:absolute;z-index:25167769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0,10.1pt" to="45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" strokecolor="#f8ac2d [3204]" strokeweight=".5pt">
                  <v:stroke joinstyle="miter"/>
                  <o:lock v:ext="edit" shapetype="f"/>
                  <w10:wrap anchorx="margin"/>
                </v:line>
              </w:pict>
            </mc:Fallback>
          </mc:AlternateContent>
        </w:r>
        <w:r w:rsidR="00472157">
          <w:tab/>
        </w:r>
        <w:r w:rsidR="00472157">
          <w:tab/>
        </w:r>
        <w:r w:rsidR="005B2410" w:rsidRPr="007C68E7">
          <w:rPr>
            <w:color w:val="FFFFFF" w:themeColor="background1"/>
          </w:rPr>
          <w:fldChar w:fldCharType="begin"/>
        </w:r>
        <w:r w:rsidR="00472157" w:rsidRPr="007C68E7">
          <w:rPr>
            <w:color w:val="FFFFFF" w:themeColor="background1"/>
          </w:rPr>
          <w:instrText xml:space="preserve"> PAGE   \* MERGEFORMAT </w:instrText>
        </w:r>
        <w:r w:rsidR="005B2410" w:rsidRPr="007C68E7">
          <w:rPr>
            <w:color w:val="FFFFFF" w:themeColor="background1"/>
          </w:rPr>
          <w:fldChar w:fldCharType="separate"/>
        </w:r>
        <w:r w:rsidR="00907F6E">
          <w:rPr>
            <w:noProof/>
            <w:color w:val="FFFFFF" w:themeColor="background1"/>
          </w:rPr>
          <w:t>1</w:t>
        </w:r>
        <w:r w:rsidR="005B2410" w:rsidRPr="007C68E7">
          <w:rPr>
            <w:noProof/>
            <w:color w:val="FFFFFF" w:themeColor="background1"/>
          </w:rPr>
          <w:fldChar w:fldCharType="end"/>
        </w:r>
      </w:p>
    </w:sdtContent>
  </w:sdt>
  <w:p w14:paraId="25628F10" w14:textId="77777777" w:rsidR="00472157" w:rsidRDefault="00472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C668A" w14:textId="77777777" w:rsidR="00A9009C" w:rsidRDefault="00A9009C" w:rsidP="007C68E7">
      <w:pPr>
        <w:spacing w:before="0" w:after="0" w:line="240" w:lineRule="auto"/>
      </w:pPr>
      <w:r>
        <w:separator/>
      </w:r>
    </w:p>
  </w:footnote>
  <w:footnote w:type="continuationSeparator" w:id="0">
    <w:p w14:paraId="35B14967" w14:textId="77777777" w:rsidR="00A9009C" w:rsidRDefault="00A9009C" w:rsidP="007C68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203D5" w14:textId="519A63E7" w:rsidR="00472157" w:rsidRPr="00AE3437" w:rsidRDefault="00D1530B">
    <w:pPr>
      <w:pStyle w:val="Header"/>
    </w:pPr>
    <w:r>
      <w:rPr>
        <w:noProof/>
        <w:lang w:eastAsia="en-GB"/>
      </w:rPr>
      <mc:AlternateContent>
        <mc:Choice Requires="wps">
          <w:drawing>
            <wp:anchor distT="0" distB="0" distL="114300" distR="114300" simplePos="0" relativeHeight="251675648" behindDoc="0" locked="0" layoutInCell="1" allowOverlap="1" wp14:anchorId="6E162AF6" wp14:editId="3563D2CA">
              <wp:simplePos x="0" y="0"/>
              <wp:positionH relativeFrom="margin">
                <wp:posOffset>534670</wp:posOffset>
              </wp:positionH>
              <wp:positionV relativeFrom="paragraph">
                <wp:posOffset>-337185</wp:posOffset>
              </wp:positionV>
              <wp:extent cx="4632325" cy="4000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2325" cy="400050"/>
                      </a:xfrm>
                      <a:prstGeom prst="rect">
                        <a:avLst/>
                      </a:prstGeom>
                      <a:noFill/>
                      <a:ln w="6350">
                        <a:noFill/>
                      </a:ln>
                    </wps:spPr>
                    <wps:txbx>
                      <w:txbxContent>
                        <w:p w14:paraId="1BDAF50A" w14:textId="09DCF418" w:rsidR="00472157" w:rsidRPr="00D452FD" w:rsidRDefault="00123BA6" w:rsidP="00D452FD">
                          <w:pPr>
                            <w:pStyle w:val="Header"/>
                            <w:jc w:val="center"/>
                            <w:rPr>
                              <w:color w:val="FFFFFF" w:themeColor="background1"/>
                            </w:rPr>
                          </w:pPr>
                          <w:r>
                            <w:rPr>
                              <w:color w:val="FFFFFF" w:themeColor="background1"/>
                            </w:rPr>
                            <w:t>PRESS RELEASE</w:t>
                          </w:r>
                        </w:p>
                        <w:p w14:paraId="39F75348" w14:textId="77777777" w:rsidR="00472157" w:rsidRPr="00D452FD" w:rsidRDefault="00472157" w:rsidP="00D452FD">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62AF6" id="_x0000_t202" coordsize="21600,21600" o:spt="202" path="m,l,21600r21600,l21600,xe">
              <v:stroke joinstyle="miter"/>
              <v:path gradientshapeok="t" o:connecttype="rect"/>
            </v:shapetype>
            <v:shape id="Text Box 10" o:spid="_x0000_s1026" type="#_x0000_t202" style="position:absolute;margin-left:42.1pt;margin-top:-26.55pt;width:364.75pt;height:3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" filled="f" stroked="f" strokeweight=".5pt">
              <v:textbox>
                <w:txbxContent>
                  <w:p w14:paraId="1BDAF50A" w14:textId="09DCF418" w:rsidR="00472157" w:rsidRPr="00D452FD" w:rsidRDefault="00123BA6" w:rsidP="00D452FD">
                    <w:pPr>
                      <w:pStyle w:val="Header"/>
                      <w:jc w:val="center"/>
                      <w:rPr>
                        <w:color w:val="FFFFFF" w:themeColor="background1"/>
                      </w:rPr>
                    </w:pPr>
                    <w:r>
                      <w:rPr>
                        <w:color w:val="FFFFFF" w:themeColor="background1"/>
                      </w:rPr>
                      <w:t>PRESS RELEASE</w:t>
                    </w:r>
                  </w:p>
                  <w:p w14:paraId="39F75348" w14:textId="77777777" w:rsidR="00472157" w:rsidRPr="00D452FD" w:rsidRDefault="00472157" w:rsidP="00D452FD">
                    <w:pPr>
                      <w:jc w:val="center"/>
                      <w:rPr>
                        <w:color w:val="FFFFFF" w:themeColor="background1"/>
                      </w:rPr>
                    </w:pPr>
                  </w:p>
                </w:txbxContent>
              </v:textbox>
              <w10:wrap anchorx="margin"/>
            </v:shape>
          </w:pict>
        </mc:Fallback>
      </mc:AlternateContent>
    </w:r>
    <w:r>
      <w:rPr>
        <w:noProof/>
        <w:lang w:eastAsia="en-GB"/>
      </w:rPr>
      <mc:AlternateContent>
        <mc:Choice Requires="wps">
          <w:drawing>
            <wp:anchor distT="0" distB="0" distL="114300" distR="114300" simplePos="0" relativeHeight="251661311" behindDoc="0" locked="0" layoutInCell="1" allowOverlap="1" wp14:anchorId="637B0D36" wp14:editId="2F0A1929">
              <wp:simplePos x="0" y="0"/>
              <wp:positionH relativeFrom="page">
                <wp:align>left</wp:align>
              </wp:positionH>
              <wp:positionV relativeFrom="paragraph">
                <wp:posOffset>-440055</wp:posOffset>
              </wp:positionV>
              <wp:extent cx="7543800" cy="609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3800" cy="6096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44B08" id="Rectangle 9" o:spid="_x0000_s1026" style="position:absolute;margin-left:0;margin-top:-34.65pt;width:594pt;height:48pt;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" fillcolor="#0070c0" stroked="f" strokeweight="1pt">
              <w10:wrap anchorx="page"/>
            </v:rect>
          </w:pict>
        </mc:Fallback>
      </mc:AlternateContent>
    </w:r>
    <w:r>
      <w:rPr>
        <w:noProof/>
        <w:lang w:eastAsia="en-GB"/>
      </w:rPr>
      <mc:AlternateContent>
        <mc:Choice Requires="wps">
          <w:drawing>
            <wp:anchor distT="4294967293" distB="4294967293" distL="114300" distR="114300" simplePos="0" relativeHeight="251676672" behindDoc="0" locked="0" layoutInCell="1" allowOverlap="1" wp14:anchorId="02B6CC7A" wp14:editId="20CAD09E">
              <wp:simplePos x="0" y="0"/>
              <wp:positionH relativeFrom="margin">
                <wp:align>center</wp:align>
              </wp:positionH>
              <wp:positionV relativeFrom="paragraph">
                <wp:posOffset>36194</wp:posOffset>
              </wp:positionV>
              <wp:extent cx="576008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00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EB4E1" id="Straight Connector 11" o:spid="_x0000_s1026" style="position:absolute;flip:y;z-index:251676672;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margin;mso-height-relative:margin" from="0,2.85pt" to="453.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" strokecolor="#f8ac2d [3204]"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722"/>
    <w:multiLevelType w:val="hybridMultilevel"/>
    <w:tmpl w:val="E5B01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605E8"/>
    <w:multiLevelType w:val="hybridMultilevel"/>
    <w:tmpl w:val="75F8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87CEA"/>
    <w:multiLevelType w:val="hybridMultilevel"/>
    <w:tmpl w:val="58E8332E"/>
    <w:lvl w:ilvl="0" w:tplc="B9F6B16E">
      <w:start w:val="1"/>
      <w:numFmt w:val="bullet"/>
      <w:pStyle w:val="CV06--Bulletlist"/>
      <w:lvlText w:val=""/>
      <w:lvlJc w:val="left"/>
      <w:pPr>
        <w:ind w:left="360" w:hanging="360"/>
      </w:pPr>
      <w:rPr>
        <w:rFonts w:ascii="Wingdings" w:hAnsi="Wingdings" w:hint="default"/>
        <w:color w:val="F8AC2D" w:themeColor="accent1"/>
        <w:position w:val="3"/>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C1322"/>
    <w:multiLevelType w:val="hybridMultilevel"/>
    <w:tmpl w:val="BC62AA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02A40"/>
    <w:multiLevelType w:val="hybridMultilevel"/>
    <w:tmpl w:val="2CD8A8BE"/>
    <w:lvl w:ilvl="0" w:tplc="F0A8DD16">
      <w:start w:val="1"/>
      <w:numFmt w:val="bullet"/>
      <w:lvlText w:val=""/>
      <w:lvlJc w:val="left"/>
      <w:pPr>
        <w:tabs>
          <w:tab w:val="num" w:pos="720"/>
        </w:tabs>
        <w:ind w:left="720" w:hanging="360"/>
      </w:pPr>
      <w:rPr>
        <w:rFonts w:ascii="Wingdings" w:hAnsi="Wingdings" w:hint="default"/>
      </w:rPr>
    </w:lvl>
    <w:lvl w:ilvl="1" w:tplc="4F04CF32" w:tentative="1">
      <w:start w:val="1"/>
      <w:numFmt w:val="bullet"/>
      <w:lvlText w:val=""/>
      <w:lvlJc w:val="left"/>
      <w:pPr>
        <w:tabs>
          <w:tab w:val="num" w:pos="1440"/>
        </w:tabs>
        <w:ind w:left="1440" w:hanging="360"/>
      </w:pPr>
      <w:rPr>
        <w:rFonts w:ascii="Wingdings" w:hAnsi="Wingdings" w:hint="default"/>
      </w:rPr>
    </w:lvl>
    <w:lvl w:ilvl="2" w:tplc="45CAB0B8" w:tentative="1">
      <w:start w:val="1"/>
      <w:numFmt w:val="bullet"/>
      <w:lvlText w:val=""/>
      <w:lvlJc w:val="left"/>
      <w:pPr>
        <w:tabs>
          <w:tab w:val="num" w:pos="2160"/>
        </w:tabs>
        <w:ind w:left="2160" w:hanging="360"/>
      </w:pPr>
      <w:rPr>
        <w:rFonts w:ascii="Wingdings" w:hAnsi="Wingdings" w:hint="default"/>
      </w:rPr>
    </w:lvl>
    <w:lvl w:ilvl="3" w:tplc="341A203C" w:tentative="1">
      <w:start w:val="1"/>
      <w:numFmt w:val="bullet"/>
      <w:lvlText w:val=""/>
      <w:lvlJc w:val="left"/>
      <w:pPr>
        <w:tabs>
          <w:tab w:val="num" w:pos="2880"/>
        </w:tabs>
        <w:ind w:left="2880" w:hanging="360"/>
      </w:pPr>
      <w:rPr>
        <w:rFonts w:ascii="Wingdings" w:hAnsi="Wingdings" w:hint="default"/>
      </w:rPr>
    </w:lvl>
    <w:lvl w:ilvl="4" w:tplc="06B6C950" w:tentative="1">
      <w:start w:val="1"/>
      <w:numFmt w:val="bullet"/>
      <w:lvlText w:val=""/>
      <w:lvlJc w:val="left"/>
      <w:pPr>
        <w:tabs>
          <w:tab w:val="num" w:pos="3600"/>
        </w:tabs>
        <w:ind w:left="3600" w:hanging="360"/>
      </w:pPr>
      <w:rPr>
        <w:rFonts w:ascii="Wingdings" w:hAnsi="Wingdings" w:hint="default"/>
      </w:rPr>
    </w:lvl>
    <w:lvl w:ilvl="5" w:tplc="918415CC" w:tentative="1">
      <w:start w:val="1"/>
      <w:numFmt w:val="bullet"/>
      <w:lvlText w:val=""/>
      <w:lvlJc w:val="left"/>
      <w:pPr>
        <w:tabs>
          <w:tab w:val="num" w:pos="4320"/>
        </w:tabs>
        <w:ind w:left="4320" w:hanging="360"/>
      </w:pPr>
      <w:rPr>
        <w:rFonts w:ascii="Wingdings" w:hAnsi="Wingdings" w:hint="default"/>
      </w:rPr>
    </w:lvl>
    <w:lvl w:ilvl="6" w:tplc="AC941F08" w:tentative="1">
      <w:start w:val="1"/>
      <w:numFmt w:val="bullet"/>
      <w:lvlText w:val=""/>
      <w:lvlJc w:val="left"/>
      <w:pPr>
        <w:tabs>
          <w:tab w:val="num" w:pos="5040"/>
        </w:tabs>
        <w:ind w:left="5040" w:hanging="360"/>
      </w:pPr>
      <w:rPr>
        <w:rFonts w:ascii="Wingdings" w:hAnsi="Wingdings" w:hint="default"/>
      </w:rPr>
    </w:lvl>
    <w:lvl w:ilvl="7" w:tplc="D6E83CC4" w:tentative="1">
      <w:start w:val="1"/>
      <w:numFmt w:val="bullet"/>
      <w:lvlText w:val=""/>
      <w:lvlJc w:val="left"/>
      <w:pPr>
        <w:tabs>
          <w:tab w:val="num" w:pos="5760"/>
        </w:tabs>
        <w:ind w:left="5760" w:hanging="360"/>
      </w:pPr>
      <w:rPr>
        <w:rFonts w:ascii="Wingdings" w:hAnsi="Wingdings" w:hint="default"/>
      </w:rPr>
    </w:lvl>
    <w:lvl w:ilvl="8" w:tplc="8CFE79C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961BCC"/>
    <w:multiLevelType w:val="hybridMultilevel"/>
    <w:tmpl w:val="6BC28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124C26"/>
    <w:multiLevelType w:val="hybridMultilevel"/>
    <w:tmpl w:val="47FE70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E3EC2"/>
    <w:multiLevelType w:val="hybridMultilevel"/>
    <w:tmpl w:val="D7DE18B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C464E0"/>
    <w:multiLevelType w:val="hybridMultilevel"/>
    <w:tmpl w:val="E5B01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854E86"/>
    <w:multiLevelType w:val="hybridMultilevel"/>
    <w:tmpl w:val="440C1068"/>
    <w:lvl w:ilvl="0" w:tplc="B53AEDDE">
      <w:start w:val="1"/>
      <w:numFmt w:val="bullet"/>
      <w:lvlText w:val=""/>
      <w:lvlJc w:val="left"/>
      <w:pPr>
        <w:tabs>
          <w:tab w:val="num" w:pos="720"/>
        </w:tabs>
        <w:ind w:left="720" w:hanging="360"/>
      </w:pPr>
      <w:rPr>
        <w:rFonts w:ascii="Wingdings" w:hAnsi="Wingdings" w:hint="default"/>
      </w:rPr>
    </w:lvl>
    <w:lvl w:ilvl="1" w:tplc="1D280406" w:tentative="1">
      <w:start w:val="1"/>
      <w:numFmt w:val="bullet"/>
      <w:lvlText w:val=""/>
      <w:lvlJc w:val="left"/>
      <w:pPr>
        <w:tabs>
          <w:tab w:val="num" w:pos="1440"/>
        </w:tabs>
        <w:ind w:left="1440" w:hanging="360"/>
      </w:pPr>
      <w:rPr>
        <w:rFonts w:ascii="Wingdings" w:hAnsi="Wingdings" w:hint="default"/>
      </w:rPr>
    </w:lvl>
    <w:lvl w:ilvl="2" w:tplc="D16E0CBA" w:tentative="1">
      <w:start w:val="1"/>
      <w:numFmt w:val="bullet"/>
      <w:lvlText w:val=""/>
      <w:lvlJc w:val="left"/>
      <w:pPr>
        <w:tabs>
          <w:tab w:val="num" w:pos="2160"/>
        </w:tabs>
        <w:ind w:left="2160" w:hanging="360"/>
      </w:pPr>
      <w:rPr>
        <w:rFonts w:ascii="Wingdings" w:hAnsi="Wingdings" w:hint="default"/>
      </w:rPr>
    </w:lvl>
    <w:lvl w:ilvl="3" w:tplc="80B4EE42" w:tentative="1">
      <w:start w:val="1"/>
      <w:numFmt w:val="bullet"/>
      <w:lvlText w:val=""/>
      <w:lvlJc w:val="left"/>
      <w:pPr>
        <w:tabs>
          <w:tab w:val="num" w:pos="2880"/>
        </w:tabs>
        <w:ind w:left="2880" w:hanging="360"/>
      </w:pPr>
      <w:rPr>
        <w:rFonts w:ascii="Wingdings" w:hAnsi="Wingdings" w:hint="default"/>
      </w:rPr>
    </w:lvl>
    <w:lvl w:ilvl="4" w:tplc="20C0DC0E" w:tentative="1">
      <w:start w:val="1"/>
      <w:numFmt w:val="bullet"/>
      <w:lvlText w:val=""/>
      <w:lvlJc w:val="left"/>
      <w:pPr>
        <w:tabs>
          <w:tab w:val="num" w:pos="3600"/>
        </w:tabs>
        <w:ind w:left="3600" w:hanging="360"/>
      </w:pPr>
      <w:rPr>
        <w:rFonts w:ascii="Wingdings" w:hAnsi="Wingdings" w:hint="default"/>
      </w:rPr>
    </w:lvl>
    <w:lvl w:ilvl="5" w:tplc="A976C8BE" w:tentative="1">
      <w:start w:val="1"/>
      <w:numFmt w:val="bullet"/>
      <w:lvlText w:val=""/>
      <w:lvlJc w:val="left"/>
      <w:pPr>
        <w:tabs>
          <w:tab w:val="num" w:pos="4320"/>
        </w:tabs>
        <w:ind w:left="4320" w:hanging="360"/>
      </w:pPr>
      <w:rPr>
        <w:rFonts w:ascii="Wingdings" w:hAnsi="Wingdings" w:hint="default"/>
      </w:rPr>
    </w:lvl>
    <w:lvl w:ilvl="6" w:tplc="DA7684DA" w:tentative="1">
      <w:start w:val="1"/>
      <w:numFmt w:val="bullet"/>
      <w:lvlText w:val=""/>
      <w:lvlJc w:val="left"/>
      <w:pPr>
        <w:tabs>
          <w:tab w:val="num" w:pos="5040"/>
        </w:tabs>
        <w:ind w:left="5040" w:hanging="360"/>
      </w:pPr>
      <w:rPr>
        <w:rFonts w:ascii="Wingdings" w:hAnsi="Wingdings" w:hint="default"/>
      </w:rPr>
    </w:lvl>
    <w:lvl w:ilvl="7" w:tplc="00287012" w:tentative="1">
      <w:start w:val="1"/>
      <w:numFmt w:val="bullet"/>
      <w:lvlText w:val=""/>
      <w:lvlJc w:val="left"/>
      <w:pPr>
        <w:tabs>
          <w:tab w:val="num" w:pos="5760"/>
        </w:tabs>
        <w:ind w:left="5760" w:hanging="360"/>
      </w:pPr>
      <w:rPr>
        <w:rFonts w:ascii="Wingdings" w:hAnsi="Wingdings" w:hint="default"/>
      </w:rPr>
    </w:lvl>
    <w:lvl w:ilvl="8" w:tplc="F5E03CF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552D8"/>
    <w:multiLevelType w:val="hybridMultilevel"/>
    <w:tmpl w:val="D8D0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1C3413"/>
    <w:multiLevelType w:val="hybridMultilevel"/>
    <w:tmpl w:val="E5B01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AB637D"/>
    <w:multiLevelType w:val="hybridMultilevel"/>
    <w:tmpl w:val="70501C80"/>
    <w:lvl w:ilvl="0" w:tplc="73A63108">
      <w:start w:val="2"/>
      <w:numFmt w:val="bullet"/>
      <w:lvlText w:val="-"/>
      <w:lvlJc w:val="left"/>
      <w:pPr>
        <w:ind w:left="410" w:hanging="360"/>
      </w:pPr>
      <w:rPr>
        <w:rFonts w:ascii="Arial" w:eastAsiaTheme="minorHAnsi" w:hAnsi="Arial" w:cs="Arial" w:hint="default"/>
      </w:rPr>
    </w:lvl>
    <w:lvl w:ilvl="1" w:tplc="04150003" w:tentative="1">
      <w:start w:val="1"/>
      <w:numFmt w:val="bullet"/>
      <w:lvlText w:val="o"/>
      <w:lvlJc w:val="left"/>
      <w:pPr>
        <w:ind w:left="1130" w:hanging="360"/>
      </w:pPr>
      <w:rPr>
        <w:rFonts w:ascii="Courier New" w:hAnsi="Courier New" w:cs="Courier New" w:hint="default"/>
      </w:rPr>
    </w:lvl>
    <w:lvl w:ilvl="2" w:tplc="04150005" w:tentative="1">
      <w:start w:val="1"/>
      <w:numFmt w:val="bullet"/>
      <w:lvlText w:val=""/>
      <w:lvlJc w:val="left"/>
      <w:pPr>
        <w:ind w:left="1850" w:hanging="360"/>
      </w:pPr>
      <w:rPr>
        <w:rFonts w:ascii="Wingdings" w:hAnsi="Wingdings" w:hint="default"/>
      </w:rPr>
    </w:lvl>
    <w:lvl w:ilvl="3" w:tplc="04150001" w:tentative="1">
      <w:start w:val="1"/>
      <w:numFmt w:val="bullet"/>
      <w:lvlText w:val=""/>
      <w:lvlJc w:val="left"/>
      <w:pPr>
        <w:ind w:left="2570" w:hanging="360"/>
      </w:pPr>
      <w:rPr>
        <w:rFonts w:ascii="Symbol" w:hAnsi="Symbol" w:hint="default"/>
      </w:rPr>
    </w:lvl>
    <w:lvl w:ilvl="4" w:tplc="04150003" w:tentative="1">
      <w:start w:val="1"/>
      <w:numFmt w:val="bullet"/>
      <w:lvlText w:val="o"/>
      <w:lvlJc w:val="left"/>
      <w:pPr>
        <w:ind w:left="3290" w:hanging="360"/>
      </w:pPr>
      <w:rPr>
        <w:rFonts w:ascii="Courier New" w:hAnsi="Courier New" w:cs="Courier New" w:hint="default"/>
      </w:rPr>
    </w:lvl>
    <w:lvl w:ilvl="5" w:tplc="04150005" w:tentative="1">
      <w:start w:val="1"/>
      <w:numFmt w:val="bullet"/>
      <w:lvlText w:val=""/>
      <w:lvlJc w:val="left"/>
      <w:pPr>
        <w:ind w:left="4010" w:hanging="360"/>
      </w:pPr>
      <w:rPr>
        <w:rFonts w:ascii="Wingdings" w:hAnsi="Wingdings" w:hint="default"/>
      </w:rPr>
    </w:lvl>
    <w:lvl w:ilvl="6" w:tplc="04150001" w:tentative="1">
      <w:start w:val="1"/>
      <w:numFmt w:val="bullet"/>
      <w:lvlText w:val=""/>
      <w:lvlJc w:val="left"/>
      <w:pPr>
        <w:ind w:left="4730" w:hanging="360"/>
      </w:pPr>
      <w:rPr>
        <w:rFonts w:ascii="Symbol" w:hAnsi="Symbol" w:hint="default"/>
      </w:rPr>
    </w:lvl>
    <w:lvl w:ilvl="7" w:tplc="04150003" w:tentative="1">
      <w:start w:val="1"/>
      <w:numFmt w:val="bullet"/>
      <w:lvlText w:val="o"/>
      <w:lvlJc w:val="left"/>
      <w:pPr>
        <w:ind w:left="5450" w:hanging="360"/>
      </w:pPr>
      <w:rPr>
        <w:rFonts w:ascii="Courier New" w:hAnsi="Courier New" w:cs="Courier New" w:hint="default"/>
      </w:rPr>
    </w:lvl>
    <w:lvl w:ilvl="8" w:tplc="04150005" w:tentative="1">
      <w:start w:val="1"/>
      <w:numFmt w:val="bullet"/>
      <w:lvlText w:val=""/>
      <w:lvlJc w:val="left"/>
      <w:pPr>
        <w:ind w:left="6170" w:hanging="360"/>
      </w:pPr>
      <w:rPr>
        <w:rFonts w:ascii="Wingdings" w:hAnsi="Wingdings" w:hint="default"/>
      </w:rPr>
    </w:lvl>
  </w:abstractNum>
  <w:abstractNum w:abstractNumId="13" w15:restartNumberingAfterBreak="0">
    <w:nsid w:val="32552C41"/>
    <w:multiLevelType w:val="hybridMultilevel"/>
    <w:tmpl w:val="F63AD2FC"/>
    <w:lvl w:ilvl="0" w:tplc="C61E05A6">
      <w:start w:val="1"/>
      <w:numFmt w:val="bullet"/>
      <w:lvlText w:val="•"/>
      <w:lvlJc w:val="left"/>
      <w:pPr>
        <w:tabs>
          <w:tab w:val="num" w:pos="720"/>
        </w:tabs>
        <w:ind w:left="720" w:hanging="360"/>
      </w:pPr>
      <w:rPr>
        <w:rFonts w:ascii="Arial" w:hAnsi="Arial" w:hint="default"/>
      </w:rPr>
    </w:lvl>
    <w:lvl w:ilvl="1" w:tplc="FC4222CE" w:tentative="1">
      <w:start w:val="1"/>
      <w:numFmt w:val="bullet"/>
      <w:lvlText w:val="•"/>
      <w:lvlJc w:val="left"/>
      <w:pPr>
        <w:tabs>
          <w:tab w:val="num" w:pos="1440"/>
        </w:tabs>
        <w:ind w:left="1440" w:hanging="360"/>
      </w:pPr>
      <w:rPr>
        <w:rFonts w:ascii="Arial" w:hAnsi="Arial" w:hint="default"/>
      </w:rPr>
    </w:lvl>
    <w:lvl w:ilvl="2" w:tplc="B21A163E" w:tentative="1">
      <w:start w:val="1"/>
      <w:numFmt w:val="bullet"/>
      <w:lvlText w:val="•"/>
      <w:lvlJc w:val="left"/>
      <w:pPr>
        <w:tabs>
          <w:tab w:val="num" w:pos="2160"/>
        </w:tabs>
        <w:ind w:left="2160" w:hanging="360"/>
      </w:pPr>
      <w:rPr>
        <w:rFonts w:ascii="Arial" w:hAnsi="Arial" w:hint="default"/>
      </w:rPr>
    </w:lvl>
    <w:lvl w:ilvl="3" w:tplc="9E86E798" w:tentative="1">
      <w:start w:val="1"/>
      <w:numFmt w:val="bullet"/>
      <w:lvlText w:val="•"/>
      <w:lvlJc w:val="left"/>
      <w:pPr>
        <w:tabs>
          <w:tab w:val="num" w:pos="2880"/>
        </w:tabs>
        <w:ind w:left="2880" w:hanging="360"/>
      </w:pPr>
      <w:rPr>
        <w:rFonts w:ascii="Arial" w:hAnsi="Arial" w:hint="default"/>
      </w:rPr>
    </w:lvl>
    <w:lvl w:ilvl="4" w:tplc="7960E58C" w:tentative="1">
      <w:start w:val="1"/>
      <w:numFmt w:val="bullet"/>
      <w:lvlText w:val="•"/>
      <w:lvlJc w:val="left"/>
      <w:pPr>
        <w:tabs>
          <w:tab w:val="num" w:pos="3600"/>
        </w:tabs>
        <w:ind w:left="3600" w:hanging="360"/>
      </w:pPr>
      <w:rPr>
        <w:rFonts w:ascii="Arial" w:hAnsi="Arial" w:hint="default"/>
      </w:rPr>
    </w:lvl>
    <w:lvl w:ilvl="5" w:tplc="DBCA65D4" w:tentative="1">
      <w:start w:val="1"/>
      <w:numFmt w:val="bullet"/>
      <w:lvlText w:val="•"/>
      <w:lvlJc w:val="left"/>
      <w:pPr>
        <w:tabs>
          <w:tab w:val="num" w:pos="4320"/>
        </w:tabs>
        <w:ind w:left="4320" w:hanging="360"/>
      </w:pPr>
      <w:rPr>
        <w:rFonts w:ascii="Arial" w:hAnsi="Arial" w:hint="default"/>
      </w:rPr>
    </w:lvl>
    <w:lvl w:ilvl="6" w:tplc="F9CC8C1A" w:tentative="1">
      <w:start w:val="1"/>
      <w:numFmt w:val="bullet"/>
      <w:lvlText w:val="•"/>
      <w:lvlJc w:val="left"/>
      <w:pPr>
        <w:tabs>
          <w:tab w:val="num" w:pos="5040"/>
        </w:tabs>
        <w:ind w:left="5040" w:hanging="360"/>
      </w:pPr>
      <w:rPr>
        <w:rFonts w:ascii="Arial" w:hAnsi="Arial" w:hint="default"/>
      </w:rPr>
    </w:lvl>
    <w:lvl w:ilvl="7" w:tplc="58B809F6" w:tentative="1">
      <w:start w:val="1"/>
      <w:numFmt w:val="bullet"/>
      <w:lvlText w:val="•"/>
      <w:lvlJc w:val="left"/>
      <w:pPr>
        <w:tabs>
          <w:tab w:val="num" w:pos="5760"/>
        </w:tabs>
        <w:ind w:left="5760" w:hanging="360"/>
      </w:pPr>
      <w:rPr>
        <w:rFonts w:ascii="Arial" w:hAnsi="Arial" w:hint="default"/>
      </w:rPr>
    </w:lvl>
    <w:lvl w:ilvl="8" w:tplc="81F03C5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AB18F1"/>
    <w:multiLevelType w:val="hybridMultilevel"/>
    <w:tmpl w:val="31526116"/>
    <w:lvl w:ilvl="0" w:tplc="F760CEC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106A1"/>
    <w:multiLevelType w:val="hybridMultilevel"/>
    <w:tmpl w:val="533C8600"/>
    <w:lvl w:ilvl="0" w:tplc="C9D206C0">
      <w:start w:val="1"/>
      <w:numFmt w:val="decimal"/>
      <w:pStyle w:val="ListParagraph"/>
      <w:lvlText w:val="%1"/>
      <w:lvlJc w:val="left"/>
      <w:pPr>
        <w:ind w:left="1080" w:hanging="360"/>
      </w:pPr>
      <w:rPr>
        <w:rFonts w:ascii="Arial" w:hAnsi="Arial" w:hint="default"/>
        <w:b/>
        <w:i w:val="0"/>
        <w:color w:val="F8AC2D" w:themeColor="accent1"/>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71F6F33"/>
    <w:multiLevelType w:val="hybridMultilevel"/>
    <w:tmpl w:val="6B6C91EC"/>
    <w:lvl w:ilvl="0" w:tplc="7B96CD6C">
      <w:start w:val="1"/>
      <w:numFmt w:val="bullet"/>
      <w:lvlText w:val="•"/>
      <w:lvlJc w:val="left"/>
      <w:pPr>
        <w:tabs>
          <w:tab w:val="num" w:pos="720"/>
        </w:tabs>
        <w:ind w:left="720" w:hanging="360"/>
      </w:pPr>
      <w:rPr>
        <w:rFonts w:ascii="Arial" w:hAnsi="Arial" w:hint="default"/>
      </w:rPr>
    </w:lvl>
    <w:lvl w:ilvl="1" w:tplc="40B61132">
      <w:start w:val="1"/>
      <w:numFmt w:val="bullet"/>
      <w:lvlText w:val="•"/>
      <w:lvlJc w:val="left"/>
      <w:pPr>
        <w:tabs>
          <w:tab w:val="num" w:pos="1440"/>
        </w:tabs>
        <w:ind w:left="1440" w:hanging="360"/>
      </w:pPr>
      <w:rPr>
        <w:rFonts w:ascii="Arial" w:hAnsi="Arial" w:hint="default"/>
      </w:rPr>
    </w:lvl>
    <w:lvl w:ilvl="2" w:tplc="FB966F06" w:tentative="1">
      <w:start w:val="1"/>
      <w:numFmt w:val="bullet"/>
      <w:lvlText w:val="•"/>
      <w:lvlJc w:val="left"/>
      <w:pPr>
        <w:tabs>
          <w:tab w:val="num" w:pos="2160"/>
        </w:tabs>
        <w:ind w:left="2160" w:hanging="360"/>
      </w:pPr>
      <w:rPr>
        <w:rFonts w:ascii="Arial" w:hAnsi="Arial" w:hint="default"/>
      </w:rPr>
    </w:lvl>
    <w:lvl w:ilvl="3" w:tplc="9FD8B55C" w:tentative="1">
      <w:start w:val="1"/>
      <w:numFmt w:val="bullet"/>
      <w:lvlText w:val="•"/>
      <w:lvlJc w:val="left"/>
      <w:pPr>
        <w:tabs>
          <w:tab w:val="num" w:pos="2880"/>
        </w:tabs>
        <w:ind w:left="2880" w:hanging="360"/>
      </w:pPr>
      <w:rPr>
        <w:rFonts w:ascii="Arial" w:hAnsi="Arial" w:hint="default"/>
      </w:rPr>
    </w:lvl>
    <w:lvl w:ilvl="4" w:tplc="30FEFA30" w:tentative="1">
      <w:start w:val="1"/>
      <w:numFmt w:val="bullet"/>
      <w:lvlText w:val="•"/>
      <w:lvlJc w:val="left"/>
      <w:pPr>
        <w:tabs>
          <w:tab w:val="num" w:pos="3600"/>
        </w:tabs>
        <w:ind w:left="3600" w:hanging="360"/>
      </w:pPr>
      <w:rPr>
        <w:rFonts w:ascii="Arial" w:hAnsi="Arial" w:hint="default"/>
      </w:rPr>
    </w:lvl>
    <w:lvl w:ilvl="5" w:tplc="926E105C" w:tentative="1">
      <w:start w:val="1"/>
      <w:numFmt w:val="bullet"/>
      <w:lvlText w:val="•"/>
      <w:lvlJc w:val="left"/>
      <w:pPr>
        <w:tabs>
          <w:tab w:val="num" w:pos="4320"/>
        </w:tabs>
        <w:ind w:left="4320" w:hanging="360"/>
      </w:pPr>
      <w:rPr>
        <w:rFonts w:ascii="Arial" w:hAnsi="Arial" w:hint="default"/>
      </w:rPr>
    </w:lvl>
    <w:lvl w:ilvl="6" w:tplc="FCF04758" w:tentative="1">
      <w:start w:val="1"/>
      <w:numFmt w:val="bullet"/>
      <w:lvlText w:val="•"/>
      <w:lvlJc w:val="left"/>
      <w:pPr>
        <w:tabs>
          <w:tab w:val="num" w:pos="5040"/>
        </w:tabs>
        <w:ind w:left="5040" w:hanging="360"/>
      </w:pPr>
      <w:rPr>
        <w:rFonts w:ascii="Arial" w:hAnsi="Arial" w:hint="default"/>
      </w:rPr>
    </w:lvl>
    <w:lvl w:ilvl="7" w:tplc="5DAC2C26" w:tentative="1">
      <w:start w:val="1"/>
      <w:numFmt w:val="bullet"/>
      <w:lvlText w:val="•"/>
      <w:lvlJc w:val="left"/>
      <w:pPr>
        <w:tabs>
          <w:tab w:val="num" w:pos="5760"/>
        </w:tabs>
        <w:ind w:left="5760" w:hanging="360"/>
      </w:pPr>
      <w:rPr>
        <w:rFonts w:ascii="Arial" w:hAnsi="Arial" w:hint="default"/>
      </w:rPr>
    </w:lvl>
    <w:lvl w:ilvl="8" w:tplc="11D0A8A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A05CBC"/>
    <w:multiLevelType w:val="multilevel"/>
    <w:tmpl w:val="4834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C267BD"/>
    <w:multiLevelType w:val="hybridMultilevel"/>
    <w:tmpl w:val="3766C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B31B6E"/>
    <w:multiLevelType w:val="multilevel"/>
    <w:tmpl w:val="BC5803CC"/>
    <w:lvl w:ilvl="0">
      <w:start w:val="1"/>
      <w:numFmt w:val="decimal"/>
      <w:pStyle w:val="C-NumberBullet"/>
      <w:lvlText w:val="%1."/>
      <w:lvlJc w:val="left"/>
      <w:pPr>
        <w:tabs>
          <w:tab w:val="num" w:pos="1431"/>
        </w:tabs>
        <w:ind w:left="1431" w:hanging="360"/>
      </w:pPr>
      <w:rPr>
        <w:color w:val="006A4D"/>
      </w:rPr>
    </w:lvl>
    <w:lvl w:ilvl="1">
      <w:start w:val="1"/>
      <w:numFmt w:val="lowerLetter"/>
      <w:pStyle w:val="C-SubNumberBullet"/>
      <w:lvlText w:val="%2."/>
      <w:lvlJc w:val="left"/>
      <w:pPr>
        <w:tabs>
          <w:tab w:val="num" w:pos="1751"/>
        </w:tabs>
        <w:ind w:left="1751" w:hanging="340"/>
      </w:pPr>
      <w:rPr>
        <w:color w:val="808080"/>
      </w:rPr>
    </w:lvl>
    <w:lvl w:ilvl="2">
      <w:start w:val="1"/>
      <w:numFmt w:val="lowerRoman"/>
      <w:pStyle w:val="C-SubSubNumberBullet"/>
      <w:lvlText w:val="%3."/>
      <w:lvlJc w:val="left"/>
      <w:pPr>
        <w:tabs>
          <w:tab w:val="num" w:pos="2151"/>
        </w:tabs>
        <w:ind w:left="2151" w:hanging="400"/>
      </w:pPr>
      <w:rPr>
        <w:color w:val="808080"/>
      </w:rPr>
    </w:lvl>
    <w:lvl w:ilvl="3">
      <w:start w:val="1"/>
      <w:numFmt w:val="decimal"/>
      <w:lvlText w:val="(%4)"/>
      <w:lvlJc w:val="left"/>
      <w:pPr>
        <w:tabs>
          <w:tab w:val="num" w:pos="2511"/>
        </w:tabs>
        <w:ind w:left="2511" w:hanging="360"/>
      </w:pPr>
    </w:lvl>
    <w:lvl w:ilvl="4">
      <w:start w:val="1"/>
      <w:numFmt w:val="lowerLetter"/>
      <w:lvlText w:val="(%5)"/>
      <w:lvlJc w:val="left"/>
      <w:pPr>
        <w:tabs>
          <w:tab w:val="num" w:pos="2871"/>
        </w:tabs>
        <w:ind w:left="2871" w:hanging="360"/>
      </w:pPr>
    </w:lvl>
    <w:lvl w:ilvl="5">
      <w:start w:val="1"/>
      <w:numFmt w:val="lowerRoman"/>
      <w:lvlText w:val="(%6)"/>
      <w:lvlJc w:val="left"/>
      <w:pPr>
        <w:tabs>
          <w:tab w:val="num" w:pos="3231"/>
        </w:tabs>
        <w:ind w:left="3231" w:hanging="360"/>
      </w:pPr>
    </w:lvl>
    <w:lvl w:ilvl="6">
      <w:start w:val="1"/>
      <w:numFmt w:val="decimal"/>
      <w:lvlText w:val="%7."/>
      <w:lvlJc w:val="left"/>
      <w:pPr>
        <w:tabs>
          <w:tab w:val="num" w:pos="3591"/>
        </w:tabs>
        <w:ind w:left="3591" w:hanging="360"/>
      </w:pPr>
    </w:lvl>
    <w:lvl w:ilvl="7">
      <w:start w:val="1"/>
      <w:numFmt w:val="lowerLetter"/>
      <w:lvlText w:val="%8."/>
      <w:lvlJc w:val="left"/>
      <w:pPr>
        <w:tabs>
          <w:tab w:val="num" w:pos="3951"/>
        </w:tabs>
        <w:ind w:left="3951" w:hanging="360"/>
      </w:pPr>
    </w:lvl>
    <w:lvl w:ilvl="8">
      <w:start w:val="1"/>
      <w:numFmt w:val="lowerRoman"/>
      <w:lvlText w:val="%9."/>
      <w:lvlJc w:val="left"/>
      <w:pPr>
        <w:tabs>
          <w:tab w:val="num" w:pos="4311"/>
        </w:tabs>
        <w:ind w:left="4311" w:hanging="360"/>
      </w:pPr>
    </w:lvl>
  </w:abstractNum>
  <w:abstractNum w:abstractNumId="20" w15:restartNumberingAfterBreak="0">
    <w:nsid w:val="48AA63CC"/>
    <w:multiLevelType w:val="hybridMultilevel"/>
    <w:tmpl w:val="AFF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405EC7"/>
    <w:multiLevelType w:val="hybridMultilevel"/>
    <w:tmpl w:val="6F160C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6B2F4D"/>
    <w:multiLevelType w:val="hybridMultilevel"/>
    <w:tmpl w:val="BC62AA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665432"/>
    <w:multiLevelType w:val="hybridMultilevel"/>
    <w:tmpl w:val="EA24FAB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5273551F"/>
    <w:multiLevelType w:val="hybridMultilevel"/>
    <w:tmpl w:val="F53C9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137E13"/>
    <w:multiLevelType w:val="multilevel"/>
    <w:tmpl w:val="2CA2B878"/>
    <w:lvl w:ilvl="0">
      <w:start w:val="1"/>
      <w:numFmt w:val="bullet"/>
      <w:lvlRestart w:val="0"/>
      <w:lvlText w:val=""/>
      <w:lvlJc w:val="left"/>
      <w:pPr>
        <w:tabs>
          <w:tab w:val="num" w:pos="200"/>
        </w:tabs>
        <w:ind w:left="200" w:hanging="200"/>
      </w:pPr>
      <w:rPr>
        <w:rFonts w:ascii="Symbol" w:hAnsi="Symbol" w:hint="default"/>
        <w:b w:val="0"/>
        <w:i w:val="0"/>
        <w:caps w:val="0"/>
        <w:strike w:val="0"/>
        <w:dstrike w:val="0"/>
        <w:vanish w:val="0"/>
        <w:color w:val="0093D0"/>
        <w:position w:val="2"/>
        <w:sz w:val="16"/>
        <w:u w:val="none"/>
        <w:effect w:val="none"/>
        <w:vertAlign w:val="baseline"/>
      </w:rPr>
    </w:lvl>
    <w:lvl w:ilvl="1">
      <w:start w:val="1"/>
      <w:numFmt w:val="bullet"/>
      <w:lvlText w:val=""/>
      <w:lvlJc w:val="left"/>
      <w:pPr>
        <w:tabs>
          <w:tab w:val="num" w:pos="400"/>
        </w:tabs>
        <w:ind w:left="400" w:hanging="200"/>
      </w:pPr>
      <w:rPr>
        <w:rFonts w:ascii="Wingdings" w:hAnsi="Wingdings" w:hint="default"/>
        <w:b w:val="0"/>
        <w:i w:val="0"/>
        <w:caps w:val="0"/>
        <w:strike w:val="0"/>
        <w:dstrike w:val="0"/>
        <w:vanish w:val="0"/>
        <w:color w:val="FFFFFF" w:themeColor="background2"/>
        <w:position w:val="-6"/>
        <w:sz w:val="19"/>
        <w:u w:val="none"/>
        <w:effect w:val="none"/>
        <w:vertAlign w:val="baseline"/>
      </w:rPr>
    </w:lvl>
    <w:lvl w:ilvl="2">
      <w:start w:val="1"/>
      <w:numFmt w:val="bullet"/>
      <w:lvlRestart w:val="0"/>
      <w:lvlText w:val=""/>
      <w:lvlJc w:val="left"/>
      <w:pPr>
        <w:tabs>
          <w:tab w:val="num" w:pos="600"/>
        </w:tabs>
        <w:ind w:left="600" w:hanging="200"/>
      </w:pPr>
      <w:rPr>
        <w:rFonts w:ascii="Symbol" w:hAnsi="Symbol" w:hint="default"/>
        <w:b w:val="0"/>
        <w:i w:val="0"/>
        <w:caps w:val="0"/>
        <w:strike w:val="0"/>
        <w:dstrike w:val="0"/>
        <w:vanish w:val="0"/>
        <w:color w:val="0093D0"/>
        <w:position w:val="0"/>
        <w:sz w:val="18"/>
        <w:u w:val="none"/>
        <w:effect w:val="none"/>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E25062E"/>
    <w:multiLevelType w:val="hybridMultilevel"/>
    <w:tmpl w:val="9A2A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7F6438"/>
    <w:multiLevelType w:val="hybridMultilevel"/>
    <w:tmpl w:val="F5A672FA"/>
    <w:lvl w:ilvl="0" w:tplc="4D74BFCA">
      <w:start w:val="1"/>
      <w:numFmt w:val="bullet"/>
      <w:lvlText w:val=""/>
      <w:lvlJc w:val="left"/>
      <w:pPr>
        <w:ind w:left="720" w:hanging="360"/>
      </w:pPr>
      <w:rPr>
        <w:rFonts w:ascii="Wingdings" w:hAnsi="Wingdings" w:hint="default"/>
        <w:color w:val="F8AC2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F84CBD"/>
    <w:multiLevelType w:val="hybridMultilevel"/>
    <w:tmpl w:val="1BD2A74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F2250A"/>
    <w:multiLevelType w:val="hybridMultilevel"/>
    <w:tmpl w:val="4FB66F54"/>
    <w:lvl w:ilvl="0" w:tplc="493ABB82">
      <w:start w:val="1"/>
      <w:numFmt w:val="bullet"/>
      <w:lvlText w:val="•"/>
      <w:lvlJc w:val="left"/>
      <w:pPr>
        <w:tabs>
          <w:tab w:val="num" w:pos="720"/>
        </w:tabs>
        <w:ind w:left="720" w:hanging="360"/>
      </w:pPr>
      <w:rPr>
        <w:rFonts w:ascii="Arial" w:hAnsi="Arial" w:hint="default"/>
      </w:rPr>
    </w:lvl>
    <w:lvl w:ilvl="1" w:tplc="FA9E39C6">
      <w:start w:val="1"/>
      <w:numFmt w:val="bullet"/>
      <w:lvlText w:val="•"/>
      <w:lvlJc w:val="left"/>
      <w:pPr>
        <w:tabs>
          <w:tab w:val="num" w:pos="1440"/>
        </w:tabs>
        <w:ind w:left="1440" w:hanging="360"/>
      </w:pPr>
      <w:rPr>
        <w:rFonts w:ascii="Arial" w:hAnsi="Arial" w:hint="default"/>
      </w:rPr>
    </w:lvl>
    <w:lvl w:ilvl="2" w:tplc="E84C47F8" w:tentative="1">
      <w:start w:val="1"/>
      <w:numFmt w:val="bullet"/>
      <w:lvlText w:val="•"/>
      <w:lvlJc w:val="left"/>
      <w:pPr>
        <w:tabs>
          <w:tab w:val="num" w:pos="2160"/>
        </w:tabs>
        <w:ind w:left="2160" w:hanging="360"/>
      </w:pPr>
      <w:rPr>
        <w:rFonts w:ascii="Arial" w:hAnsi="Arial" w:hint="default"/>
      </w:rPr>
    </w:lvl>
    <w:lvl w:ilvl="3" w:tplc="789C9D90" w:tentative="1">
      <w:start w:val="1"/>
      <w:numFmt w:val="bullet"/>
      <w:lvlText w:val="•"/>
      <w:lvlJc w:val="left"/>
      <w:pPr>
        <w:tabs>
          <w:tab w:val="num" w:pos="2880"/>
        </w:tabs>
        <w:ind w:left="2880" w:hanging="360"/>
      </w:pPr>
      <w:rPr>
        <w:rFonts w:ascii="Arial" w:hAnsi="Arial" w:hint="default"/>
      </w:rPr>
    </w:lvl>
    <w:lvl w:ilvl="4" w:tplc="32009B34" w:tentative="1">
      <w:start w:val="1"/>
      <w:numFmt w:val="bullet"/>
      <w:lvlText w:val="•"/>
      <w:lvlJc w:val="left"/>
      <w:pPr>
        <w:tabs>
          <w:tab w:val="num" w:pos="3600"/>
        </w:tabs>
        <w:ind w:left="3600" w:hanging="360"/>
      </w:pPr>
      <w:rPr>
        <w:rFonts w:ascii="Arial" w:hAnsi="Arial" w:hint="default"/>
      </w:rPr>
    </w:lvl>
    <w:lvl w:ilvl="5" w:tplc="BC00EDC4" w:tentative="1">
      <w:start w:val="1"/>
      <w:numFmt w:val="bullet"/>
      <w:lvlText w:val="•"/>
      <w:lvlJc w:val="left"/>
      <w:pPr>
        <w:tabs>
          <w:tab w:val="num" w:pos="4320"/>
        </w:tabs>
        <w:ind w:left="4320" w:hanging="360"/>
      </w:pPr>
      <w:rPr>
        <w:rFonts w:ascii="Arial" w:hAnsi="Arial" w:hint="default"/>
      </w:rPr>
    </w:lvl>
    <w:lvl w:ilvl="6" w:tplc="38D23A96" w:tentative="1">
      <w:start w:val="1"/>
      <w:numFmt w:val="bullet"/>
      <w:lvlText w:val="•"/>
      <w:lvlJc w:val="left"/>
      <w:pPr>
        <w:tabs>
          <w:tab w:val="num" w:pos="5040"/>
        </w:tabs>
        <w:ind w:left="5040" w:hanging="360"/>
      </w:pPr>
      <w:rPr>
        <w:rFonts w:ascii="Arial" w:hAnsi="Arial" w:hint="default"/>
      </w:rPr>
    </w:lvl>
    <w:lvl w:ilvl="7" w:tplc="FF588576" w:tentative="1">
      <w:start w:val="1"/>
      <w:numFmt w:val="bullet"/>
      <w:lvlText w:val="•"/>
      <w:lvlJc w:val="left"/>
      <w:pPr>
        <w:tabs>
          <w:tab w:val="num" w:pos="5760"/>
        </w:tabs>
        <w:ind w:left="5760" w:hanging="360"/>
      </w:pPr>
      <w:rPr>
        <w:rFonts w:ascii="Arial" w:hAnsi="Arial" w:hint="default"/>
      </w:rPr>
    </w:lvl>
    <w:lvl w:ilvl="8" w:tplc="772C709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09B4115"/>
    <w:multiLevelType w:val="hybridMultilevel"/>
    <w:tmpl w:val="27761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D069B1"/>
    <w:multiLevelType w:val="hybridMultilevel"/>
    <w:tmpl w:val="E0A4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6"/>
  </w:num>
  <w:num w:numId="4">
    <w:abstractNumId w:val="9"/>
  </w:num>
  <w:num w:numId="5">
    <w:abstractNumId w:val="10"/>
  </w:num>
  <w:num w:numId="6">
    <w:abstractNumId w:val="28"/>
  </w:num>
  <w:num w:numId="7">
    <w:abstractNumId w:val="2"/>
  </w:num>
  <w:num w:numId="8">
    <w:abstractNumId w:val="13"/>
  </w:num>
  <w:num w:numId="9">
    <w:abstractNumId w:val="8"/>
  </w:num>
  <w:num w:numId="10">
    <w:abstractNumId w:val="11"/>
  </w:num>
  <w:num w:numId="11">
    <w:abstractNumId w:val="0"/>
  </w:num>
  <w:num w:numId="12">
    <w:abstractNumId w:val="31"/>
  </w:num>
  <w:num w:numId="13">
    <w:abstractNumId w:val="15"/>
  </w:num>
  <w:num w:numId="14">
    <w:abstractNumId w:val="15"/>
  </w:num>
  <w:num w:numId="15">
    <w:abstractNumId w:val="15"/>
  </w:num>
  <w:num w:numId="16">
    <w:abstractNumId w:val="15"/>
  </w:num>
  <w:num w:numId="17">
    <w:abstractNumId w:val="15"/>
  </w:num>
  <w:num w:numId="18">
    <w:abstractNumId w:val="30"/>
  </w:num>
  <w:num w:numId="19">
    <w:abstractNumId w:val="1"/>
  </w:num>
  <w:num w:numId="20">
    <w:abstractNumId w:val="20"/>
  </w:num>
  <w:num w:numId="21">
    <w:abstractNumId w:val="14"/>
  </w:num>
  <w:num w:numId="22">
    <w:abstractNumId w:val="18"/>
  </w:num>
  <w:num w:numId="23">
    <w:abstractNumId w:val="15"/>
  </w:num>
  <w:num w:numId="24">
    <w:abstractNumId w:val="20"/>
  </w:num>
  <w:num w:numId="25">
    <w:abstractNumId w:val="1"/>
  </w:num>
  <w:num w:numId="26">
    <w:abstractNumId w:val="26"/>
  </w:num>
  <w:num w:numId="27">
    <w:abstractNumId w:val="24"/>
  </w:num>
  <w:num w:numId="28">
    <w:abstractNumId w:val="22"/>
  </w:num>
  <w:num w:numId="29">
    <w:abstractNumId w:val="6"/>
  </w:num>
  <w:num w:numId="30">
    <w:abstractNumId w:val="15"/>
  </w:num>
  <w:num w:numId="31">
    <w:abstractNumId w:val="3"/>
  </w:num>
  <w:num w:numId="32">
    <w:abstractNumId w:val="7"/>
  </w:num>
  <w:num w:numId="33">
    <w:abstractNumId w:val="15"/>
  </w:num>
  <w:num w:numId="34">
    <w:abstractNumId w:val="15"/>
  </w:num>
  <w:num w:numId="35">
    <w:abstractNumId w:val="15"/>
  </w:num>
  <w:num w:numId="36">
    <w:abstractNumId w:val="4"/>
  </w:num>
  <w:num w:numId="37">
    <w:abstractNumId w:val="29"/>
  </w:num>
  <w:num w:numId="38">
    <w:abstractNumId w:val="15"/>
  </w:num>
  <w:num w:numId="39">
    <w:abstractNumId w:val="15"/>
  </w:num>
  <w:num w:numId="40">
    <w:abstractNumId w:val="15"/>
  </w:num>
  <w:num w:numId="41">
    <w:abstractNumId w:val="15"/>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27"/>
  </w:num>
  <w:num w:numId="45">
    <w:abstractNumId w:val="25"/>
  </w:num>
  <w:num w:numId="46">
    <w:abstractNumId w:val="21"/>
  </w:num>
  <w:num w:numId="47">
    <w:abstractNumId w:val="17"/>
  </w:num>
  <w:num w:numId="4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8E7"/>
    <w:rsid w:val="00001E26"/>
    <w:rsid w:val="00001EFF"/>
    <w:rsid w:val="00002B5A"/>
    <w:rsid w:val="0001211D"/>
    <w:rsid w:val="00012165"/>
    <w:rsid w:val="0001370E"/>
    <w:rsid w:val="000173CF"/>
    <w:rsid w:val="00020923"/>
    <w:rsid w:val="00020C77"/>
    <w:rsid w:val="00026155"/>
    <w:rsid w:val="00027FA8"/>
    <w:rsid w:val="000306F5"/>
    <w:rsid w:val="000319A9"/>
    <w:rsid w:val="00031CFF"/>
    <w:rsid w:val="00032B3C"/>
    <w:rsid w:val="00034C93"/>
    <w:rsid w:val="00045B50"/>
    <w:rsid w:val="00046238"/>
    <w:rsid w:val="0005355D"/>
    <w:rsid w:val="00057230"/>
    <w:rsid w:val="00057624"/>
    <w:rsid w:val="0006043A"/>
    <w:rsid w:val="00061001"/>
    <w:rsid w:val="000628F1"/>
    <w:rsid w:val="00065389"/>
    <w:rsid w:val="00065CCC"/>
    <w:rsid w:val="00067631"/>
    <w:rsid w:val="00071A7E"/>
    <w:rsid w:val="00075680"/>
    <w:rsid w:val="000834A6"/>
    <w:rsid w:val="000958F2"/>
    <w:rsid w:val="00096692"/>
    <w:rsid w:val="00096CB3"/>
    <w:rsid w:val="000A00DD"/>
    <w:rsid w:val="000A6BFA"/>
    <w:rsid w:val="000B3F90"/>
    <w:rsid w:val="000B563F"/>
    <w:rsid w:val="000B6C6E"/>
    <w:rsid w:val="000B7495"/>
    <w:rsid w:val="000C16A1"/>
    <w:rsid w:val="000D026F"/>
    <w:rsid w:val="000E0FE5"/>
    <w:rsid w:val="000E3A00"/>
    <w:rsid w:val="000F4293"/>
    <w:rsid w:val="000F4409"/>
    <w:rsid w:val="000F600D"/>
    <w:rsid w:val="000F677F"/>
    <w:rsid w:val="00101735"/>
    <w:rsid w:val="00110DE5"/>
    <w:rsid w:val="00112101"/>
    <w:rsid w:val="00115CAB"/>
    <w:rsid w:val="00115DF6"/>
    <w:rsid w:val="00123BA6"/>
    <w:rsid w:val="00123C8D"/>
    <w:rsid w:val="0012456E"/>
    <w:rsid w:val="00126400"/>
    <w:rsid w:val="00130B19"/>
    <w:rsid w:val="00134F4A"/>
    <w:rsid w:val="00137A86"/>
    <w:rsid w:val="00141F49"/>
    <w:rsid w:val="001522F2"/>
    <w:rsid w:val="00154417"/>
    <w:rsid w:val="001550B7"/>
    <w:rsid w:val="00174963"/>
    <w:rsid w:val="00176977"/>
    <w:rsid w:val="00176BDA"/>
    <w:rsid w:val="00180D04"/>
    <w:rsid w:val="00181C88"/>
    <w:rsid w:val="00182730"/>
    <w:rsid w:val="00184976"/>
    <w:rsid w:val="00186012"/>
    <w:rsid w:val="00186559"/>
    <w:rsid w:val="00186948"/>
    <w:rsid w:val="0019002B"/>
    <w:rsid w:val="00190D04"/>
    <w:rsid w:val="00195ED0"/>
    <w:rsid w:val="00196180"/>
    <w:rsid w:val="001977D2"/>
    <w:rsid w:val="001A136E"/>
    <w:rsid w:val="001A1B5E"/>
    <w:rsid w:val="001A331F"/>
    <w:rsid w:val="001A3AA9"/>
    <w:rsid w:val="001A431A"/>
    <w:rsid w:val="001B166F"/>
    <w:rsid w:val="001B388A"/>
    <w:rsid w:val="001B5826"/>
    <w:rsid w:val="001B7400"/>
    <w:rsid w:val="001C1E9C"/>
    <w:rsid w:val="001D130A"/>
    <w:rsid w:val="001D3EFD"/>
    <w:rsid w:val="001D5F5A"/>
    <w:rsid w:val="001D6854"/>
    <w:rsid w:val="001D6DEF"/>
    <w:rsid w:val="001D7162"/>
    <w:rsid w:val="001E0F35"/>
    <w:rsid w:val="001F2CD1"/>
    <w:rsid w:val="001F3A8A"/>
    <w:rsid w:val="00200B2D"/>
    <w:rsid w:val="002010C2"/>
    <w:rsid w:val="002028DD"/>
    <w:rsid w:val="00211074"/>
    <w:rsid w:val="00216C31"/>
    <w:rsid w:val="0024011A"/>
    <w:rsid w:val="00242F79"/>
    <w:rsid w:val="002432FF"/>
    <w:rsid w:val="00244A37"/>
    <w:rsid w:val="00245030"/>
    <w:rsid w:val="00245371"/>
    <w:rsid w:val="00251660"/>
    <w:rsid w:val="00262C4E"/>
    <w:rsid w:val="002634B5"/>
    <w:rsid w:val="00270881"/>
    <w:rsid w:val="00271DC7"/>
    <w:rsid w:val="00273E37"/>
    <w:rsid w:val="00274B4A"/>
    <w:rsid w:val="00282B56"/>
    <w:rsid w:val="002845B4"/>
    <w:rsid w:val="002850A6"/>
    <w:rsid w:val="0028654F"/>
    <w:rsid w:val="00291F10"/>
    <w:rsid w:val="00296ABC"/>
    <w:rsid w:val="002A02BA"/>
    <w:rsid w:val="002A02ED"/>
    <w:rsid w:val="002A1E33"/>
    <w:rsid w:val="002B10FF"/>
    <w:rsid w:val="002B21B8"/>
    <w:rsid w:val="002B32B9"/>
    <w:rsid w:val="002B3381"/>
    <w:rsid w:val="002B5BE6"/>
    <w:rsid w:val="002B6C2C"/>
    <w:rsid w:val="002B77C6"/>
    <w:rsid w:val="002C38DD"/>
    <w:rsid w:val="002C438A"/>
    <w:rsid w:val="002D40F5"/>
    <w:rsid w:val="002D478A"/>
    <w:rsid w:val="002D4C0A"/>
    <w:rsid w:val="002D5205"/>
    <w:rsid w:val="002E0DC4"/>
    <w:rsid w:val="002E2916"/>
    <w:rsid w:val="002E3E83"/>
    <w:rsid w:val="002F45F4"/>
    <w:rsid w:val="002F6BD3"/>
    <w:rsid w:val="002F7E6E"/>
    <w:rsid w:val="00301982"/>
    <w:rsid w:val="003031F8"/>
    <w:rsid w:val="00304483"/>
    <w:rsid w:val="00305439"/>
    <w:rsid w:val="00305FD6"/>
    <w:rsid w:val="003144CE"/>
    <w:rsid w:val="00315250"/>
    <w:rsid w:val="00316664"/>
    <w:rsid w:val="00321584"/>
    <w:rsid w:val="00322489"/>
    <w:rsid w:val="00324BC3"/>
    <w:rsid w:val="00326738"/>
    <w:rsid w:val="0032696E"/>
    <w:rsid w:val="003277DA"/>
    <w:rsid w:val="00330D71"/>
    <w:rsid w:val="003314D3"/>
    <w:rsid w:val="00332D31"/>
    <w:rsid w:val="003342D1"/>
    <w:rsid w:val="00335AE7"/>
    <w:rsid w:val="00335E51"/>
    <w:rsid w:val="003460A5"/>
    <w:rsid w:val="00354923"/>
    <w:rsid w:val="00354E23"/>
    <w:rsid w:val="003578F1"/>
    <w:rsid w:val="003632B9"/>
    <w:rsid w:val="00364084"/>
    <w:rsid w:val="00365CD7"/>
    <w:rsid w:val="003671DA"/>
    <w:rsid w:val="00367DD8"/>
    <w:rsid w:val="0037039D"/>
    <w:rsid w:val="003709D8"/>
    <w:rsid w:val="003740F1"/>
    <w:rsid w:val="00374156"/>
    <w:rsid w:val="003750C4"/>
    <w:rsid w:val="003806BA"/>
    <w:rsid w:val="0038101F"/>
    <w:rsid w:val="00382D66"/>
    <w:rsid w:val="00386629"/>
    <w:rsid w:val="00386A76"/>
    <w:rsid w:val="00387F1D"/>
    <w:rsid w:val="00392654"/>
    <w:rsid w:val="00396DDB"/>
    <w:rsid w:val="003A1DF4"/>
    <w:rsid w:val="003A49D5"/>
    <w:rsid w:val="003B28E3"/>
    <w:rsid w:val="003B2A23"/>
    <w:rsid w:val="003B630D"/>
    <w:rsid w:val="003B765A"/>
    <w:rsid w:val="003B7B55"/>
    <w:rsid w:val="003C0503"/>
    <w:rsid w:val="003C0745"/>
    <w:rsid w:val="003C0B7F"/>
    <w:rsid w:val="003C2CD9"/>
    <w:rsid w:val="003C755B"/>
    <w:rsid w:val="003D1C5E"/>
    <w:rsid w:val="003D2B61"/>
    <w:rsid w:val="003E261E"/>
    <w:rsid w:val="003E5859"/>
    <w:rsid w:val="0040144A"/>
    <w:rsid w:val="00412A8C"/>
    <w:rsid w:val="00414ADD"/>
    <w:rsid w:val="004167AD"/>
    <w:rsid w:val="00423380"/>
    <w:rsid w:val="004361BF"/>
    <w:rsid w:val="00440365"/>
    <w:rsid w:val="00441CD1"/>
    <w:rsid w:val="004449D0"/>
    <w:rsid w:val="00446E7C"/>
    <w:rsid w:val="00451C9D"/>
    <w:rsid w:val="00453920"/>
    <w:rsid w:val="00460AFC"/>
    <w:rsid w:val="0046409C"/>
    <w:rsid w:val="00472157"/>
    <w:rsid w:val="004740AB"/>
    <w:rsid w:val="004763C9"/>
    <w:rsid w:val="00476A47"/>
    <w:rsid w:val="00481321"/>
    <w:rsid w:val="00484710"/>
    <w:rsid w:val="00485013"/>
    <w:rsid w:val="00487EB8"/>
    <w:rsid w:val="00493ABD"/>
    <w:rsid w:val="004A4126"/>
    <w:rsid w:val="004A606B"/>
    <w:rsid w:val="004A7DD7"/>
    <w:rsid w:val="004B265E"/>
    <w:rsid w:val="004B3519"/>
    <w:rsid w:val="004B4D9F"/>
    <w:rsid w:val="004B7C68"/>
    <w:rsid w:val="004C12AB"/>
    <w:rsid w:val="004C6347"/>
    <w:rsid w:val="004C7A24"/>
    <w:rsid w:val="004D1E20"/>
    <w:rsid w:val="004D4B68"/>
    <w:rsid w:val="004E1AA9"/>
    <w:rsid w:val="004E2AE7"/>
    <w:rsid w:val="004E77BF"/>
    <w:rsid w:val="004F3614"/>
    <w:rsid w:val="004F45F3"/>
    <w:rsid w:val="00501F4A"/>
    <w:rsid w:val="005042DA"/>
    <w:rsid w:val="005048C6"/>
    <w:rsid w:val="005161D7"/>
    <w:rsid w:val="0051700E"/>
    <w:rsid w:val="00520876"/>
    <w:rsid w:val="0052389A"/>
    <w:rsid w:val="00531B7B"/>
    <w:rsid w:val="005372F4"/>
    <w:rsid w:val="005374A0"/>
    <w:rsid w:val="00541113"/>
    <w:rsid w:val="00543693"/>
    <w:rsid w:val="00545861"/>
    <w:rsid w:val="0054592F"/>
    <w:rsid w:val="00545EE6"/>
    <w:rsid w:val="0054606D"/>
    <w:rsid w:val="005465AF"/>
    <w:rsid w:val="0054775E"/>
    <w:rsid w:val="00552096"/>
    <w:rsid w:val="0055345B"/>
    <w:rsid w:val="00555F08"/>
    <w:rsid w:val="005567E8"/>
    <w:rsid w:val="0055723D"/>
    <w:rsid w:val="00557426"/>
    <w:rsid w:val="00564F46"/>
    <w:rsid w:val="005729AC"/>
    <w:rsid w:val="00574473"/>
    <w:rsid w:val="005770A5"/>
    <w:rsid w:val="00577718"/>
    <w:rsid w:val="00580A78"/>
    <w:rsid w:val="00580DE1"/>
    <w:rsid w:val="00583420"/>
    <w:rsid w:val="005845D2"/>
    <w:rsid w:val="005849A0"/>
    <w:rsid w:val="00593AB7"/>
    <w:rsid w:val="0059422E"/>
    <w:rsid w:val="005A578D"/>
    <w:rsid w:val="005B2410"/>
    <w:rsid w:val="005B293C"/>
    <w:rsid w:val="005B7286"/>
    <w:rsid w:val="005C0F82"/>
    <w:rsid w:val="005C1DCA"/>
    <w:rsid w:val="005C2365"/>
    <w:rsid w:val="005C4A12"/>
    <w:rsid w:val="005C60F2"/>
    <w:rsid w:val="005C78BA"/>
    <w:rsid w:val="005D0239"/>
    <w:rsid w:val="005D278E"/>
    <w:rsid w:val="005D4D8E"/>
    <w:rsid w:val="005D507F"/>
    <w:rsid w:val="005D5121"/>
    <w:rsid w:val="005D7A28"/>
    <w:rsid w:val="005E0470"/>
    <w:rsid w:val="005E774B"/>
    <w:rsid w:val="005F4854"/>
    <w:rsid w:val="005F67ED"/>
    <w:rsid w:val="006001A3"/>
    <w:rsid w:val="00600EEE"/>
    <w:rsid w:val="00603E95"/>
    <w:rsid w:val="00603F27"/>
    <w:rsid w:val="00605E80"/>
    <w:rsid w:val="006068C5"/>
    <w:rsid w:val="00613A5F"/>
    <w:rsid w:val="00615640"/>
    <w:rsid w:val="0061791A"/>
    <w:rsid w:val="00617B69"/>
    <w:rsid w:val="006207D7"/>
    <w:rsid w:val="00627400"/>
    <w:rsid w:val="0063000F"/>
    <w:rsid w:val="0063072E"/>
    <w:rsid w:val="00630902"/>
    <w:rsid w:val="006368DE"/>
    <w:rsid w:val="00650410"/>
    <w:rsid w:val="00653E7C"/>
    <w:rsid w:val="0066108A"/>
    <w:rsid w:val="0066334B"/>
    <w:rsid w:val="00663375"/>
    <w:rsid w:val="00665A24"/>
    <w:rsid w:val="00665BC8"/>
    <w:rsid w:val="00671B78"/>
    <w:rsid w:val="006728DD"/>
    <w:rsid w:val="00672CDA"/>
    <w:rsid w:val="00672D47"/>
    <w:rsid w:val="006763C7"/>
    <w:rsid w:val="006765EA"/>
    <w:rsid w:val="00677648"/>
    <w:rsid w:val="0068256C"/>
    <w:rsid w:val="00683376"/>
    <w:rsid w:val="00683C16"/>
    <w:rsid w:val="00686DA9"/>
    <w:rsid w:val="0068747D"/>
    <w:rsid w:val="006906CB"/>
    <w:rsid w:val="00695AF9"/>
    <w:rsid w:val="00696A8F"/>
    <w:rsid w:val="006A0489"/>
    <w:rsid w:val="006A3FE0"/>
    <w:rsid w:val="006B0176"/>
    <w:rsid w:val="006B02D8"/>
    <w:rsid w:val="006B11A5"/>
    <w:rsid w:val="006B3863"/>
    <w:rsid w:val="006C6F68"/>
    <w:rsid w:val="006D0168"/>
    <w:rsid w:val="006D2370"/>
    <w:rsid w:val="006D3B61"/>
    <w:rsid w:val="006D65A3"/>
    <w:rsid w:val="006D6C1E"/>
    <w:rsid w:val="006F2BDB"/>
    <w:rsid w:val="006F40B7"/>
    <w:rsid w:val="006F779C"/>
    <w:rsid w:val="006F7BAD"/>
    <w:rsid w:val="007049CD"/>
    <w:rsid w:val="0070598A"/>
    <w:rsid w:val="00706563"/>
    <w:rsid w:val="00716EF0"/>
    <w:rsid w:val="00717D2C"/>
    <w:rsid w:val="007229DC"/>
    <w:rsid w:val="00725006"/>
    <w:rsid w:val="007301EC"/>
    <w:rsid w:val="007303B7"/>
    <w:rsid w:val="0073095B"/>
    <w:rsid w:val="007369CA"/>
    <w:rsid w:val="007375A1"/>
    <w:rsid w:val="0074126C"/>
    <w:rsid w:val="0074172D"/>
    <w:rsid w:val="00743CCF"/>
    <w:rsid w:val="00747D1B"/>
    <w:rsid w:val="0075010D"/>
    <w:rsid w:val="00750CC9"/>
    <w:rsid w:val="0077674F"/>
    <w:rsid w:val="00780E46"/>
    <w:rsid w:val="00782338"/>
    <w:rsid w:val="0078271B"/>
    <w:rsid w:val="00782C64"/>
    <w:rsid w:val="00783DF8"/>
    <w:rsid w:val="007868B5"/>
    <w:rsid w:val="00790285"/>
    <w:rsid w:val="00792280"/>
    <w:rsid w:val="00792A11"/>
    <w:rsid w:val="007A0BB5"/>
    <w:rsid w:val="007A2396"/>
    <w:rsid w:val="007A39C4"/>
    <w:rsid w:val="007A60FA"/>
    <w:rsid w:val="007B7B9C"/>
    <w:rsid w:val="007C0B97"/>
    <w:rsid w:val="007C6302"/>
    <w:rsid w:val="007C68E7"/>
    <w:rsid w:val="007C7C23"/>
    <w:rsid w:val="007D3338"/>
    <w:rsid w:val="007D3FFF"/>
    <w:rsid w:val="007E0A01"/>
    <w:rsid w:val="007E3D74"/>
    <w:rsid w:val="007E4FAD"/>
    <w:rsid w:val="007E52C0"/>
    <w:rsid w:val="007F2348"/>
    <w:rsid w:val="007F3629"/>
    <w:rsid w:val="007F5D48"/>
    <w:rsid w:val="007F5E03"/>
    <w:rsid w:val="0080465C"/>
    <w:rsid w:val="008125E8"/>
    <w:rsid w:val="00812FC7"/>
    <w:rsid w:val="008132BC"/>
    <w:rsid w:val="00817B8B"/>
    <w:rsid w:val="00817D92"/>
    <w:rsid w:val="00821C6E"/>
    <w:rsid w:val="00825810"/>
    <w:rsid w:val="00831927"/>
    <w:rsid w:val="008368C9"/>
    <w:rsid w:val="008411EA"/>
    <w:rsid w:val="0084322D"/>
    <w:rsid w:val="00847421"/>
    <w:rsid w:val="008475B0"/>
    <w:rsid w:val="00850AD7"/>
    <w:rsid w:val="008518A8"/>
    <w:rsid w:val="00852C45"/>
    <w:rsid w:val="00855531"/>
    <w:rsid w:val="00862186"/>
    <w:rsid w:val="0086620C"/>
    <w:rsid w:val="0086666D"/>
    <w:rsid w:val="00870DF4"/>
    <w:rsid w:val="008715D1"/>
    <w:rsid w:val="00872881"/>
    <w:rsid w:val="00875818"/>
    <w:rsid w:val="00876704"/>
    <w:rsid w:val="008851FD"/>
    <w:rsid w:val="00885D24"/>
    <w:rsid w:val="008A0A10"/>
    <w:rsid w:val="008A0E97"/>
    <w:rsid w:val="008A3C27"/>
    <w:rsid w:val="008A4453"/>
    <w:rsid w:val="008A5CD5"/>
    <w:rsid w:val="008A5EFF"/>
    <w:rsid w:val="008A656A"/>
    <w:rsid w:val="008A68C2"/>
    <w:rsid w:val="008A6A80"/>
    <w:rsid w:val="008A7904"/>
    <w:rsid w:val="008C06EF"/>
    <w:rsid w:val="008C708B"/>
    <w:rsid w:val="008D333F"/>
    <w:rsid w:val="008D397D"/>
    <w:rsid w:val="008F0098"/>
    <w:rsid w:val="008F0AEA"/>
    <w:rsid w:val="00900152"/>
    <w:rsid w:val="0090223E"/>
    <w:rsid w:val="00904445"/>
    <w:rsid w:val="00907454"/>
    <w:rsid w:val="00907F6E"/>
    <w:rsid w:val="00913A7C"/>
    <w:rsid w:val="00915FED"/>
    <w:rsid w:val="00924469"/>
    <w:rsid w:val="00926120"/>
    <w:rsid w:val="00937706"/>
    <w:rsid w:val="00940578"/>
    <w:rsid w:val="00941B33"/>
    <w:rsid w:val="009461E1"/>
    <w:rsid w:val="009500FC"/>
    <w:rsid w:val="009610B3"/>
    <w:rsid w:val="0096425C"/>
    <w:rsid w:val="009651B6"/>
    <w:rsid w:val="00965301"/>
    <w:rsid w:val="00976ECC"/>
    <w:rsid w:val="009839BC"/>
    <w:rsid w:val="0098591D"/>
    <w:rsid w:val="00986F79"/>
    <w:rsid w:val="00990E69"/>
    <w:rsid w:val="00993B8D"/>
    <w:rsid w:val="00994103"/>
    <w:rsid w:val="00994780"/>
    <w:rsid w:val="009957E8"/>
    <w:rsid w:val="00995D2E"/>
    <w:rsid w:val="009A51C4"/>
    <w:rsid w:val="009A59AA"/>
    <w:rsid w:val="009B2E52"/>
    <w:rsid w:val="009B32C3"/>
    <w:rsid w:val="009C01F3"/>
    <w:rsid w:val="009C4CCD"/>
    <w:rsid w:val="009D16CA"/>
    <w:rsid w:val="009D1BC7"/>
    <w:rsid w:val="009D56C2"/>
    <w:rsid w:val="009E083C"/>
    <w:rsid w:val="009E5544"/>
    <w:rsid w:val="009E57F9"/>
    <w:rsid w:val="009E655D"/>
    <w:rsid w:val="009F1840"/>
    <w:rsid w:val="009F22F1"/>
    <w:rsid w:val="009F3B83"/>
    <w:rsid w:val="00A01FDC"/>
    <w:rsid w:val="00A02CC4"/>
    <w:rsid w:val="00A04223"/>
    <w:rsid w:val="00A06E7F"/>
    <w:rsid w:val="00A0784E"/>
    <w:rsid w:val="00A1089F"/>
    <w:rsid w:val="00A13F99"/>
    <w:rsid w:val="00A22021"/>
    <w:rsid w:val="00A220EB"/>
    <w:rsid w:val="00A2219C"/>
    <w:rsid w:val="00A2254A"/>
    <w:rsid w:val="00A2573F"/>
    <w:rsid w:val="00A30D46"/>
    <w:rsid w:val="00A32BF3"/>
    <w:rsid w:val="00A36624"/>
    <w:rsid w:val="00A37AAD"/>
    <w:rsid w:val="00A40C2D"/>
    <w:rsid w:val="00A418BF"/>
    <w:rsid w:val="00A46AA4"/>
    <w:rsid w:val="00A535B1"/>
    <w:rsid w:val="00A537AF"/>
    <w:rsid w:val="00A60C06"/>
    <w:rsid w:val="00A70A0B"/>
    <w:rsid w:val="00A7358D"/>
    <w:rsid w:val="00A73646"/>
    <w:rsid w:val="00A74149"/>
    <w:rsid w:val="00A750D8"/>
    <w:rsid w:val="00A754DD"/>
    <w:rsid w:val="00A8460D"/>
    <w:rsid w:val="00A87838"/>
    <w:rsid w:val="00A9009C"/>
    <w:rsid w:val="00A900BE"/>
    <w:rsid w:val="00A91963"/>
    <w:rsid w:val="00A9765F"/>
    <w:rsid w:val="00A97BF2"/>
    <w:rsid w:val="00AA0047"/>
    <w:rsid w:val="00AA64CF"/>
    <w:rsid w:val="00AA7522"/>
    <w:rsid w:val="00AB07F6"/>
    <w:rsid w:val="00AB4AAB"/>
    <w:rsid w:val="00AB5911"/>
    <w:rsid w:val="00AC3855"/>
    <w:rsid w:val="00AC7A7E"/>
    <w:rsid w:val="00AD21E6"/>
    <w:rsid w:val="00AD27BE"/>
    <w:rsid w:val="00AD2F70"/>
    <w:rsid w:val="00AD58EA"/>
    <w:rsid w:val="00AD5BD7"/>
    <w:rsid w:val="00AD5FB5"/>
    <w:rsid w:val="00AD73C4"/>
    <w:rsid w:val="00AD7CC6"/>
    <w:rsid w:val="00AE3437"/>
    <w:rsid w:val="00AE44F6"/>
    <w:rsid w:val="00AE4925"/>
    <w:rsid w:val="00AE4B1B"/>
    <w:rsid w:val="00AF2422"/>
    <w:rsid w:val="00AF3FE7"/>
    <w:rsid w:val="00AF5B26"/>
    <w:rsid w:val="00B07781"/>
    <w:rsid w:val="00B16714"/>
    <w:rsid w:val="00B20F0C"/>
    <w:rsid w:val="00B212ED"/>
    <w:rsid w:val="00B21EFA"/>
    <w:rsid w:val="00B247E8"/>
    <w:rsid w:val="00B40486"/>
    <w:rsid w:val="00B40952"/>
    <w:rsid w:val="00B42A5D"/>
    <w:rsid w:val="00B434BA"/>
    <w:rsid w:val="00B437B0"/>
    <w:rsid w:val="00B5067D"/>
    <w:rsid w:val="00B54F83"/>
    <w:rsid w:val="00B55AB6"/>
    <w:rsid w:val="00B56206"/>
    <w:rsid w:val="00B624B7"/>
    <w:rsid w:val="00B63E80"/>
    <w:rsid w:val="00B64704"/>
    <w:rsid w:val="00B65FB9"/>
    <w:rsid w:val="00B672D9"/>
    <w:rsid w:val="00B72C66"/>
    <w:rsid w:val="00B73637"/>
    <w:rsid w:val="00B74EAE"/>
    <w:rsid w:val="00B833AA"/>
    <w:rsid w:val="00B854A4"/>
    <w:rsid w:val="00B8622B"/>
    <w:rsid w:val="00B86EA5"/>
    <w:rsid w:val="00B914F6"/>
    <w:rsid w:val="00BA094C"/>
    <w:rsid w:val="00BA2FBC"/>
    <w:rsid w:val="00BA3543"/>
    <w:rsid w:val="00BB2E0C"/>
    <w:rsid w:val="00BC0CCE"/>
    <w:rsid w:val="00BC1684"/>
    <w:rsid w:val="00BC1D5F"/>
    <w:rsid w:val="00BC3DA1"/>
    <w:rsid w:val="00BC4DE0"/>
    <w:rsid w:val="00BC5DBD"/>
    <w:rsid w:val="00BD3199"/>
    <w:rsid w:val="00BE0122"/>
    <w:rsid w:val="00BE0F48"/>
    <w:rsid w:val="00BE27EB"/>
    <w:rsid w:val="00BE3916"/>
    <w:rsid w:val="00BE5FA1"/>
    <w:rsid w:val="00BE7259"/>
    <w:rsid w:val="00BF1012"/>
    <w:rsid w:val="00BF1681"/>
    <w:rsid w:val="00BF2FCD"/>
    <w:rsid w:val="00BF7437"/>
    <w:rsid w:val="00C060D0"/>
    <w:rsid w:val="00C06C7A"/>
    <w:rsid w:val="00C1371D"/>
    <w:rsid w:val="00C13823"/>
    <w:rsid w:val="00C13F02"/>
    <w:rsid w:val="00C14406"/>
    <w:rsid w:val="00C17AC7"/>
    <w:rsid w:val="00C202D3"/>
    <w:rsid w:val="00C2475A"/>
    <w:rsid w:val="00C31546"/>
    <w:rsid w:val="00C4282B"/>
    <w:rsid w:val="00C4635A"/>
    <w:rsid w:val="00C46C77"/>
    <w:rsid w:val="00C52163"/>
    <w:rsid w:val="00C55AAB"/>
    <w:rsid w:val="00C576A9"/>
    <w:rsid w:val="00C61B93"/>
    <w:rsid w:val="00C6304A"/>
    <w:rsid w:val="00C742B3"/>
    <w:rsid w:val="00C763C6"/>
    <w:rsid w:val="00C852DD"/>
    <w:rsid w:val="00C86BF5"/>
    <w:rsid w:val="00C94235"/>
    <w:rsid w:val="00C96E76"/>
    <w:rsid w:val="00CA14E8"/>
    <w:rsid w:val="00CA4D9F"/>
    <w:rsid w:val="00CB121A"/>
    <w:rsid w:val="00CB5DFF"/>
    <w:rsid w:val="00CB6526"/>
    <w:rsid w:val="00CC041E"/>
    <w:rsid w:val="00CC5DBC"/>
    <w:rsid w:val="00CC68C7"/>
    <w:rsid w:val="00CD0486"/>
    <w:rsid w:val="00CD338F"/>
    <w:rsid w:val="00CD6F95"/>
    <w:rsid w:val="00CE0B83"/>
    <w:rsid w:val="00CE0FD5"/>
    <w:rsid w:val="00CE6120"/>
    <w:rsid w:val="00CF3DFE"/>
    <w:rsid w:val="00CF3EA4"/>
    <w:rsid w:val="00D01E7A"/>
    <w:rsid w:val="00D04278"/>
    <w:rsid w:val="00D073AA"/>
    <w:rsid w:val="00D12D59"/>
    <w:rsid w:val="00D1530B"/>
    <w:rsid w:val="00D1533C"/>
    <w:rsid w:val="00D15B4D"/>
    <w:rsid w:val="00D1642C"/>
    <w:rsid w:val="00D20738"/>
    <w:rsid w:val="00D22D13"/>
    <w:rsid w:val="00D2596B"/>
    <w:rsid w:val="00D27601"/>
    <w:rsid w:val="00D27D9A"/>
    <w:rsid w:val="00D406A6"/>
    <w:rsid w:val="00D41BF9"/>
    <w:rsid w:val="00D43004"/>
    <w:rsid w:val="00D4309B"/>
    <w:rsid w:val="00D4369E"/>
    <w:rsid w:val="00D44398"/>
    <w:rsid w:val="00D452FD"/>
    <w:rsid w:val="00D45B77"/>
    <w:rsid w:val="00D5077A"/>
    <w:rsid w:val="00D53B40"/>
    <w:rsid w:val="00D550A2"/>
    <w:rsid w:val="00D57D94"/>
    <w:rsid w:val="00D61A82"/>
    <w:rsid w:val="00D640C8"/>
    <w:rsid w:val="00D64115"/>
    <w:rsid w:val="00D75BA2"/>
    <w:rsid w:val="00D7653F"/>
    <w:rsid w:val="00D81792"/>
    <w:rsid w:val="00D82E49"/>
    <w:rsid w:val="00D84FB2"/>
    <w:rsid w:val="00D85353"/>
    <w:rsid w:val="00D91001"/>
    <w:rsid w:val="00D913B3"/>
    <w:rsid w:val="00D91F9F"/>
    <w:rsid w:val="00D9215C"/>
    <w:rsid w:val="00D979AA"/>
    <w:rsid w:val="00D97BAE"/>
    <w:rsid w:val="00DA32B7"/>
    <w:rsid w:val="00DA5A38"/>
    <w:rsid w:val="00DA67B1"/>
    <w:rsid w:val="00DA68FD"/>
    <w:rsid w:val="00DB03E4"/>
    <w:rsid w:val="00DB2334"/>
    <w:rsid w:val="00DB4431"/>
    <w:rsid w:val="00DB4B4A"/>
    <w:rsid w:val="00DB6FBE"/>
    <w:rsid w:val="00DB794A"/>
    <w:rsid w:val="00DC5509"/>
    <w:rsid w:val="00DD249C"/>
    <w:rsid w:val="00DD256B"/>
    <w:rsid w:val="00DD3C28"/>
    <w:rsid w:val="00DD7F88"/>
    <w:rsid w:val="00DE1B45"/>
    <w:rsid w:val="00DF7514"/>
    <w:rsid w:val="00DF78B1"/>
    <w:rsid w:val="00DF7ACE"/>
    <w:rsid w:val="00E03F89"/>
    <w:rsid w:val="00E0425D"/>
    <w:rsid w:val="00E06A14"/>
    <w:rsid w:val="00E102FD"/>
    <w:rsid w:val="00E10D2F"/>
    <w:rsid w:val="00E12697"/>
    <w:rsid w:val="00E14D16"/>
    <w:rsid w:val="00E15AFD"/>
    <w:rsid w:val="00E17F4A"/>
    <w:rsid w:val="00E202B5"/>
    <w:rsid w:val="00E23620"/>
    <w:rsid w:val="00E23853"/>
    <w:rsid w:val="00E30D13"/>
    <w:rsid w:val="00E31D52"/>
    <w:rsid w:val="00E33577"/>
    <w:rsid w:val="00E36BDF"/>
    <w:rsid w:val="00E4043E"/>
    <w:rsid w:val="00E40E3A"/>
    <w:rsid w:val="00E47729"/>
    <w:rsid w:val="00E5066A"/>
    <w:rsid w:val="00E55DF5"/>
    <w:rsid w:val="00E5604E"/>
    <w:rsid w:val="00E56DE6"/>
    <w:rsid w:val="00E60CEE"/>
    <w:rsid w:val="00E6158F"/>
    <w:rsid w:val="00E615C0"/>
    <w:rsid w:val="00E63124"/>
    <w:rsid w:val="00E72EFB"/>
    <w:rsid w:val="00E745AC"/>
    <w:rsid w:val="00E7557E"/>
    <w:rsid w:val="00E83752"/>
    <w:rsid w:val="00E93BE2"/>
    <w:rsid w:val="00EA374E"/>
    <w:rsid w:val="00EA3ECD"/>
    <w:rsid w:val="00EB16C5"/>
    <w:rsid w:val="00EB1991"/>
    <w:rsid w:val="00EB19A6"/>
    <w:rsid w:val="00EB42B2"/>
    <w:rsid w:val="00EB4636"/>
    <w:rsid w:val="00EB5133"/>
    <w:rsid w:val="00EC2935"/>
    <w:rsid w:val="00EC3C41"/>
    <w:rsid w:val="00EC4F3B"/>
    <w:rsid w:val="00EC7DC7"/>
    <w:rsid w:val="00ED0C25"/>
    <w:rsid w:val="00ED2CE5"/>
    <w:rsid w:val="00ED32C5"/>
    <w:rsid w:val="00ED368A"/>
    <w:rsid w:val="00ED4437"/>
    <w:rsid w:val="00EE13A7"/>
    <w:rsid w:val="00EE307F"/>
    <w:rsid w:val="00EE47F2"/>
    <w:rsid w:val="00EF010D"/>
    <w:rsid w:val="00EF1B35"/>
    <w:rsid w:val="00EF42E4"/>
    <w:rsid w:val="00F00B76"/>
    <w:rsid w:val="00F064C4"/>
    <w:rsid w:val="00F10F8A"/>
    <w:rsid w:val="00F113CA"/>
    <w:rsid w:val="00F12D07"/>
    <w:rsid w:val="00F16BA4"/>
    <w:rsid w:val="00F177DA"/>
    <w:rsid w:val="00F27183"/>
    <w:rsid w:val="00F352CC"/>
    <w:rsid w:val="00F37811"/>
    <w:rsid w:val="00F4032B"/>
    <w:rsid w:val="00F43A2D"/>
    <w:rsid w:val="00F4472B"/>
    <w:rsid w:val="00F46480"/>
    <w:rsid w:val="00F5028B"/>
    <w:rsid w:val="00F53C3C"/>
    <w:rsid w:val="00F608FE"/>
    <w:rsid w:val="00F62210"/>
    <w:rsid w:val="00F62D5C"/>
    <w:rsid w:val="00F65481"/>
    <w:rsid w:val="00F70E94"/>
    <w:rsid w:val="00F7171E"/>
    <w:rsid w:val="00F72082"/>
    <w:rsid w:val="00F73265"/>
    <w:rsid w:val="00F7380D"/>
    <w:rsid w:val="00F75201"/>
    <w:rsid w:val="00F75D90"/>
    <w:rsid w:val="00F81A8A"/>
    <w:rsid w:val="00F81C3C"/>
    <w:rsid w:val="00F91C4A"/>
    <w:rsid w:val="00F923B3"/>
    <w:rsid w:val="00F94DA2"/>
    <w:rsid w:val="00FA00B4"/>
    <w:rsid w:val="00FA3927"/>
    <w:rsid w:val="00FA632B"/>
    <w:rsid w:val="00FB1501"/>
    <w:rsid w:val="00FB5A58"/>
    <w:rsid w:val="00FB6BE6"/>
    <w:rsid w:val="00FC499A"/>
    <w:rsid w:val="00FC6201"/>
    <w:rsid w:val="00FC70EF"/>
    <w:rsid w:val="00FD08D9"/>
    <w:rsid w:val="00FD1571"/>
    <w:rsid w:val="00FD1A80"/>
    <w:rsid w:val="00FD2A44"/>
    <w:rsid w:val="00FD5FB4"/>
    <w:rsid w:val="00FE3D39"/>
    <w:rsid w:val="00FE625D"/>
    <w:rsid w:val="00FE6C15"/>
    <w:rsid w:val="00FE7B36"/>
    <w:rsid w:val="00FF411B"/>
    <w:rsid w:val="00FF42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921F3D"/>
  <w15:docId w15:val="{6F353BB1-A9DF-4077-B481-2AB3D970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52FD"/>
    <w:pPr>
      <w:spacing w:before="120" w:after="120" w:line="276" w:lineRule="auto"/>
    </w:pPr>
    <w:rPr>
      <w:rFonts w:ascii="Aaux Next Regular" w:hAnsi="Aaux Next Regular"/>
      <w:color w:val="000000" w:themeColor="text1"/>
      <w:sz w:val="20"/>
    </w:rPr>
  </w:style>
  <w:style w:type="paragraph" w:styleId="Heading1">
    <w:name w:val="heading 1"/>
    <w:basedOn w:val="Normal"/>
    <w:next w:val="Normal"/>
    <w:link w:val="Heading1Char"/>
    <w:uiPriority w:val="9"/>
    <w:qFormat/>
    <w:rsid w:val="00D452FD"/>
    <w:pPr>
      <w:keepNext/>
      <w:keepLines/>
      <w:outlineLvl w:val="0"/>
    </w:pPr>
    <w:rPr>
      <w:rFonts w:ascii="Aaux Next Bold" w:eastAsiaTheme="majorEastAsia" w:hAnsi="Aaux Next Bold" w:cstheme="majorBidi"/>
      <w:caps/>
      <w:color w:val="F8AC2D" w:themeColor="accent1"/>
      <w:sz w:val="32"/>
      <w:szCs w:val="32"/>
    </w:rPr>
  </w:style>
  <w:style w:type="paragraph" w:styleId="Heading2">
    <w:name w:val="heading 2"/>
    <w:basedOn w:val="Normal"/>
    <w:next w:val="Normal"/>
    <w:link w:val="Heading2Char"/>
    <w:uiPriority w:val="9"/>
    <w:unhideWhenUsed/>
    <w:qFormat/>
    <w:rsid w:val="00CF3DFE"/>
    <w:pPr>
      <w:keepNext/>
      <w:keepLines/>
      <w:outlineLvl w:val="1"/>
    </w:pPr>
    <w:rPr>
      <w:rFonts w:ascii="Aaux Next Bold" w:eastAsiaTheme="majorEastAsia" w:hAnsi="Aaux Next Bold" w:cstheme="majorBidi"/>
      <w:caps/>
      <w:color w:val="F8AC2D" w:themeColor="accent1"/>
      <w:sz w:val="26"/>
      <w:szCs w:val="26"/>
    </w:rPr>
  </w:style>
  <w:style w:type="paragraph" w:styleId="Heading3">
    <w:name w:val="heading 3"/>
    <w:basedOn w:val="Normal"/>
    <w:next w:val="Normal"/>
    <w:link w:val="Heading3Char"/>
    <w:uiPriority w:val="9"/>
    <w:semiHidden/>
    <w:unhideWhenUsed/>
    <w:rsid w:val="004D1E20"/>
    <w:pPr>
      <w:keepNext/>
      <w:keepLines/>
      <w:spacing w:before="40" w:after="0"/>
      <w:outlineLvl w:val="2"/>
    </w:pPr>
    <w:rPr>
      <w:rFonts w:asciiTheme="majorHAnsi" w:eastAsiaTheme="majorEastAsia" w:hAnsiTheme="majorHAnsi" w:cstheme="majorBidi"/>
      <w:color w:val="8C590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8E7"/>
  </w:style>
  <w:style w:type="paragraph" w:styleId="Footer">
    <w:name w:val="footer"/>
    <w:basedOn w:val="Normal"/>
    <w:link w:val="FooterChar"/>
    <w:uiPriority w:val="99"/>
    <w:unhideWhenUsed/>
    <w:rsid w:val="007C6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8E7"/>
  </w:style>
  <w:style w:type="character" w:customStyle="1" w:styleId="Heading1Char">
    <w:name w:val="Heading 1 Char"/>
    <w:basedOn w:val="DefaultParagraphFont"/>
    <w:link w:val="Heading1"/>
    <w:uiPriority w:val="9"/>
    <w:rsid w:val="00D452FD"/>
    <w:rPr>
      <w:rFonts w:ascii="Aaux Next Bold" w:eastAsiaTheme="majorEastAsia" w:hAnsi="Aaux Next Bold" w:cstheme="majorBidi"/>
      <w:caps/>
      <w:color w:val="F8AC2D" w:themeColor="accent1"/>
      <w:sz w:val="32"/>
      <w:szCs w:val="32"/>
    </w:rPr>
  </w:style>
  <w:style w:type="character" w:customStyle="1" w:styleId="Heading2Char">
    <w:name w:val="Heading 2 Char"/>
    <w:basedOn w:val="DefaultParagraphFont"/>
    <w:link w:val="Heading2"/>
    <w:uiPriority w:val="9"/>
    <w:rsid w:val="00CF3DFE"/>
    <w:rPr>
      <w:rFonts w:ascii="Aaux Next Bold" w:eastAsiaTheme="majorEastAsia" w:hAnsi="Aaux Next Bold" w:cstheme="majorBidi"/>
      <w:caps/>
      <w:color w:val="F8AC2D" w:themeColor="accent1"/>
      <w:sz w:val="26"/>
      <w:szCs w:val="26"/>
    </w:rPr>
  </w:style>
  <w:style w:type="paragraph" w:styleId="Subtitle">
    <w:name w:val="Subtitle"/>
    <w:basedOn w:val="Normal"/>
    <w:next w:val="Normal"/>
    <w:link w:val="SubtitleChar"/>
    <w:uiPriority w:val="11"/>
    <w:qFormat/>
    <w:rsid w:val="00AD73C4"/>
    <w:pPr>
      <w:numPr>
        <w:ilvl w:val="1"/>
      </w:numPr>
    </w:pPr>
    <w:rPr>
      <w:rFonts w:ascii="Aaux Next Bold" w:eastAsiaTheme="minorEastAsia" w:hAnsi="Aaux Next Bold"/>
      <w:caps/>
      <w:spacing w:val="15"/>
    </w:rPr>
  </w:style>
  <w:style w:type="character" w:customStyle="1" w:styleId="SubtitleChar">
    <w:name w:val="Subtitle Char"/>
    <w:basedOn w:val="DefaultParagraphFont"/>
    <w:link w:val="Subtitle"/>
    <w:uiPriority w:val="11"/>
    <w:rsid w:val="00AD73C4"/>
    <w:rPr>
      <w:rFonts w:ascii="Aaux Next Bold" w:eastAsiaTheme="minorEastAsia" w:hAnsi="Aaux Next Bold"/>
      <w:caps/>
      <w:color w:val="000000" w:themeColor="text1"/>
      <w:spacing w:val="15"/>
      <w:sz w:val="20"/>
    </w:rPr>
  </w:style>
  <w:style w:type="paragraph" w:styleId="ListParagraph">
    <w:name w:val="List Paragraph"/>
    <w:basedOn w:val="Normal"/>
    <w:link w:val="ListParagraphChar"/>
    <w:uiPriority w:val="34"/>
    <w:qFormat/>
    <w:rsid w:val="00CF3DFE"/>
    <w:pPr>
      <w:numPr>
        <w:numId w:val="1"/>
      </w:numPr>
      <w:contextualSpacing/>
    </w:pPr>
  </w:style>
  <w:style w:type="paragraph" w:styleId="TOCHeading">
    <w:name w:val="TOC Heading"/>
    <w:basedOn w:val="Heading1"/>
    <w:next w:val="Normal"/>
    <w:uiPriority w:val="39"/>
    <w:unhideWhenUsed/>
    <w:qFormat/>
    <w:rsid w:val="00AD73C4"/>
    <w:pPr>
      <w:spacing w:before="240" w:after="0" w:line="259" w:lineRule="auto"/>
      <w:outlineLvl w:val="9"/>
    </w:pPr>
    <w:rPr>
      <w:lang w:val="en-US"/>
    </w:rPr>
  </w:style>
  <w:style w:type="paragraph" w:styleId="TOC1">
    <w:name w:val="toc 1"/>
    <w:basedOn w:val="Normal"/>
    <w:next w:val="Normal"/>
    <w:autoRedefine/>
    <w:uiPriority w:val="39"/>
    <w:unhideWhenUsed/>
    <w:rsid w:val="00BE27EB"/>
    <w:pPr>
      <w:spacing w:after="100"/>
    </w:pPr>
  </w:style>
  <w:style w:type="character" w:styleId="Hyperlink">
    <w:name w:val="Hyperlink"/>
    <w:basedOn w:val="DefaultParagraphFont"/>
    <w:unhideWhenUsed/>
    <w:rsid w:val="00BE27EB"/>
    <w:rPr>
      <w:color w:val="0563C1" w:themeColor="hyperlink"/>
      <w:u w:val="single"/>
    </w:rPr>
  </w:style>
  <w:style w:type="table" w:customStyle="1" w:styleId="GridTable5Dark-Accent31">
    <w:name w:val="Grid Table 5 Dark - Accent 31"/>
    <w:basedOn w:val="TableNormal"/>
    <w:uiPriority w:val="50"/>
    <w:rsid w:val="00501F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3-Accent31">
    <w:name w:val="List Table 3 - Accent 31"/>
    <w:basedOn w:val="TableNormal"/>
    <w:uiPriority w:val="48"/>
    <w:rsid w:val="00501F4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Grid">
    <w:name w:val="Table Grid"/>
    <w:basedOn w:val="TableNormal"/>
    <w:uiPriority w:val="59"/>
    <w:rsid w:val="00057230"/>
    <w:pPr>
      <w:tabs>
        <w:tab w:val="left" w:pos="200"/>
        <w:tab w:val="left" w:pos="400"/>
        <w:tab w:val="left" w:pos="600"/>
        <w:tab w:val="left" w:pos="800"/>
        <w:tab w:val="left" w:pos="1000"/>
      </w:tabs>
      <w:spacing w:before="150" w:after="0" w:line="30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57230"/>
    <w:rPr>
      <w:color w:val="595959" w:themeColor="text1" w:themeTint="A6"/>
    </w:rPr>
  </w:style>
  <w:style w:type="table" w:customStyle="1" w:styleId="TableGrid1">
    <w:name w:val="Table Grid1"/>
    <w:basedOn w:val="TableNormal"/>
    <w:next w:val="TableGrid"/>
    <w:uiPriority w:val="59"/>
    <w:rsid w:val="00A9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3B8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CV05--Bodycopy">
    <w:name w:val="CV05 -- Body copy"/>
    <w:rsid w:val="00993B8D"/>
    <w:pPr>
      <w:spacing w:after="120" w:line="280" w:lineRule="atLeast"/>
    </w:pPr>
    <w:rPr>
      <w:rFonts w:ascii="Arial" w:eastAsia="Calibri" w:hAnsi="Arial" w:cs="Times New Roman"/>
      <w:color w:val="58595B"/>
      <w:sz w:val="19"/>
      <w:lang w:val="en-US"/>
    </w:rPr>
  </w:style>
  <w:style w:type="paragraph" w:customStyle="1" w:styleId="CV06--Bulletlist">
    <w:name w:val="CV06 -- Bullet list"/>
    <w:basedOn w:val="CV05--Bodycopy"/>
    <w:qFormat/>
    <w:rsid w:val="00CF3DFE"/>
    <w:pPr>
      <w:numPr>
        <w:numId w:val="7"/>
      </w:numPr>
      <w:spacing w:after="60"/>
      <w:ind w:left="714" w:hanging="357"/>
    </w:pPr>
    <w:rPr>
      <w:rFonts w:ascii="Aaux Next Regular" w:hAnsi="Aaux Next Regular"/>
      <w:color w:val="000000" w:themeColor="text1"/>
      <w:sz w:val="20"/>
    </w:rPr>
  </w:style>
  <w:style w:type="paragraph" w:styleId="BalloonText">
    <w:name w:val="Balloon Text"/>
    <w:basedOn w:val="Normal"/>
    <w:link w:val="BalloonTextChar"/>
    <w:uiPriority w:val="99"/>
    <w:semiHidden/>
    <w:unhideWhenUsed/>
    <w:rsid w:val="00DD249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49C"/>
    <w:rPr>
      <w:rFonts w:ascii="Segoe UI" w:hAnsi="Segoe UI" w:cs="Segoe UI"/>
      <w:color w:val="595959" w:themeColor="text1" w:themeTint="A6"/>
      <w:sz w:val="18"/>
      <w:szCs w:val="18"/>
    </w:rPr>
  </w:style>
  <w:style w:type="paragraph" w:customStyle="1" w:styleId="SS08--Bodycopy">
    <w:name w:val="SS08 -- Body copy"/>
    <w:rsid w:val="00DA67B1"/>
    <w:pPr>
      <w:spacing w:after="120" w:line="280" w:lineRule="atLeast"/>
    </w:pPr>
    <w:rPr>
      <w:rFonts w:ascii="Arial" w:eastAsia="Calibri" w:hAnsi="Arial" w:cs="Times New Roman"/>
      <w:color w:val="58595B"/>
      <w:sz w:val="19"/>
      <w:lang w:val="en-US"/>
    </w:rPr>
  </w:style>
  <w:style w:type="table" w:customStyle="1" w:styleId="LightList-Accent13">
    <w:name w:val="Light List - Accent 13"/>
    <w:basedOn w:val="TableNormal"/>
    <w:next w:val="Jasnalistaakcent11"/>
    <w:uiPriority w:val="61"/>
    <w:rsid w:val="00FA632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Jasnalistaakcent11">
    <w:name w:val="Jasna lista — akcent 11"/>
    <w:basedOn w:val="TableNormal"/>
    <w:uiPriority w:val="61"/>
    <w:semiHidden/>
    <w:unhideWhenUsed/>
    <w:rsid w:val="00FA632B"/>
    <w:pPr>
      <w:spacing w:after="0" w:line="240" w:lineRule="auto"/>
    </w:pPr>
    <w:tblPr>
      <w:tblStyleRowBandSize w:val="1"/>
      <w:tblStyleColBandSize w:val="1"/>
      <w:tblBorders>
        <w:top w:val="single" w:sz="8" w:space="0" w:color="F8AC2D" w:themeColor="accent1"/>
        <w:left w:val="single" w:sz="8" w:space="0" w:color="F8AC2D" w:themeColor="accent1"/>
        <w:bottom w:val="single" w:sz="8" w:space="0" w:color="F8AC2D" w:themeColor="accent1"/>
        <w:right w:val="single" w:sz="8" w:space="0" w:color="F8AC2D" w:themeColor="accent1"/>
      </w:tblBorders>
    </w:tblPr>
    <w:tblStylePr w:type="firstRow">
      <w:pPr>
        <w:spacing w:before="0" w:after="0" w:line="240" w:lineRule="auto"/>
      </w:pPr>
      <w:rPr>
        <w:b/>
        <w:bCs/>
        <w:color w:val="FFFFFF" w:themeColor="background1"/>
      </w:rPr>
      <w:tblPr/>
      <w:tcPr>
        <w:shd w:val="clear" w:color="auto" w:fill="F8AC2D" w:themeFill="accent1"/>
      </w:tcPr>
    </w:tblStylePr>
    <w:tblStylePr w:type="lastRow">
      <w:pPr>
        <w:spacing w:before="0" w:after="0" w:line="240" w:lineRule="auto"/>
      </w:pPr>
      <w:rPr>
        <w:b/>
        <w:bCs/>
      </w:rPr>
      <w:tblPr/>
      <w:tcPr>
        <w:tcBorders>
          <w:top w:val="double" w:sz="6" w:space="0" w:color="F8AC2D" w:themeColor="accent1"/>
          <w:left w:val="single" w:sz="8" w:space="0" w:color="F8AC2D" w:themeColor="accent1"/>
          <w:bottom w:val="single" w:sz="8" w:space="0" w:color="F8AC2D" w:themeColor="accent1"/>
          <w:right w:val="single" w:sz="8" w:space="0" w:color="F8AC2D" w:themeColor="accent1"/>
        </w:tcBorders>
      </w:tcPr>
    </w:tblStylePr>
    <w:tblStylePr w:type="firstCol">
      <w:rPr>
        <w:b/>
        <w:bCs/>
      </w:rPr>
    </w:tblStylePr>
    <w:tblStylePr w:type="lastCol">
      <w:rPr>
        <w:b/>
        <w:bCs/>
      </w:rPr>
    </w:tblStylePr>
    <w:tblStylePr w:type="band1Vert">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tblStylePr w:type="band1Horz">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style>
  <w:style w:type="table" w:customStyle="1" w:styleId="ListTable1Light1">
    <w:name w:val="List Table 1 Light1"/>
    <w:basedOn w:val="TableNormal"/>
    <w:uiPriority w:val="46"/>
    <w:rsid w:val="00FA632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List-Accent3">
    <w:name w:val="Light List Accent 3"/>
    <w:basedOn w:val="TableNormal"/>
    <w:uiPriority w:val="61"/>
    <w:rsid w:val="006A3FE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C-NumberBullet">
    <w:name w:val="C-Number Bullet"/>
    <w:uiPriority w:val="7"/>
    <w:rsid w:val="006A3FE0"/>
    <w:pPr>
      <w:numPr>
        <w:numId w:val="42"/>
      </w:numPr>
      <w:spacing w:before="120" w:after="60" w:line="264" w:lineRule="auto"/>
      <w:ind w:left="357" w:hanging="357"/>
    </w:pPr>
    <w:rPr>
      <w:rFonts w:ascii="Futura Bk BT" w:eastAsia="Arial Unicode MS" w:hAnsi="Futura Bk BT" w:cs="Times New Roman"/>
      <w:sz w:val="20"/>
      <w:szCs w:val="24"/>
    </w:rPr>
  </w:style>
  <w:style w:type="paragraph" w:customStyle="1" w:styleId="C-SubSubNumberBullet">
    <w:name w:val="C-Sub SubNumber Bullet"/>
    <w:uiPriority w:val="8"/>
    <w:rsid w:val="006A3FE0"/>
    <w:pPr>
      <w:numPr>
        <w:ilvl w:val="2"/>
        <w:numId w:val="42"/>
      </w:numPr>
      <w:spacing w:before="120" w:after="60" w:line="264" w:lineRule="auto"/>
      <w:ind w:left="1083" w:hanging="403"/>
    </w:pPr>
    <w:rPr>
      <w:rFonts w:ascii="Futura Bk BT" w:eastAsia="Arial Unicode MS" w:hAnsi="Futura Bk BT" w:cs="Times New Roman"/>
      <w:sz w:val="20"/>
      <w:szCs w:val="24"/>
      <w:lang w:eastAsia="en-GB"/>
    </w:rPr>
  </w:style>
  <w:style w:type="paragraph" w:customStyle="1" w:styleId="C-SubNumberBullet">
    <w:name w:val="C-SubNumber Bullet"/>
    <w:basedOn w:val="C-NumberBullet"/>
    <w:uiPriority w:val="7"/>
    <w:rsid w:val="006A3FE0"/>
    <w:pPr>
      <w:numPr>
        <w:ilvl w:val="1"/>
      </w:numPr>
      <w:tabs>
        <w:tab w:val="num" w:pos="360"/>
      </w:tabs>
    </w:pPr>
  </w:style>
  <w:style w:type="paragraph" w:styleId="Title">
    <w:name w:val="Title"/>
    <w:basedOn w:val="Normal"/>
    <w:next w:val="Normal"/>
    <w:link w:val="TitleChar"/>
    <w:uiPriority w:val="10"/>
    <w:qFormat/>
    <w:rsid w:val="00CF3DFE"/>
    <w:pPr>
      <w:spacing w:before="0" w:after="0" w:line="240" w:lineRule="auto"/>
      <w:contextualSpacing/>
    </w:pPr>
    <w:rPr>
      <w:rFonts w:ascii="Aaux Next Bold" w:eastAsiaTheme="majorEastAsia" w:hAnsi="Aaux Next Bold" w:cstheme="majorBidi"/>
      <w:color w:val="auto"/>
      <w:spacing w:val="-10"/>
      <w:kern w:val="28"/>
      <w:sz w:val="56"/>
      <w:szCs w:val="56"/>
    </w:rPr>
  </w:style>
  <w:style w:type="character" w:customStyle="1" w:styleId="TitleChar">
    <w:name w:val="Title Char"/>
    <w:basedOn w:val="DefaultParagraphFont"/>
    <w:link w:val="Title"/>
    <w:uiPriority w:val="10"/>
    <w:rsid w:val="00CF3DFE"/>
    <w:rPr>
      <w:rFonts w:ascii="Aaux Next Bold" w:eastAsiaTheme="majorEastAsia" w:hAnsi="Aaux Next Bold" w:cstheme="majorBidi"/>
      <w:spacing w:val="-10"/>
      <w:kern w:val="28"/>
      <w:sz w:val="56"/>
      <w:szCs w:val="56"/>
    </w:rPr>
  </w:style>
  <w:style w:type="character" w:styleId="Strong">
    <w:name w:val="Strong"/>
    <w:basedOn w:val="DefaultParagraphFont"/>
    <w:qFormat/>
    <w:rsid w:val="00CF3DFE"/>
    <w:rPr>
      <w:rFonts w:ascii="Aaux Next Bold" w:hAnsi="Aaux Next Bold"/>
      <w:b w:val="0"/>
      <w:bCs/>
      <w:sz w:val="20"/>
    </w:rPr>
  </w:style>
  <w:style w:type="paragraph" w:customStyle="1" w:styleId="Source">
    <w:name w:val="Source"/>
    <w:basedOn w:val="Normal"/>
    <w:link w:val="SourceChar"/>
    <w:qFormat/>
    <w:rsid w:val="00AD27BE"/>
    <w:pPr>
      <w:jc w:val="both"/>
    </w:pPr>
    <w:rPr>
      <w:rFonts w:eastAsia="Calibri" w:cs="Arial"/>
      <w:sz w:val="14"/>
      <w:szCs w:val="20"/>
    </w:rPr>
  </w:style>
  <w:style w:type="table" w:customStyle="1" w:styleId="ListTable2-Accent21">
    <w:name w:val="List Table 2 - Accent 21"/>
    <w:basedOn w:val="TableNormal"/>
    <w:uiPriority w:val="47"/>
    <w:rsid w:val="00FD1571"/>
    <w:pPr>
      <w:spacing w:after="0" w:line="240" w:lineRule="auto"/>
    </w:pPr>
    <w:tblPr>
      <w:tblStyleRowBandSize w:val="1"/>
      <w:tblStyleColBandSize w:val="1"/>
      <w:tblBorders>
        <w:top w:val="single" w:sz="4" w:space="0" w:color="9B9B9B" w:themeColor="accent2" w:themeTint="99"/>
        <w:bottom w:val="single" w:sz="4" w:space="0" w:color="9B9B9B" w:themeColor="accent2" w:themeTint="99"/>
        <w:insideH w:val="single" w:sz="4" w:space="0" w:color="9B9B9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character" w:customStyle="1" w:styleId="SourceChar">
    <w:name w:val="Source Char"/>
    <w:basedOn w:val="DefaultParagraphFont"/>
    <w:link w:val="Source"/>
    <w:rsid w:val="00AD27BE"/>
    <w:rPr>
      <w:rFonts w:ascii="Aaux Next Regular" w:eastAsia="Calibri" w:hAnsi="Aaux Next Regular" w:cs="Arial"/>
      <w:color w:val="000000" w:themeColor="text1"/>
      <w:sz w:val="14"/>
      <w:szCs w:val="20"/>
    </w:rPr>
  </w:style>
  <w:style w:type="table" w:customStyle="1" w:styleId="ListTable6Colorful-Accent31">
    <w:name w:val="List Table 6 Colorful - Accent 31"/>
    <w:basedOn w:val="TableNormal"/>
    <w:uiPriority w:val="51"/>
    <w:rsid w:val="00555F0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2">
    <w:name w:val="Table Grid2"/>
    <w:basedOn w:val="TableNormal"/>
    <w:next w:val="TableGrid"/>
    <w:rsid w:val="00580D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535B1"/>
    <w:pPr>
      <w:suppressAutoHyphens/>
      <w:autoSpaceDN w:val="0"/>
      <w:spacing w:before="0" w:after="0" w:line="240" w:lineRule="auto"/>
      <w:textAlignment w:val="baseline"/>
    </w:pPr>
    <w:rPr>
      <w:rFonts w:ascii="Times New Roman" w:eastAsia="Times New Roman" w:hAnsi="Times New Roman" w:cs="Times New Roman"/>
      <w:color w:val="auto"/>
      <w:sz w:val="28"/>
      <w:szCs w:val="20"/>
      <w:lang w:val="en-CA"/>
    </w:rPr>
  </w:style>
  <w:style w:type="character" w:customStyle="1" w:styleId="BodyTextChar">
    <w:name w:val="Body Text Char"/>
    <w:basedOn w:val="DefaultParagraphFont"/>
    <w:link w:val="BodyText"/>
    <w:rsid w:val="00A535B1"/>
    <w:rPr>
      <w:rFonts w:ascii="Times New Roman" w:eastAsia="Times New Roman" w:hAnsi="Times New Roman" w:cs="Times New Roman"/>
      <w:sz w:val="28"/>
      <w:szCs w:val="20"/>
      <w:lang w:val="en-CA"/>
    </w:rPr>
  </w:style>
  <w:style w:type="paragraph" w:customStyle="1" w:styleId="Default">
    <w:name w:val="Default"/>
    <w:basedOn w:val="Normal"/>
    <w:rsid w:val="00A535B1"/>
    <w:pPr>
      <w:suppressAutoHyphens/>
      <w:autoSpaceDE w:val="0"/>
      <w:autoSpaceDN w:val="0"/>
      <w:spacing w:before="0" w:after="0" w:line="240" w:lineRule="auto"/>
      <w:textAlignment w:val="baseline"/>
    </w:pPr>
    <w:rPr>
      <w:rFonts w:ascii="Times New Roman" w:eastAsia="Calibri"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B21EFA"/>
    <w:rPr>
      <w:sz w:val="16"/>
      <w:szCs w:val="16"/>
    </w:rPr>
  </w:style>
  <w:style w:type="paragraph" w:styleId="CommentText">
    <w:name w:val="annotation text"/>
    <w:basedOn w:val="Normal"/>
    <w:link w:val="CommentTextChar"/>
    <w:uiPriority w:val="99"/>
    <w:semiHidden/>
    <w:unhideWhenUsed/>
    <w:rsid w:val="00B21EFA"/>
    <w:pPr>
      <w:spacing w:line="240" w:lineRule="auto"/>
    </w:pPr>
    <w:rPr>
      <w:szCs w:val="20"/>
    </w:rPr>
  </w:style>
  <w:style w:type="character" w:customStyle="1" w:styleId="CommentTextChar">
    <w:name w:val="Comment Text Char"/>
    <w:basedOn w:val="DefaultParagraphFont"/>
    <w:link w:val="CommentText"/>
    <w:uiPriority w:val="99"/>
    <w:semiHidden/>
    <w:rsid w:val="00B21EFA"/>
    <w:rPr>
      <w:rFonts w:ascii="Aaux Next Regular" w:hAnsi="Aaux Next Regula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21EFA"/>
    <w:rPr>
      <w:b/>
      <w:bCs/>
    </w:rPr>
  </w:style>
  <w:style w:type="character" w:customStyle="1" w:styleId="CommentSubjectChar">
    <w:name w:val="Comment Subject Char"/>
    <w:basedOn w:val="CommentTextChar"/>
    <w:link w:val="CommentSubject"/>
    <w:uiPriority w:val="99"/>
    <w:semiHidden/>
    <w:rsid w:val="00B21EFA"/>
    <w:rPr>
      <w:rFonts w:ascii="Aaux Next Regular" w:hAnsi="Aaux Next Regular"/>
      <w:b/>
      <w:bCs/>
      <w:color w:val="000000" w:themeColor="text1"/>
      <w:sz w:val="20"/>
      <w:szCs w:val="20"/>
    </w:rPr>
  </w:style>
  <w:style w:type="character" w:customStyle="1" w:styleId="UnresolvedMention1">
    <w:name w:val="Unresolved Mention1"/>
    <w:basedOn w:val="DefaultParagraphFont"/>
    <w:uiPriority w:val="99"/>
    <w:semiHidden/>
    <w:unhideWhenUsed/>
    <w:rsid w:val="0074126C"/>
    <w:rPr>
      <w:color w:val="605E5C"/>
      <w:shd w:val="clear" w:color="auto" w:fill="E1DFDD"/>
    </w:rPr>
  </w:style>
  <w:style w:type="character" w:customStyle="1" w:styleId="Heading3Char">
    <w:name w:val="Heading 3 Char"/>
    <w:basedOn w:val="DefaultParagraphFont"/>
    <w:link w:val="Heading3"/>
    <w:uiPriority w:val="9"/>
    <w:semiHidden/>
    <w:rsid w:val="004D1E20"/>
    <w:rPr>
      <w:rFonts w:asciiTheme="majorHAnsi" w:eastAsiaTheme="majorEastAsia" w:hAnsiTheme="majorHAnsi" w:cstheme="majorBidi"/>
      <w:color w:val="8C5904" w:themeColor="accent1" w:themeShade="7F"/>
      <w:sz w:val="24"/>
      <w:szCs w:val="24"/>
    </w:rPr>
  </w:style>
  <w:style w:type="paragraph" w:styleId="FootnoteText">
    <w:name w:val="footnote text"/>
    <w:basedOn w:val="Normal"/>
    <w:link w:val="FootnoteTextChar"/>
    <w:rsid w:val="00B65FB9"/>
    <w:pPr>
      <w:widowControl w:val="0"/>
      <w:pBdr>
        <w:left w:val="single" w:sz="4" w:space="5" w:color="0093D0"/>
      </w:pBdr>
      <w:spacing w:before="50" w:after="0" w:line="200" w:lineRule="exact"/>
      <w:ind w:left="100" w:right="851"/>
    </w:pPr>
    <w:rPr>
      <w:rFonts w:ascii="Arial" w:eastAsia="Times New Roman" w:hAnsi="Arial" w:cs="Times New Roman"/>
      <w:color w:val="000000"/>
      <w:sz w:val="17"/>
      <w:szCs w:val="20"/>
      <w:lang w:eastAsia="en-GB"/>
    </w:rPr>
  </w:style>
  <w:style w:type="character" w:customStyle="1" w:styleId="FootnoteTextChar">
    <w:name w:val="Footnote Text Char"/>
    <w:basedOn w:val="DefaultParagraphFont"/>
    <w:link w:val="FootnoteText"/>
    <w:rsid w:val="00B65FB9"/>
    <w:rPr>
      <w:rFonts w:ascii="Arial" w:eastAsia="Times New Roman" w:hAnsi="Arial" w:cs="Times New Roman"/>
      <w:color w:val="000000"/>
      <w:sz w:val="17"/>
      <w:szCs w:val="20"/>
      <w:lang w:eastAsia="en-GB"/>
    </w:rPr>
  </w:style>
  <w:style w:type="character" w:styleId="FootnoteReference">
    <w:name w:val="footnote reference"/>
    <w:rsid w:val="00B65FB9"/>
    <w:rPr>
      <w:vertAlign w:val="superscript"/>
    </w:rPr>
  </w:style>
  <w:style w:type="paragraph" w:styleId="HTMLPreformatted">
    <w:name w:val="HTML Preformatted"/>
    <w:basedOn w:val="Normal"/>
    <w:link w:val="HTMLPreformattedChar"/>
    <w:uiPriority w:val="99"/>
    <w:semiHidden/>
    <w:unhideWhenUsed/>
    <w:rsid w:val="00FB1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color w:val="auto"/>
      <w:szCs w:val="20"/>
      <w:lang w:val="pl-PL" w:eastAsia="pl-PL"/>
    </w:rPr>
  </w:style>
  <w:style w:type="character" w:customStyle="1" w:styleId="HTMLPreformattedChar">
    <w:name w:val="HTML Preformatted Char"/>
    <w:basedOn w:val="DefaultParagraphFont"/>
    <w:link w:val="HTMLPreformatted"/>
    <w:uiPriority w:val="99"/>
    <w:semiHidden/>
    <w:rsid w:val="00FB1501"/>
    <w:rPr>
      <w:rFonts w:ascii="Courier New" w:eastAsia="Times New Roman" w:hAnsi="Courier New" w:cs="Courier New"/>
      <w:sz w:val="20"/>
      <w:szCs w:val="20"/>
      <w:lang w:val="pl-PL" w:eastAsia="pl-PL"/>
    </w:rPr>
  </w:style>
  <w:style w:type="paragraph" w:styleId="Revision">
    <w:name w:val="Revision"/>
    <w:hidden/>
    <w:uiPriority w:val="99"/>
    <w:semiHidden/>
    <w:rsid w:val="00D640C8"/>
    <w:pPr>
      <w:spacing w:after="0" w:line="240" w:lineRule="auto"/>
    </w:pPr>
    <w:rPr>
      <w:rFonts w:ascii="Aaux Next Regular" w:hAnsi="Aaux Next Regular"/>
      <w:color w:val="000000" w:themeColor="text1"/>
      <w:sz w:val="20"/>
    </w:rPr>
  </w:style>
  <w:style w:type="character" w:customStyle="1" w:styleId="UnresolvedMention2">
    <w:name w:val="Unresolved Mention2"/>
    <w:basedOn w:val="DefaultParagraphFont"/>
    <w:uiPriority w:val="99"/>
    <w:semiHidden/>
    <w:unhideWhenUsed/>
    <w:rsid w:val="00C20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4703">
      <w:bodyDiv w:val="1"/>
      <w:marLeft w:val="0"/>
      <w:marRight w:val="0"/>
      <w:marTop w:val="0"/>
      <w:marBottom w:val="0"/>
      <w:divBdr>
        <w:top w:val="none" w:sz="0" w:space="0" w:color="auto"/>
        <w:left w:val="none" w:sz="0" w:space="0" w:color="auto"/>
        <w:bottom w:val="none" w:sz="0" w:space="0" w:color="auto"/>
        <w:right w:val="none" w:sz="0" w:space="0" w:color="auto"/>
      </w:divBdr>
    </w:div>
    <w:div w:id="109252162">
      <w:bodyDiv w:val="1"/>
      <w:marLeft w:val="0"/>
      <w:marRight w:val="0"/>
      <w:marTop w:val="0"/>
      <w:marBottom w:val="0"/>
      <w:divBdr>
        <w:top w:val="none" w:sz="0" w:space="0" w:color="auto"/>
        <w:left w:val="none" w:sz="0" w:space="0" w:color="auto"/>
        <w:bottom w:val="none" w:sz="0" w:space="0" w:color="auto"/>
        <w:right w:val="none" w:sz="0" w:space="0" w:color="auto"/>
      </w:divBdr>
    </w:div>
    <w:div w:id="130100952">
      <w:bodyDiv w:val="1"/>
      <w:marLeft w:val="0"/>
      <w:marRight w:val="0"/>
      <w:marTop w:val="0"/>
      <w:marBottom w:val="0"/>
      <w:divBdr>
        <w:top w:val="none" w:sz="0" w:space="0" w:color="auto"/>
        <w:left w:val="none" w:sz="0" w:space="0" w:color="auto"/>
        <w:bottom w:val="none" w:sz="0" w:space="0" w:color="auto"/>
        <w:right w:val="none" w:sz="0" w:space="0" w:color="auto"/>
      </w:divBdr>
      <w:divsChild>
        <w:div w:id="368343174">
          <w:marLeft w:val="317"/>
          <w:marRight w:val="0"/>
          <w:marTop w:val="240"/>
          <w:marBottom w:val="0"/>
          <w:divBdr>
            <w:top w:val="none" w:sz="0" w:space="0" w:color="auto"/>
            <w:left w:val="none" w:sz="0" w:space="0" w:color="auto"/>
            <w:bottom w:val="none" w:sz="0" w:space="0" w:color="auto"/>
            <w:right w:val="none" w:sz="0" w:space="0" w:color="auto"/>
          </w:divBdr>
        </w:div>
        <w:div w:id="826478226">
          <w:marLeft w:val="317"/>
          <w:marRight w:val="0"/>
          <w:marTop w:val="240"/>
          <w:marBottom w:val="0"/>
          <w:divBdr>
            <w:top w:val="none" w:sz="0" w:space="0" w:color="auto"/>
            <w:left w:val="none" w:sz="0" w:space="0" w:color="auto"/>
            <w:bottom w:val="none" w:sz="0" w:space="0" w:color="auto"/>
            <w:right w:val="none" w:sz="0" w:space="0" w:color="auto"/>
          </w:divBdr>
        </w:div>
        <w:div w:id="1896159201">
          <w:marLeft w:val="317"/>
          <w:marRight w:val="0"/>
          <w:marTop w:val="240"/>
          <w:marBottom w:val="0"/>
          <w:divBdr>
            <w:top w:val="none" w:sz="0" w:space="0" w:color="auto"/>
            <w:left w:val="none" w:sz="0" w:space="0" w:color="auto"/>
            <w:bottom w:val="none" w:sz="0" w:space="0" w:color="auto"/>
            <w:right w:val="none" w:sz="0" w:space="0" w:color="auto"/>
          </w:divBdr>
        </w:div>
      </w:divsChild>
    </w:div>
    <w:div w:id="158039912">
      <w:bodyDiv w:val="1"/>
      <w:marLeft w:val="0"/>
      <w:marRight w:val="0"/>
      <w:marTop w:val="0"/>
      <w:marBottom w:val="0"/>
      <w:divBdr>
        <w:top w:val="none" w:sz="0" w:space="0" w:color="auto"/>
        <w:left w:val="none" w:sz="0" w:space="0" w:color="auto"/>
        <w:bottom w:val="none" w:sz="0" w:space="0" w:color="auto"/>
        <w:right w:val="none" w:sz="0" w:space="0" w:color="auto"/>
      </w:divBdr>
    </w:div>
    <w:div w:id="165827478">
      <w:bodyDiv w:val="1"/>
      <w:marLeft w:val="0"/>
      <w:marRight w:val="0"/>
      <w:marTop w:val="0"/>
      <w:marBottom w:val="0"/>
      <w:divBdr>
        <w:top w:val="none" w:sz="0" w:space="0" w:color="auto"/>
        <w:left w:val="none" w:sz="0" w:space="0" w:color="auto"/>
        <w:bottom w:val="none" w:sz="0" w:space="0" w:color="auto"/>
        <w:right w:val="none" w:sz="0" w:space="0" w:color="auto"/>
      </w:divBdr>
    </w:div>
    <w:div w:id="219445863">
      <w:bodyDiv w:val="1"/>
      <w:marLeft w:val="0"/>
      <w:marRight w:val="0"/>
      <w:marTop w:val="0"/>
      <w:marBottom w:val="0"/>
      <w:divBdr>
        <w:top w:val="none" w:sz="0" w:space="0" w:color="auto"/>
        <w:left w:val="none" w:sz="0" w:space="0" w:color="auto"/>
        <w:bottom w:val="none" w:sz="0" w:space="0" w:color="auto"/>
        <w:right w:val="none" w:sz="0" w:space="0" w:color="auto"/>
      </w:divBdr>
    </w:div>
    <w:div w:id="339158777">
      <w:bodyDiv w:val="1"/>
      <w:marLeft w:val="0"/>
      <w:marRight w:val="0"/>
      <w:marTop w:val="0"/>
      <w:marBottom w:val="0"/>
      <w:divBdr>
        <w:top w:val="none" w:sz="0" w:space="0" w:color="auto"/>
        <w:left w:val="none" w:sz="0" w:space="0" w:color="auto"/>
        <w:bottom w:val="none" w:sz="0" w:space="0" w:color="auto"/>
        <w:right w:val="none" w:sz="0" w:space="0" w:color="auto"/>
      </w:divBdr>
    </w:div>
    <w:div w:id="345063514">
      <w:bodyDiv w:val="1"/>
      <w:marLeft w:val="0"/>
      <w:marRight w:val="0"/>
      <w:marTop w:val="0"/>
      <w:marBottom w:val="0"/>
      <w:divBdr>
        <w:top w:val="none" w:sz="0" w:space="0" w:color="auto"/>
        <w:left w:val="none" w:sz="0" w:space="0" w:color="auto"/>
        <w:bottom w:val="none" w:sz="0" w:space="0" w:color="auto"/>
        <w:right w:val="none" w:sz="0" w:space="0" w:color="auto"/>
      </w:divBdr>
      <w:divsChild>
        <w:div w:id="355817816">
          <w:marLeft w:val="950"/>
          <w:marRight w:val="0"/>
          <w:marTop w:val="131"/>
          <w:marBottom w:val="0"/>
          <w:divBdr>
            <w:top w:val="none" w:sz="0" w:space="0" w:color="auto"/>
            <w:left w:val="none" w:sz="0" w:space="0" w:color="auto"/>
            <w:bottom w:val="none" w:sz="0" w:space="0" w:color="auto"/>
            <w:right w:val="none" w:sz="0" w:space="0" w:color="auto"/>
          </w:divBdr>
        </w:div>
        <w:div w:id="620115874">
          <w:marLeft w:val="950"/>
          <w:marRight w:val="0"/>
          <w:marTop w:val="131"/>
          <w:marBottom w:val="0"/>
          <w:divBdr>
            <w:top w:val="none" w:sz="0" w:space="0" w:color="auto"/>
            <w:left w:val="none" w:sz="0" w:space="0" w:color="auto"/>
            <w:bottom w:val="none" w:sz="0" w:space="0" w:color="auto"/>
            <w:right w:val="none" w:sz="0" w:space="0" w:color="auto"/>
          </w:divBdr>
        </w:div>
        <w:div w:id="924071989">
          <w:marLeft w:val="950"/>
          <w:marRight w:val="0"/>
          <w:marTop w:val="131"/>
          <w:marBottom w:val="0"/>
          <w:divBdr>
            <w:top w:val="none" w:sz="0" w:space="0" w:color="auto"/>
            <w:left w:val="none" w:sz="0" w:space="0" w:color="auto"/>
            <w:bottom w:val="none" w:sz="0" w:space="0" w:color="auto"/>
            <w:right w:val="none" w:sz="0" w:space="0" w:color="auto"/>
          </w:divBdr>
        </w:div>
      </w:divsChild>
    </w:div>
    <w:div w:id="360401294">
      <w:bodyDiv w:val="1"/>
      <w:marLeft w:val="0"/>
      <w:marRight w:val="0"/>
      <w:marTop w:val="0"/>
      <w:marBottom w:val="0"/>
      <w:divBdr>
        <w:top w:val="none" w:sz="0" w:space="0" w:color="auto"/>
        <w:left w:val="none" w:sz="0" w:space="0" w:color="auto"/>
        <w:bottom w:val="none" w:sz="0" w:space="0" w:color="auto"/>
        <w:right w:val="none" w:sz="0" w:space="0" w:color="auto"/>
      </w:divBdr>
    </w:div>
    <w:div w:id="389958159">
      <w:bodyDiv w:val="1"/>
      <w:marLeft w:val="0"/>
      <w:marRight w:val="0"/>
      <w:marTop w:val="0"/>
      <w:marBottom w:val="0"/>
      <w:divBdr>
        <w:top w:val="none" w:sz="0" w:space="0" w:color="auto"/>
        <w:left w:val="none" w:sz="0" w:space="0" w:color="auto"/>
        <w:bottom w:val="none" w:sz="0" w:space="0" w:color="auto"/>
        <w:right w:val="none" w:sz="0" w:space="0" w:color="auto"/>
      </w:divBdr>
    </w:div>
    <w:div w:id="435254076">
      <w:bodyDiv w:val="1"/>
      <w:marLeft w:val="0"/>
      <w:marRight w:val="0"/>
      <w:marTop w:val="0"/>
      <w:marBottom w:val="0"/>
      <w:divBdr>
        <w:top w:val="none" w:sz="0" w:space="0" w:color="auto"/>
        <w:left w:val="none" w:sz="0" w:space="0" w:color="auto"/>
        <w:bottom w:val="none" w:sz="0" w:space="0" w:color="auto"/>
        <w:right w:val="none" w:sz="0" w:space="0" w:color="auto"/>
      </w:divBdr>
    </w:div>
    <w:div w:id="536890610">
      <w:bodyDiv w:val="1"/>
      <w:marLeft w:val="0"/>
      <w:marRight w:val="0"/>
      <w:marTop w:val="0"/>
      <w:marBottom w:val="0"/>
      <w:divBdr>
        <w:top w:val="none" w:sz="0" w:space="0" w:color="auto"/>
        <w:left w:val="none" w:sz="0" w:space="0" w:color="auto"/>
        <w:bottom w:val="none" w:sz="0" w:space="0" w:color="auto"/>
        <w:right w:val="none" w:sz="0" w:space="0" w:color="auto"/>
      </w:divBdr>
    </w:div>
    <w:div w:id="574048399">
      <w:bodyDiv w:val="1"/>
      <w:marLeft w:val="0"/>
      <w:marRight w:val="0"/>
      <w:marTop w:val="0"/>
      <w:marBottom w:val="0"/>
      <w:divBdr>
        <w:top w:val="none" w:sz="0" w:space="0" w:color="auto"/>
        <w:left w:val="none" w:sz="0" w:space="0" w:color="auto"/>
        <w:bottom w:val="none" w:sz="0" w:space="0" w:color="auto"/>
        <w:right w:val="none" w:sz="0" w:space="0" w:color="auto"/>
      </w:divBdr>
    </w:div>
    <w:div w:id="619067666">
      <w:bodyDiv w:val="1"/>
      <w:marLeft w:val="0"/>
      <w:marRight w:val="0"/>
      <w:marTop w:val="0"/>
      <w:marBottom w:val="0"/>
      <w:divBdr>
        <w:top w:val="none" w:sz="0" w:space="0" w:color="auto"/>
        <w:left w:val="none" w:sz="0" w:space="0" w:color="auto"/>
        <w:bottom w:val="none" w:sz="0" w:space="0" w:color="auto"/>
        <w:right w:val="none" w:sz="0" w:space="0" w:color="auto"/>
      </w:divBdr>
    </w:div>
    <w:div w:id="623660962">
      <w:bodyDiv w:val="1"/>
      <w:marLeft w:val="0"/>
      <w:marRight w:val="0"/>
      <w:marTop w:val="0"/>
      <w:marBottom w:val="0"/>
      <w:divBdr>
        <w:top w:val="none" w:sz="0" w:space="0" w:color="auto"/>
        <w:left w:val="none" w:sz="0" w:space="0" w:color="auto"/>
        <w:bottom w:val="none" w:sz="0" w:space="0" w:color="auto"/>
        <w:right w:val="none" w:sz="0" w:space="0" w:color="auto"/>
      </w:divBdr>
    </w:div>
    <w:div w:id="630476174">
      <w:bodyDiv w:val="1"/>
      <w:marLeft w:val="0"/>
      <w:marRight w:val="0"/>
      <w:marTop w:val="0"/>
      <w:marBottom w:val="0"/>
      <w:divBdr>
        <w:top w:val="none" w:sz="0" w:space="0" w:color="auto"/>
        <w:left w:val="none" w:sz="0" w:space="0" w:color="auto"/>
        <w:bottom w:val="none" w:sz="0" w:space="0" w:color="auto"/>
        <w:right w:val="none" w:sz="0" w:space="0" w:color="auto"/>
      </w:divBdr>
    </w:div>
    <w:div w:id="631713206">
      <w:bodyDiv w:val="1"/>
      <w:marLeft w:val="0"/>
      <w:marRight w:val="0"/>
      <w:marTop w:val="0"/>
      <w:marBottom w:val="0"/>
      <w:divBdr>
        <w:top w:val="none" w:sz="0" w:space="0" w:color="auto"/>
        <w:left w:val="none" w:sz="0" w:space="0" w:color="auto"/>
        <w:bottom w:val="none" w:sz="0" w:space="0" w:color="auto"/>
        <w:right w:val="none" w:sz="0" w:space="0" w:color="auto"/>
      </w:divBdr>
    </w:div>
    <w:div w:id="634261146">
      <w:bodyDiv w:val="1"/>
      <w:marLeft w:val="0"/>
      <w:marRight w:val="0"/>
      <w:marTop w:val="0"/>
      <w:marBottom w:val="0"/>
      <w:divBdr>
        <w:top w:val="none" w:sz="0" w:space="0" w:color="auto"/>
        <w:left w:val="none" w:sz="0" w:space="0" w:color="auto"/>
        <w:bottom w:val="none" w:sz="0" w:space="0" w:color="auto"/>
        <w:right w:val="none" w:sz="0" w:space="0" w:color="auto"/>
      </w:divBdr>
    </w:div>
    <w:div w:id="694043594">
      <w:bodyDiv w:val="1"/>
      <w:marLeft w:val="0"/>
      <w:marRight w:val="0"/>
      <w:marTop w:val="0"/>
      <w:marBottom w:val="0"/>
      <w:divBdr>
        <w:top w:val="none" w:sz="0" w:space="0" w:color="auto"/>
        <w:left w:val="none" w:sz="0" w:space="0" w:color="auto"/>
        <w:bottom w:val="none" w:sz="0" w:space="0" w:color="auto"/>
        <w:right w:val="none" w:sz="0" w:space="0" w:color="auto"/>
      </w:divBdr>
    </w:div>
    <w:div w:id="709260247">
      <w:bodyDiv w:val="1"/>
      <w:marLeft w:val="0"/>
      <w:marRight w:val="0"/>
      <w:marTop w:val="0"/>
      <w:marBottom w:val="0"/>
      <w:divBdr>
        <w:top w:val="none" w:sz="0" w:space="0" w:color="auto"/>
        <w:left w:val="none" w:sz="0" w:space="0" w:color="auto"/>
        <w:bottom w:val="none" w:sz="0" w:space="0" w:color="auto"/>
        <w:right w:val="none" w:sz="0" w:space="0" w:color="auto"/>
      </w:divBdr>
    </w:div>
    <w:div w:id="711729610">
      <w:bodyDiv w:val="1"/>
      <w:marLeft w:val="0"/>
      <w:marRight w:val="0"/>
      <w:marTop w:val="0"/>
      <w:marBottom w:val="0"/>
      <w:divBdr>
        <w:top w:val="none" w:sz="0" w:space="0" w:color="auto"/>
        <w:left w:val="none" w:sz="0" w:space="0" w:color="auto"/>
        <w:bottom w:val="none" w:sz="0" w:space="0" w:color="auto"/>
        <w:right w:val="none" w:sz="0" w:space="0" w:color="auto"/>
      </w:divBdr>
    </w:div>
    <w:div w:id="717438378">
      <w:bodyDiv w:val="1"/>
      <w:marLeft w:val="0"/>
      <w:marRight w:val="0"/>
      <w:marTop w:val="0"/>
      <w:marBottom w:val="0"/>
      <w:divBdr>
        <w:top w:val="none" w:sz="0" w:space="0" w:color="auto"/>
        <w:left w:val="none" w:sz="0" w:space="0" w:color="auto"/>
        <w:bottom w:val="none" w:sz="0" w:space="0" w:color="auto"/>
        <w:right w:val="none" w:sz="0" w:space="0" w:color="auto"/>
      </w:divBdr>
    </w:div>
    <w:div w:id="720595815">
      <w:bodyDiv w:val="1"/>
      <w:marLeft w:val="0"/>
      <w:marRight w:val="0"/>
      <w:marTop w:val="0"/>
      <w:marBottom w:val="0"/>
      <w:divBdr>
        <w:top w:val="none" w:sz="0" w:space="0" w:color="auto"/>
        <w:left w:val="none" w:sz="0" w:space="0" w:color="auto"/>
        <w:bottom w:val="none" w:sz="0" w:space="0" w:color="auto"/>
        <w:right w:val="none" w:sz="0" w:space="0" w:color="auto"/>
      </w:divBdr>
    </w:div>
    <w:div w:id="774246647">
      <w:bodyDiv w:val="1"/>
      <w:marLeft w:val="0"/>
      <w:marRight w:val="0"/>
      <w:marTop w:val="0"/>
      <w:marBottom w:val="0"/>
      <w:divBdr>
        <w:top w:val="none" w:sz="0" w:space="0" w:color="auto"/>
        <w:left w:val="none" w:sz="0" w:space="0" w:color="auto"/>
        <w:bottom w:val="none" w:sz="0" w:space="0" w:color="auto"/>
        <w:right w:val="none" w:sz="0" w:space="0" w:color="auto"/>
      </w:divBdr>
    </w:div>
    <w:div w:id="967779511">
      <w:bodyDiv w:val="1"/>
      <w:marLeft w:val="0"/>
      <w:marRight w:val="0"/>
      <w:marTop w:val="0"/>
      <w:marBottom w:val="0"/>
      <w:divBdr>
        <w:top w:val="none" w:sz="0" w:space="0" w:color="auto"/>
        <w:left w:val="none" w:sz="0" w:space="0" w:color="auto"/>
        <w:bottom w:val="none" w:sz="0" w:space="0" w:color="auto"/>
        <w:right w:val="none" w:sz="0" w:space="0" w:color="auto"/>
      </w:divBdr>
    </w:div>
    <w:div w:id="1019233249">
      <w:bodyDiv w:val="1"/>
      <w:marLeft w:val="0"/>
      <w:marRight w:val="0"/>
      <w:marTop w:val="0"/>
      <w:marBottom w:val="0"/>
      <w:divBdr>
        <w:top w:val="none" w:sz="0" w:space="0" w:color="auto"/>
        <w:left w:val="none" w:sz="0" w:space="0" w:color="auto"/>
        <w:bottom w:val="none" w:sz="0" w:space="0" w:color="auto"/>
        <w:right w:val="none" w:sz="0" w:space="0" w:color="auto"/>
      </w:divBdr>
    </w:div>
    <w:div w:id="1115097149">
      <w:bodyDiv w:val="1"/>
      <w:marLeft w:val="0"/>
      <w:marRight w:val="0"/>
      <w:marTop w:val="0"/>
      <w:marBottom w:val="0"/>
      <w:divBdr>
        <w:top w:val="none" w:sz="0" w:space="0" w:color="auto"/>
        <w:left w:val="none" w:sz="0" w:space="0" w:color="auto"/>
        <w:bottom w:val="none" w:sz="0" w:space="0" w:color="auto"/>
        <w:right w:val="none" w:sz="0" w:space="0" w:color="auto"/>
      </w:divBdr>
    </w:div>
    <w:div w:id="1219052324">
      <w:bodyDiv w:val="1"/>
      <w:marLeft w:val="0"/>
      <w:marRight w:val="0"/>
      <w:marTop w:val="0"/>
      <w:marBottom w:val="0"/>
      <w:divBdr>
        <w:top w:val="none" w:sz="0" w:space="0" w:color="auto"/>
        <w:left w:val="none" w:sz="0" w:space="0" w:color="auto"/>
        <w:bottom w:val="none" w:sz="0" w:space="0" w:color="auto"/>
        <w:right w:val="none" w:sz="0" w:space="0" w:color="auto"/>
      </w:divBdr>
    </w:div>
    <w:div w:id="1242325164">
      <w:bodyDiv w:val="1"/>
      <w:marLeft w:val="0"/>
      <w:marRight w:val="0"/>
      <w:marTop w:val="0"/>
      <w:marBottom w:val="0"/>
      <w:divBdr>
        <w:top w:val="none" w:sz="0" w:space="0" w:color="auto"/>
        <w:left w:val="none" w:sz="0" w:space="0" w:color="auto"/>
        <w:bottom w:val="none" w:sz="0" w:space="0" w:color="auto"/>
        <w:right w:val="none" w:sz="0" w:space="0" w:color="auto"/>
      </w:divBdr>
    </w:div>
    <w:div w:id="1257253756">
      <w:bodyDiv w:val="1"/>
      <w:marLeft w:val="0"/>
      <w:marRight w:val="0"/>
      <w:marTop w:val="0"/>
      <w:marBottom w:val="0"/>
      <w:divBdr>
        <w:top w:val="none" w:sz="0" w:space="0" w:color="auto"/>
        <w:left w:val="none" w:sz="0" w:space="0" w:color="auto"/>
        <w:bottom w:val="none" w:sz="0" w:space="0" w:color="auto"/>
        <w:right w:val="none" w:sz="0" w:space="0" w:color="auto"/>
      </w:divBdr>
    </w:div>
    <w:div w:id="1264725217">
      <w:bodyDiv w:val="1"/>
      <w:marLeft w:val="0"/>
      <w:marRight w:val="0"/>
      <w:marTop w:val="0"/>
      <w:marBottom w:val="0"/>
      <w:divBdr>
        <w:top w:val="none" w:sz="0" w:space="0" w:color="auto"/>
        <w:left w:val="none" w:sz="0" w:space="0" w:color="auto"/>
        <w:bottom w:val="none" w:sz="0" w:space="0" w:color="auto"/>
        <w:right w:val="none" w:sz="0" w:space="0" w:color="auto"/>
      </w:divBdr>
    </w:div>
    <w:div w:id="1404333704">
      <w:bodyDiv w:val="1"/>
      <w:marLeft w:val="0"/>
      <w:marRight w:val="0"/>
      <w:marTop w:val="0"/>
      <w:marBottom w:val="0"/>
      <w:divBdr>
        <w:top w:val="none" w:sz="0" w:space="0" w:color="auto"/>
        <w:left w:val="none" w:sz="0" w:space="0" w:color="auto"/>
        <w:bottom w:val="none" w:sz="0" w:space="0" w:color="auto"/>
        <w:right w:val="none" w:sz="0" w:space="0" w:color="auto"/>
      </w:divBdr>
    </w:div>
    <w:div w:id="1439715168">
      <w:bodyDiv w:val="1"/>
      <w:marLeft w:val="0"/>
      <w:marRight w:val="0"/>
      <w:marTop w:val="0"/>
      <w:marBottom w:val="0"/>
      <w:divBdr>
        <w:top w:val="none" w:sz="0" w:space="0" w:color="auto"/>
        <w:left w:val="none" w:sz="0" w:space="0" w:color="auto"/>
        <w:bottom w:val="none" w:sz="0" w:space="0" w:color="auto"/>
        <w:right w:val="none" w:sz="0" w:space="0" w:color="auto"/>
      </w:divBdr>
    </w:div>
    <w:div w:id="1442257955">
      <w:bodyDiv w:val="1"/>
      <w:marLeft w:val="0"/>
      <w:marRight w:val="0"/>
      <w:marTop w:val="0"/>
      <w:marBottom w:val="0"/>
      <w:divBdr>
        <w:top w:val="none" w:sz="0" w:space="0" w:color="auto"/>
        <w:left w:val="none" w:sz="0" w:space="0" w:color="auto"/>
        <w:bottom w:val="none" w:sz="0" w:space="0" w:color="auto"/>
        <w:right w:val="none" w:sz="0" w:space="0" w:color="auto"/>
      </w:divBdr>
      <w:divsChild>
        <w:div w:id="1074277014">
          <w:marLeft w:val="274"/>
          <w:marRight w:val="0"/>
          <w:marTop w:val="0"/>
          <w:marBottom w:val="0"/>
          <w:divBdr>
            <w:top w:val="none" w:sz="0" w:space="0" w:color="auto"/>
            <w:left w:val="none" w:sz="0" w:space="0" w:color="auto"/>
            <w:bottom w:val="none" w:sz="0" w:space="0" w:color="auto"/>
            <w:right w:val="none" w:sz="0" w:space="0" w:color="auto"/>
          </w:divBdr>
        </w:div>
        <w:div w:id="1287814565">
          <w:marLeft w:val="274"/>
          <w:marRight w:val="0"/>
          <w:marTop w:val="0"/>
          <w:marBottom w:val="0"/>
          <w:divBdr>
            <w:top w:val="none" w:sz="0" w:space="0" w:color="auto"/>
            <w:left w:val="none" w:sz="0" w:space="0" w:color="auto"/>
            <w:bottom w:val="none" w:sz="0" w:space="0" w:color="auto"/>
            <w:right w:val="none" w:sz="0" w:space="0" w:color="auto"/>
          </w:divBdr>
        </w:div>
        <w:div w:id="1787121710">
          <w:marLeft w:val="274"/>
          <w:marRight w:val="0"/>
          <w:marTop w:val="0"/>
          <w:marBottom w:val="0"/>
          <w:divBdr>
            <w:top w:val="none" w:sz="0" w:space="0" w:color="auto"/>
            <w:left w:val="none" w:sz="0" w:space="0" w:color="auto"/>
            <w:bottom w:val="none" w:sz="0" w:space="0" w:color="auto"/>
            <w:right w:val="none" w:sz="0" w:space="0" w:color="auto"/>
          </w:divBdr>
        </w:div>
      </w:divsChild>
    </w:div>
    <w:div w:id="1479685291">
      <w:bodyDiv w:val="1"/>
      <w:marLeft w:val="0"/>
      <w:marRight w:val="0"/>
      <w:marTop w:val="0"/>
      <w:marBottom w:val="0"/>
      <w:divBdr>
        <w:top w:val="none" w:sz="0" w:space="0" w:color="auto"/>
        <w:left w:val="none" w:sz="0" w:space="0" w:color="auto"/>
        <w:bottom w:val="none" w:sz="0" w:space="0" w:color="auto"/>
        <w:right w:val="none" w:sz="0" w:space="0" w:color="auto"/>
      </w:divBdr>
    </w:div>
    <w:div w:id="1492066098">
      <w:bodyDiv w:val="1"/>
      <w:marLeft w:val="0"/>
      <w:marRight w:val="0"/>
      <w:marTop w:val="0"/>
      <w:marBottom w:val="0"/>
      <w:divBdr>
        <w:top w:val="none" w:sz="0" w:space="0" w:color="auto"/>
        <w:left w:val="none" w:sz="0" w:space="0" w:color="auto"/>
        <w:bottom w:val="none" w:sz="0" w:space="0" w:color="auto"/>
        <w:right w:val="none" w:sz="0" w:space="0" w:color="auto"/>
      </w:divBdr>
    </w:div>
    <w:div w:id="1533805737">
      <w:bodyDiv w:val="1"/>
      <w:marLeft w:val="0"/>
      <w:marRight w:val="0"/>
      <w:marTop w:val="0"/>
      <w:marBottom w:val="0"/>
      <w:divBdr>
        <w:top w:val="none" w:sz="0" w:space="0" w:color="auto"/>
        <w:left w:val="none" w:sz="0" w:space="0" w:color="auto"/>
        <w:bottom w:val="none" w:sz="0" w:space="0" w:color="auto"/>
        <w:right w:val="none" w:sz="0" w:space="0" w:color="auto"/>
      </w:divBdr>
    </w:div>
    <w:div w:id="1554927881">
      <w:bodyDiv w:val="1"/>
      <w:marLeft w:val="0"/>
      <w:marRight w:val="0"/>
      <w:marTop w:val="0"/>
      <w:marBottom w:val="0"/>
      <w:divBdr>
        <w:top w:val="none" w:sz="0" w:space="0" w:color="auto"/>
        <w:left w:val="none" w:sz="0" w:space="0" w:color="auto"/>
        <w:bottom w:val="none" w:sz="0" w:space="0" w:color="auto"/>
        <w:right w:val="none" w:sz="0" w:space="0" w:color="auto"/>
      </w:divBdr>
    </w:div>
    <w:div w:id="1585457838">
      <w:bodyDiv w:val="1"/>
      <w:marLeft w:val="0"/>
      <w:marRight w:val="0"/>
      <w:marTop w:val="0"/>
      <w:marBottom w:val="0"/>
      <w:divBdr>
        <w:top w:val="none" w:sz="0" w:space="0" w:color="auto"/>
        <w:left w:val="none" w:sz="0" w:space="0" w:color="auto"/>
        <w:bottom w:val="none" w:sz="0" w:space="0" w:color="auto"/>
        <w:right w:val="none" w:sz="0" w:space="0" w:color="auto"/>
      </w:divBdr>
    </w:div>
    <w:div w:id="1667246862">
      <w:bodyDiv w:val="1"/>
      <w:marLeft w:val="0"/>
      <w:marRight w:val="0"/>
      <w:marTop w:val="0"/>
      <w:marBottom w:val="0"/>
      <w:divBdr>
        <w:top w:val="none" w:sz="0" w:space="0" w:color="auto"/>
        <w:left w:val="none" w:sz="0" w:space="0" w:color="auto"/>
        <w:bottom w:val="none" w:sz="0" w:space="0" w:color="auto"/>
        <w:right w:val="none" w:sz="0" w:space="0" w:color="auto"/>
      </w:divBdr>
    </w:div>
    <w:div w:id="1715689435">
      <w:bodyDiv w:val="1"/>
      <w:marLeft w:val="0"/>
      <w:marRight w:val="0"/>
      <w:marTop w:val="0"/>
      <w:marBottom w:val="0"/>
      <w:divBdr>
        <w:top w:val="none" w:sz="0" w:space="0" w:color="auto"/>
        <w:left w:val="none" w:sz="0" w:space="0" w:color="auto"/>
        <w:bottom w:val="none" w:sz="0" w:space="0" w:color="auto"/>
        <w:right w:val="none" w:sz="0" w:space="0" w:color="auto"/>
      </w:divBdr>
    </w:div>
    <w:div w:id="1744181834">
      <w:bodyDiv w:val="1"/>
      <w:marLeft w:val="0"/>
      <w:marRight w:val="0"/>
      <w:marTop w:val="0"/>
      <w:marBottom w:val="0"/>
      <w:divBdr>
        <w:top w:val="none" w:sz="0" w:space="0" w:color="auto"/>
        <w:left w:val="none" w:sz="0" w:space="0" w:color="auto"/>
        <w:bottom w:val="none" w:sz="0" w:space="0" w:color="auto"/>
        <w:right w:val="none" w:sz="0" w:space="0" w:color="auto"/>
      </w:divBdr>
    </w:div>
    <w:div w:id="1786658762">
      <w:bodyDiv w:val="1"/>
      <w:marLeft w:val="0"/>
      <w:marRight w:val="0"/>
      <w:marTop w:val="0"/>
      <w:marBottom w:val="0"/>
      <w:divBdr>
        <w:top w:val="none" w:sz="0" w:space="0" w:color="auto"/>
        <w:left w:val="none" w:sz="0" w:space="0" w:color="auto"/>
        <w:bottom w:val="none" w:sz="0" w:space="0" w:color="auto"/>
        <w:right w:val="none" w:sz="0" w:space="0" w:color="auto"/>
      </w:divBdr>
    </w:div>
    <w:div w:id="1798141561">
      <w:bodyDiv w:val="1"/>
      <w:marLeft w:val="0"/>
      <w:marRight w:val="0"/>
      <w:marTop w:val="0"/>
      <w:marBottom w:val="0"/>
      <w:divBdr>
        <w:top w:val="none" w:sz="0" w:space="0" w:color="auto"/>
        <w:left w:val="none" w:sz="0" w:space="0" w:color="auto"/>
        <w:bottom w:val="none" w:sz="0" w:space="0" w:color="auto"/>
        <w:right w:val="none" w:sz="0" w:space="0" w:color="auto"/>
      </w:divBdr>
      <w:divsChild>
        <w:div w:id="255094054">
          <w:marLeft w:val="0"/>
          <w:marRight w:val="0"/>
          <w:marTop w:val="0"/>
          <w:marBottom w:val="0"/>
          <w:divBdr>
            <w:top w:val="none" w:sz="0" w:space="0" w:color="auto"/>
            <w:left w:val="none" w:sz="0" w:space="0" w:color="auto"/>
            <w:bottom w:val="none" w:sz="0" w:space="0" w:color="auto"/>
            <w:right w:val="none" w:sz="0" w:space="0" w:color="auto"/>
          </w:divBdr>
        </w:div>
        <w:div w:id="1268923422">
          <w:marLeft w:val="0"/>
          <w:marRight w:val="0"/>
          <w:marTop w:val="0"/>
          <w:marBottom w:val="0"/>
          <w:divBdr>
            <w:top w:val="none" w:sz="0" w:space="0" w:color="auto"/>
            <w:left w:val="none" w:sz="0" w:space="0" w:color="auto"/>
            <w:bottom w:val="none" w:sz="0" w:space="0" w:color="auto"/>
            <w:right w:val="none" w:sz="0" w:space="0" w:color="auto"/>
          </w:divBdr>
          <w:divsChild>
            <w:div w:id="16762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1678">
      <w:bodyDiv w:val="1"/>
      <w:marLeft w:val="0"/>
      <w:marRight w:val="0"/>
      <w:marTop w:val="0"/>
      <w:marBottom w:val="0"/>
      <w:divBdr>
        <w:top w:val="none" w:sz="0" w:space="0" w:color="auto"/>
        <w:left w:val="none" w:sz="0" w:space="0" w:color="auto"/>
        <w:bottom w:val="none" w:sz="0" w:space="0" w:color="auto"/>
        <w:right w:val="none" w:sz="0" w:space="0" w:color="auto"/>
      </w:divBdr>
    </w:div>
    <w:div w:id="1869640882">
      <w:bodyDiv w:val="1"/>
      <w:marLeft w:val="0"/>
      <w:marRight w:val="0"/>
      <w:marTop w:val="0"/>
      <w:marBottom w:val="0"/>
      <w:divBdr>
        <w:top w:val="none" w:sz="0" w:space="0" w:color="auto"/>
        <w:left w:val="none" w:sz="0" w:space="0" w:color="auto"/>
        <w:bottom w:val="none" w:sz="0" w:space="0" w:color="auto"/>
        <w:right w:val="none" w:sz="0" w:space="0" w:color="auto"/>
      </w:divBdr>
    </w:div>
    <w:div w:id="1894539479">
      <w:bodyDiv w:val="1"/>
      <w:marLeft w:val="0"/>
      <w:marRight w:val="0"/>
      <w:marTop w:val="0"/>
      <w:marBottom w:val="0"/>
      <w:divBdr>
        <w:top w:val="none" w:sz="0" w:space="0" w:color="auto"/>
        <w:left w:val="none" w:sz="0" w:space="0" w:color="auto"/>
        <w:bottom w:val="none" w:sz="0" w:space="0" w:color="auto"/>
        <w:right w:val="none" w:sz="0" w:space="0" w:color="auto"/>
      </w:divBdr>
    </w:div>
    <w:div w:id="1926576049">
      <w:bodyDiv w:val="1"/>
      <w:marLeft w:val="0"/>
      <w:marRight w:val="0"/>
      <w:marTop w:val="0"/>
      <w:marBottom w:val="0"/>
      <w:divBdr>
        <w:top w:val="none" w:sz="0" w:space="0" w:color="auto"/>
        <w:left w:val="none" w:sz="0" w:space="0" w:color="auto"/>
        <w:bottom w:val="none" w:sz="0" w:space="0" w:color="auto"/>
        <w:right w:val="none" w:sz="0" w:space="0" w:color="auto"/>
      </w:divBdr>
    </w:div>
    <w:div w:id="1928348155">
      <w:bodyDiv w:val="1"/>
      <w:marLeft w:val="0"/>
      <w:marRight w:val="0"/>
      <w:marTop w:val="0"/>
      <w:marBottom w:val="0"/>
      <w:divBdr>
        <w:top w:val="none" w:sz="0" w:space="0" w:color="auto"/>
        <w:left w:val="none" w:sz="0" w:space="0" w:color="auto"/>
        <w:bottom w:val="none" w:sz="0" w:space="0" w:color="auto"/>
        <w:right w:val="none" w:sz="0" w:space="0" w:color="auto"/>
      </w:divBdr>
    </w:div>
    <w:div w:id="1997949079">
      <w:bodyDiv w:val="1"/>
      <w:marLeft w:val="0"/>
      <w:marRight w:val="0"/>
      <w:marTop w:val="0"/>
      <w:marBottom w:val="0"/>
      <w:divBdr>
        <w:top w:val="none" w:sz="0" w:space="0" w:color="auto"/>
        <w:left w:val="none" w:sz="0" w:space="0" w:color="auto"/>
        <w:bottom w:val="none" w:sz="0" w:space="0" w:color="auto"/>
        <w:right w:val="none" w:sz="0" w:space="0" w:color="auto"/>
      </w:divBdr>
      <w:divsChild>
        <w:div w:id="828982286">
          <w:marLeft w:val="302"/>
          <w:marRight w:val="0"/>
          <w:marTop w:val="131"/>
          <w:marBottom w:val="131"/>
          <w:divBdr>
            <w:top w:val="none" w:sz="0" w:space="0" w:color="auto"/>
            <w:left w:val="none" w:sz="0" w:space="0" w:color="auto"/>
            <w:bottom w:val="none" w:sz="0" w:space="0" w:color="auto"/>
            <w:right w:val="none" w:sz="0" w:space="0" w:color="auto"/>
          </w:divBdr>
        </w:div>
        <w:div w:id="1617130163">
          <w:marLeft w:val="302"/>
          <w:marRight w:val="0"/>
          <w:marTop w:val="131"/>
          <w:marBottom w:val="131"/>
          <w:divBdr>
            <w:top w:val="none" w:sz="0" w:space="0" w:color="auto"/>
            <w:left w:val="none" w:sz="0" w:space="0" w:color="auto"/>
            <w:bottom w:val="none" w:sz="0" w:space="0" w:color="auto"/>
            <w:right w:val="none" w:sz="0" w:space="0" w:color="auto"/>
          </w:divBdr>
        </w:div>
      </w:divsChild>
    </w:div>
    <w:div w:id="2017002824">
      <w:bodyDiv w:val="1"/>
      <w:marLeft w:val="0"/>
      <w:marRight w:val="0"/>
      <w:marTop w:val="0"/>
      <w:marBottom w:val="0"/>
      <w:divBdr>
        <w:top w:val="none" w:sz="0" w:space="0" w:color="auto"/>
        <w:left w:val="none" w:sz="0" w:space="0" w:color="auto"/>
        <w:bottom w:val="none" w:sz="0" w:space="0" w:color="auto"/>
        <w:right w:val="none" w:sz="0" w:space="0" w:color="auto"/>
      </w:divBdr>
    </w:div>
    <w:div w:id="2049260975">
      <w:bodyDiv w:val="1"/>
      <w:marLeft w:val="0"/>
      <w:marRight w:val="0"/>
      <w:marTop w:val="0"/>
      <w:marBottom w:val="0"/>
      <w:divBdr>
        <w:top w:val="none" w:sz="0" w:space="0" w:color="auto"/>
        <w:left w:val="none" w:sz="0" w:space="0" w:color="auto"/>
        <w:bottom w:val="none" w:sz="0" w:space="0" w:color="auto"/>
        <w:right w:val="none" w:sz="0" w:space="0" w:color="auto"/>
      </w:divBdr>
    </w:div>
    <w:div w:id="208819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Colliers_EMEA" TargetMode="External"/><Relationship Id="rId18" Type="http://schemas.openxmlformats.org/officeDocument/2006/relationships/hyperlink" Target="https://www.youtube.com/user/ColliersPL" TargetMode="External"/><Relationship Id="rId3" Type="http://schemas.openxmlformats.org/officeDocument/2006/relationships/customXml" Target="../customXml/item3.xml"/><Relationship Id="rId21" Type="http://schemas.openxmlformats.org/officeDocument/2006/relationships/hyperlink" Target="mailto:malgorzata.ciechanowska@colliers.com" TargetMode="External"/><Relationship Id="rId7" Type="http://schemas.openxmlformats.org/officeDocument/2006/relationships/settings" Target="settings.xml"/><Relationship Id="rId12" Type="http://schemas.openxmlformats.org/officeDocument/2006/relationships/hyperlink" Target="http://www.colliers.com/en-gb/emea" TargetMode="External"/><Relationship Id="rId17" Type="http://schemas.openxmlformats.org/officeDocument/2006/relationships/hyperlink" Target="http://instagram.com/colliers_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inkedin.com/company/colliers-international/?viewAsMember=true" TargetMode="External"/><Relationship Id="rId20" Type="http://schemas.openxmlformats.org/officeDocument/2006/relationships/hyperlink" Target="mailto:sylwia.skubiszewska@collie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2.colliers.com/en-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facebook.com/colliers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showcase/colliers-international-emea-research/"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000000"/>
      </a:dk2>
      <a:lt2>
        <a:srgbClr val="FFFFFF"/>
      </a:lt2>
      <a:accent1>
        <a:srgbClr val="F8AC2D"/>
      </a:accent1>
      <a:accent2>
        <a:srgbClr val="595959"/>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BC12D7181EB249BAB4C21FF8F03B1A" ma:contentTypeVersion="13" ma:contentTypeDescription="Create a new document." ma:contentTypeScope="" ma:versionID="4568e22086bf64b21b1c230dbf13bf76">
  <xsd:schema xmlns:xsd="http://www.w3.org/2001/XMLSchema" xmlns:xs="http://www.w3.org/2001/XMLSchema" xmlns:p="http://schemas.microsoft.com/office/2006/metadata/properties" xmlns:ns3="a09ea14d-0f6b-4639-90ce-1e694049401b" xmlns:ns4="ace1a023-988f-4875-a2cb-56b17c1bf363" targetNamespace="http://schemas.microsoft.com/office/2006/metadata/properties" ma:root="true" ma:fieldsID="c5777a40f42b577e0929abc727db81fd" ns3:_="" ns4:_="">
    <xsd:import namespace="a09ea14d-0f6b-4639-90ce-1e694049401b"/>
    <xsd:import namespace="ace1a023-988f-4875-a2cb-56b17c1bf3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ea14d-0f6b-4639-90ce-1e6940494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e1a023-988f-4875-a2cb-56b17c1bf3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55EB2-CE2D-4D4C-8A2F-46FF98F6C679}">
  <ds:schemaRefs>
    <ds:schemaRef ds:uri="http://schemas.microsoft.com/sharepoint/v3/contenttype/forms"/>
  </ds:schemaRefs>
</ds:datastoreItem>
</file>

<file path=customXml/itemProps2.xml><?xml version="1.0" encoding="utf-8"?>
<ds:datastoreItem xmlns:ds="http://schemas.openxmlformats.org/officeDocument/2006/customXml" ds:itemID="{47352D9F-E349-490C-8442-C082974FD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ea14d-0f6b-4639-90ce-1e694049401b"/>
    <ds:schemaRef ds:uri="ace1a023-988f-4875-a2cb-56b17c1bf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37170A-B314-4BFE-9E22-FFDB4B07E12E}">
  <ds:schemaRefs>
    <ds:schemaRef ds:uri="http://schemas.microsoft.com/office/2006/documentManagement/types"/>
    <ds:schemaRef ds:uri="http://schemas.openxmlformats.org/package/2006/metadata/core-properties"/>
    <ds:schemaRef ds:uri="http://purl.org/dc/terms/"/>
    <ds:schemaRef ds:uri="ace1a023-988f-4875-a2cb-56b17c1bf363"/>
    <ds:schemaRef ds:uri="http://www.w3.org/XML/1998/namespace"/>
    <ds:schemaRef ds:uri="a09ea14d-0f6b-4639-90ce-1e694049401b"/>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1376AD4B-333F-4E99-9730-6678C718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627</Words>
  <Characters>3767</Characters>
  <Application>Microsoft Office Word</Application>
  <DocSecurity>0</DocSecurity>
  <Lines>31</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mnitychoruk</dc:creator>
  <cp:lastModifiedBy>Skubiszewska, Sylwia</cp:lastModifiedBy>
  <cp:revision>3</cp:revision>
  <cp:lastPrinted>2020-02-13T15:00:00Z</cp:lastPrinted>
  <dcterms:created xsi:type="dcterms:W3CDTF">2020-06-03T09:12:00Z</dcterms:created>
  <dcterms:modified xsi:type="dcterms:W3CDTF">2020-06-03T09:24:00Z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0x0101000FBC12D7181EB249BAB4C21FF8F03B1A</vt:lpwstr>
  </property>
</Properties>
</file>