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A1E78" w:rsidRDefault="00B825CC" w:rsidP="00B825CC">
      <w:pPr>
        <w:spacing w:line="276" w:lineRule="auto"/>
        <w:jc w:val="right"/>
        <w:rPr>
          <w:rFonts w:asciiTheme="minorHAnsi" w:hAnsiTheme="minorHAnsi" w:cstheme="minorHAnsi"/>
          <w:color w:val="7A8086"/>
          <w:sz w:val="24"/>
          <w:szCs w:val="24"/>
        </w:rPr>
      </w:pPr>
      <w:r w:rsidRPr="00B825CC">
        <w:rPr>
          <w:rFonts w:asciiTheme="minorHAnsi" w:hAnsiTheme="minorHAnsi" w:cstheme="minorHAnsi"/>
          <w:color w:val="7A8086"/>
          <w:sz w:val="24"/>
          <w:szCs w:val="24"/>
        </w:rPr>
        <w:t>Informacja prasowa</w:t>
      </w:r>
    </w:p>
    <w:p w:rsidR="00B825CC" w:rsidRPr="00B825CC" w:rsidRDefault="007E2AC8" w:rsidP="00B825CC">
      <w:pPr>
        <w:spacing w:line="276" w:lineRule="auto"/>
        <w:jc w:val="right"/>
        <w:rPr>
          <w:rFonts w:asciiTheme="minorHAnsi" w:hAnsiTheme="minorHAnsi" w:cstheme="minorHAnsi"/>
          <w:color w:val="7A8086"/>
          <w:sz w:val="24"/>
          <w:szCs w:val="24"/>
        </w:rPr>
      </w:pPr>
      <w:r>
        <w:rPr>
          <w:rFonts w:asciiTheme="minorHAnsi" w:hAnsiTheme="minorHAnsi" w:cstheme="minorHAnsi"/>
          <w:color w:val="7A8086"/>
          <w:sz w:val="24"/>
          <w:szCs w:val="24"/>
        </w:rPr>
        <w:t>0</w:t>
      </w:r>
      <w:r w:rsidR="00CF0D6A">
        <w:rPr>
          <w:rFonts w:asciiTheme="minorHAnsi" w:hAnsiTheme="minorHAnsi" w:cstheme="minorHAnsi"/>
          <w:color w:val="7A8086"/>
          <w:sz w:val="24"/>
          <w:szCs w:val="24"/>
        </w:rPr>
        <w:t>5</w:t>
      </w:r>
      <w:r w:rsidR="00B825CC">
        <w:rPr>
          <w:rFonts w:asciiTheme="minorHAnsi" w:hAnsiTheme="minorHAnsi" w:cstheme="minorHAnsi"/>
          <w:color w:val="7A8086"/>
          <w:sz w:val="24"/>
          <w:szCs w:val="24"/>
        </w:rPr>
        <w:t>.0</w:t>
      </w:r>
      <w:r>
        <w:rPr>
          <w:rFonts w:asciiTheme="minorHAnsi" w:hAnsiTheme="minorHAnsi" w:cstheme="minorHAnsi"/>
          <w:color w:val="7A8086"/>
          <w:sz w:val="24"/>
          <w:szCs w:val="24"/>
        </w:rPr>
        <w:t>6</w:t>
      </w:r>
      <w:r w:rsidR="00B825CC">
        <w:rPr>
          <w:rFonts w:asciiTheme="minorHAnsi" w:hAnsiTheme="minorHAnsi" w:cstheme="minorHAnsi"/>
          <w:color w:val="7A8086"/>
          <w:sz w:val="24"/>
          <w:szCs w:val="24"/>
        </w:rPr>
        <w:t>.2020 r.</w:t>
      </w:r>
    </w:p>
    <w:p w:rsidR="00CA1E78" w:rsidRPr="00B825CC" w:rsidRDefault="002A4BA4" w:rsidP="00B825CC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hyperlink r:id="rId6">
        <w:r w:rsidR="009A3615" w:rsidRPr="00B825CC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news.empik.com</w:t>
        </w:r>
      </w:hyperlink>
    </w:p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41D33" w:rsidRPr="0091005D" w:rsidRDefault="0091005D" w:rsidP="0091005D">
      <w:pPr>
        <w:spacing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1005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Rap w rytmie disco. </w:t>
      </w:r>
      <w:proofErr w:type="spellStart"/>
      <w:r w:rsidRPr="0091005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Tede</w:t>
      </w:r>
      <w:proofErr w:type="spellEnd"/>
      <w:r w:rsidRPr="0091005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i Sir Mich opowiedzą o premierowym albumie „Disco Noir”</w:t>
      </w:r>
    </w:p>
    <w:p w:rsidR="00E41D33" w:rsidRPr="0091005D" w:rsidRDefault="00E41D33" w:rsidP="00E41D33">
      <w:pPr>
        <w:rPr>
          <w:sz w:val="24"/>
          <w:szCs w:val="24"/>
        </w:rPr>
      </w:pPr>
    </w:p>
    <w:p w:rsidR="00CF0D6A" w:rsidRPr="00CF0D6A" w:rsidRDefault="00CF0D6A" w:rsidP="00CF0D6A">
      <w:pPr>
        <w:spacing w:line="276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CF0D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We wtorek 9 czerwca w wirtualnym studiu Empiku pojawią się </w:t>
      </w:r>
      <w:proofErr w:type="spellStart"/>
      <w:r w:rsidRPr="00CF0D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Tede</w:t>
      </w:r>
      <w:proofErr w:type="spellEnd"/>
      <w:r w:rsidRPr="00CF0D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i Sir Mich, twórcy premierowego krążka „Disco Noir” łączącego rap i klimat disco. Odpowiedzą na pytania fanów o inspiracje do tak nietypowego zestawienia gatunków oraz pracę nad nagraniami. Spotkanie z</w:t>
      </w:r>
      <w:r w:rsidR="000D1C5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CF0D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cyklu #</w:t>
      </w:r>
      <w:proofErr w:type="spellStart"/>
      <w:r w:rsidRPr="00CF0D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premieraonline</w:t>
      </w:r>
      <w:proofErr w:type="spellEnd"/>
      <w:r w:rsidRPr="00CF0D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rozpocznie się o godz. 18:00 na stronie Empiku na Facebooku. Widzowie będą mieli możliwość wzięcia udziału w rozmowie poprzez sekcję komentarzy pod streamingiem.</w:t>
      </w:r>
    </w:p>
    <w:p w:rsidR="00CF0D6A" w:rsidRPr="00CF0D6A" w:rsidRDefault="00CF0D6A" w:rsidP="00CF0D6A">
      <w:pPr>
        <w:spacing w:line="276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:rsidR="00CF0D6A" w:rsidRPr="00CF0D6A" w:rsidRDefault="00CF0D6A" w:rsidP="00CF0D6A">
      <w:pPr>
        <w:spacing w:after="200" w:line="276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Tede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, który przyzwyczaił słuchaczy do premierowego materiału co najmniej raz do roku, powraca z 18. już płytą długogrającą. Album „Disco Noir” (Asfalt </w:t>
      </w: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Distro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) powstał we współpracy z Sir </w:t>
      </w: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Michem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, a najnowsze nagrania można z pewnością określić jako eksperymentalne. Warszawski raper tym razem postanowił połączyć rap z tanecznymi rytmami disco. Choć założenie może się wydawać odważne, limitowana fizyczna wersja albumu dostępna w </w:t>
      </w: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preorderze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 wyprzedała się w</w:t>
      </w:r>
      <w:r w:rsidR="000D1C52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F0D6A">
        <w:rPr>
          <w:rFonts w:ascii="Calibri" w:eastAsia="Times New Roman" w:hAnsi="Calibri" w:cs="Calibri"/>
          <w:color w:val="000000"/>
          <w:sz w:val="24"/>
          <w:szCs w:val="24"/>
        </w:rPr>
        <w:t>ciągu jednego dnia. </w:t>
      </w:r>
    </w:p>
    <w:p w:rsidR="00CF0D6A" w:rsidRPr="00CF0D6A" w:rsidRDefault="00CF0D6A" w:rsidP="00CF0D6A">
      <w:pPr>
        <w:spacing w:after="200" w:line="276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O pracy nad nowym materiałem </w:t>
      </w: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Tede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 i Sir Mich odpowiedzą podczas rozmowy z cyklu #</w:t>
      </w: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premieraonline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, na którą zaprasza Empik wraz z Asfalt </w:t>
      </w: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Distro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 i </w:t>
      </w: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Going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CF0D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Transmisja wirtualnego spotkania odbędzie się we wtorek 9 czerwca o godz. 18:00 na </w:t>
      </w:r>
      <w:proofErr w:type="spellStart"/>
      <w:r w:rsidRPr="00CF0D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fanpage’u</w:t>
      </w:r>
      <w:proofErr w:type="spellEnd"/>
      <w:r w:rsidRPr="00CF0D6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Empiku na Facebooku</w:t>
      </w:r>
      <w:r w:rsidRPr="00CF0D6A">
        <w:rPr>
          <w:rFonts w:ascii="Calibri" w:eastAsia="Times New Roman" w:hAnsi="Calibri" w:cs="Calibri"/>
          <w:color w:val="000000"/>
          <w:sz w:val="24"/>
          <w:szCs w:val="24"/>
        </w:rPr>
        <w:t>. Widzowie będą mieli okazję aktywnie uczestniczyć wydarzeniu poprzez sekcję komentarzy pod streamingiem. Rozmowę poprowadzi Filip Antonowicz (@</w:t>
      </w: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RudyRudanacja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). Spotkanie będzie tłumaczone na język migowy.</w:t>
      </w:r>
    </w:p>
    <w:p w:rsidR="00CF0D6A" w:rsidRPr="00CF0D6A" w:rsidRDefault="00CF0D6A" w:rsidP="00CF0D6A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r w:rsidRPr="00CF0D6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Pewnego gorącego dnia, stojąc na karaibskiej plaży, postanowiłem spróbować czegoś zupełnie nowego na swojej muzycznej drodze. Tak powstał pomysł na „Disco Noir”. Połączenie parkietowego rytmu z rapem. Nie daj się zwieść pozorom, disco to niekoniecznie musi być cukierkowe brzmienie i teksty o niczym, ta płyta nie jest cukierkowa i jest bardzo o czymś. Jest o</w:t>
      </w:r>
      <w:r w:rsidR="000D1C5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bookmarkStart w:id="0" w:name="_GoBack"/>
      <w:bookmarkEnd w:id="0"/>
      <w:r w:rsidRPr="00CF0D6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życiu, o poszukiwaniu, o zagubieniu, o tym wszystkim czego doświadczam na mojej drodze. Moje życie jest jakie jest, nie oszukujmy się, moje życie to melanż :) Ta płyta jest o tym, o melanżu i jego mrokach. To mroczna dyskoteka – „Disco Noir”</w:t>
      </w:r>
      <w:r w:rsidRPr="00CF0D6A">
        <w:rPr>
          <w:rFonts w:ascii="Calibri" w:eastAsia="Times New Roman" w:hAnsi="Calibri" w:cs="Calibri"/>
          <w:color w:val="000000"/>
          <w:sz w:val="24"/>
          <w:szCs w:val="24"/>
        </w:rPr>
        <w:t xml:space="preserve"> – komentuje </w:t>
      </w:r>
      <w:proofErr w:type="spellStart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Tede</w:t>
      </w:r>
      <w:proofErr w:type="spellEnd"/>
      <w:r w:rsidRPr="00CF0D6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B825CC" w:rsidRPr="00E3013E" w:rsidRDefault="00B825CC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5CC" w:rsidRPr="00E3013E" w:rsidRDefault="00B825CC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3013E">
        <w:rPr>
          <w:rFonts w:asciiTheme="minorHAnsi" w:hAnsiTheme="minorHAnsi" w:cstheme="minorHAnsi"/>
          <w:sz w:val="24"/>
          <w:szCs w:val="24"/>
          <w:u w:val="single"/>
        </w:rPr>
        <w:t>Więcej informacji udzieli:</w:t>
      </w:r>
    </w:p>
    <w:p w:rsidR="00B825CC" w:rsidRPr="00E3013E" w:rsidRDefault="00B825CC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13E">
        <w:rPr>
          <w:rFonts w:asciiTheme="minorHAnsi" w:hAnsiTheme="minorHAnsi" w:cstheme="minorHAnsi"/>
          <w:sz w:val="24"/>
          <w:szCs w:val="24"/>
        </w:rPr>
        <w:lastRenderedPageBreak/>
        <w:t>Biuro prasowe Empiku</w:t>
      </w:r>
    </w:p>
    <w:p w:rsidR="00B825CC" w:rsidRPr="00E3013E" w:rsidRDefault="002A4BA4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B825CC" w:rsidRPr="00E3013E">
          <w:rPr>
            <w:rStyle w:val="Hipercze"/>
            <w:rFonts w:asciiTheme="minorHAnsi" w:hAnsiTheme="minorHAnsi" w:cstheme="minorHAnsi"/>
            <w:sz w:val="24"/>
            <w:szCs w:val="24"/>
          </w:rPr>
          <w:t>empik@walk.pl</w:t>
        </w:r>
      </w:hyperlink>
    </w:p>
    <w:p w:rsidR="00B825CC" w:rsidRPr="00E3013E" w:rsidRDefault="00B825CC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13E">
        <w:rPr>
          <w:rFonts w:asciiTheme="minorHAnsi" w:hAnsiTheme="minorHAnsi" w:cstheme="minorHAnsi"/>
          <w:sz w:val="24"/>
          <w:szCs w:val="24"/>
        </w:rPr>
        <w:t>tel. 573 001 885</w:t>
      </w:r>
    </w:p>
    <w:sectPr w:rsidR="00B825CC" w:rsidRPr="00E3013E" w:rsidSect="00B8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4BA4" w:rsidRDefault="002A4BA4" w:rsidP="00B825CC">
      <w:pPr>
        <w:spacing w:line="240" w:lineRule="auto"/>
      </w:pPr>
      <w:r>
        <w:separator/>
      </w:r>
    </w:p>
  </w:endnote>
  <w:endnote w:type="continuationSeparator" w:id="0">
    <w:p w:rsidR="002A4BA4" w:rsidRDefault="002A4BA4" w:rsidP="00B82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AC8" w:rsidRDefault="007E2A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AC8" w:rsidRDefault="007E2A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AC8" w:rsidRDefault="007E2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4BA4" w:rsidRDefault="002A4BA4" w:rsidP="00B825CC">
      <w:pPr>
        <w:spacing w:line="240" w:lineRule="auto"/>
      </w:pPr>
      <w:r>
        <w:separator/>
      </w:r>
    </w:p>
  </w:footnote>
  <w:footnote w:type="continuationSeparator" w:id="0">
    <w:p w:rsidR="002A4BA4" w:rsidRDefault="002A4BA4" w:rsidP="00B82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CC" w:rsidRDefault="00B82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CC" w:rsidRDefault="00B825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CC" w:rsidRDefault="00B825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78"/>
    <w:rsid w:val="0008258B"/>
    <w:rsid w:val="000D1C52"/>
    <w:rsid w:val="0014450C"/>
    <w:rsid w:val="001A5703"/>
    <w:rsid w:val="002A4BA4"/>
    <w:rsid w:val="002E32E2"/>
    <w:rsid w:val="004125DE"/>
    <w:rsid w:val="007E2AC8"/>
    <w:rsid w:val="0091005D"/>
    <w:rsid w:val="00970975"/>
    <w:rsid w:val="009A3615"/>
    <w:rsid w:val="00B825CC"/>
    <w:rsid w:val="00CA1E78"/>
    <w:rsid w:val="00CF0D6A"/>
    <w:rsid w:val="00E3013E"/>
    <w:rsid w:val="00E41D33"/>
    <w:rsid w:val="00F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F551"/>
  <w15:docId w15:val="{26C23492-D0EE-4A4E-95B5-6817C12C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B825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CC"/>
  </w:style>
  <w:style w:type="paragraph" w:styleId="Stopka">
    <w:name w:val="footer"/>
    <w:basedOn w:val="Normalny"/>
    <w:link w:val="StopkaZnak"/>
    <w:uiPriority w:val="99"/>
    <w:unhideWhenUsed/>
    <w:rsid w:val="00B825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5CC"/>
  </w:style>
  <w:style w:type="character" w:styleId="Hipercze">
    <w:name w:val="Hyperlink"/>
    <w:basedOn w:val="Domylnaczcionkaakapitu"/>
    <w:uiPriority w:val="99"/>
    <w:unhideWhenUsed/>
    <w:rsid w:val="00B8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5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E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pik@walk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empi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9344fb41b8daf3afe21dde927fac9dc9fbd3b8879e7161d7477df1b4fd6b517emanuela-gretkowska-oraz-duet-celi20200525-15705-6kalu9.docx</dc:title>
  <cp:lastModifiedBy>Weronika Kruszewska</cp:lastModifiedBy>
  <cp:revision>13</cp:revision>
  <dcterms:created xsi:type="dcterms:W3CDTF">2020-05-25T08:06:00Z</dcterms:created>
  <dcterms:modified xsi:type="dcterms:W3CDTF">2020-06-05T13:10:00Z</dcterms:modified>
</cp:coreProperties>
</file>