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7A3F" w14:textId="02D0BEDA" w:rsidR="008D71CE" w:rsidRPr="008D71CE" w:rsidRDefault="008D71CE" w:rsidP="008D71CE">
      <w:pPr>
        <w:jc w:val="right"/>
        <w:rPr>
          <w:sz w:val="24"/>
        </w:rPr>
      </w:pPr>
      <w:r w:rsidRPr="008D71CE">
        <w:rPr>
          <w:sz w:val="24"/>
        </w:rPr>
        <w:t>Warszawa, 18.06.2020 r.</w:t>
      </w:r>
    </w:p>
    <w:p w14:paraId="3AECCAD8" w14:textId="1C87319E" w:rsidR="00E22F50" w:rsidRDefault="00A50687" w:rsidP="008D71CE">
      <w:pPr>
        <w:spacing w:before="480" w:after="240" w:line="257" w:lineRule="auto"/>
        <w:jc w:val="both"/>
        <w:rPr>
          <w:b/>
          <w:sz w:val="28"/>
        </w:rPr>
      </w:pPr>
      <w:r>
        <w:rPr>
          <w:b/>
          <w:sz w:val="28"/>
        </w:rPr>
        <w:t xml:space="preserve">ConTrust Communication </w:t>
      </w:r>
      <w:r w:rsidR="005A2698">
        <w:rPr>
          <w:b/>
          <w:sz w:val="28"/>
        </w:rPr>
        <w:t xml:space="preserve">poprowadzi </w:t>
      </w:r>
      <w:r>
        <w:rPr>
          <w:b/>
          <w:sz w:val="28"/>
        </w:rPr>
        <w:t>kampani</w:t>
      </w:r>
      <w:r w:rsidR="005A2698">
        <w:rPr>
          <w:b/>
          <w:sz w:val="28"/>
        </w:rPr>
        <w:t>ę</w:t>
      </w:r>
      <w:r>
        <w:rPr>
          <w:b/>
          <w:sz w:val="28"/>
        </w:rPr>
        <w:t xml:space="preserve"> </w:t>
      </w:r>
      <w:r w:rsidR="00431C89">
        <w:rPr>
          <w:b/>
          <w:sz w:val="28"/>
        </w:rPr>
        <w:t>TRZEŹWO MYŚLĘ</w:t>
      </w:r>
      <w:r>
        <w:rPr>
          <w:b/>
          <w:sz w:val="28"/>
        </w:rPr>
        <w:t xml:space="preserve"> </w:t>
      </w:r>
    </w:p>
    <w:p w14:paraId="5CB9CF62" w14:textId="65507AF5" w:rsidR="00FC010B" w:rsidRPr="00FC010B" w:rsidRDefault="005A2698" w:rsidP="00431C89">
      <w:pPr>
        <w:jc w:val="both"/>
        <w:rPr>
          <w:b/>
          <w:sz w:val="24"/>
        </w:rPr>
      </w:pPr>
      <w:r>
        <w:rPr>
          <w:b/>
          <w:sz w:val="24"/>
        </w:rPr>
        <w:t xml:space="preserve">Do grona klientów </w:t>
      </w:r>
      <w:r w:rsidR="001E31FB">
        <w:rPr>
          <w:b/>
          <w:sz w:val="24"/>
        </w:rPr>
        <w:t xml:space="preserve">ConTrust Communication </w:t>
      </w:r>
      <w:r>
        <w:rPr>
          <w:b/>
          <w:sz w:val="24"/>
        </w:rPr>
        <w:t>dołączył</w:t>
      </w:r>
      <w:r w:rsidR="001E2584">
        <w:rPr>
          <w:b/>
          <w:sz w:val="24"/>
        </w:rPr>
        <w:t>a</w:t>
      </w:r>
      <w:r w:rsidR="001E31FB">
        <w:rPr>
          <w:b/>
          <w:sz w:val="24"/>
        </w:rPr>
        <w:t xml:space="preserve"> </w:t>
      </w:r>
      <w:r w:rsidR="00704B96">
        <w:rPr>
          <w:b/>
          <w:sz w:val="24"/>
        </w:rPr>
        <w:t xml:space="preserve">firma </w:t>
      </w:r>
      <w:r w:rsidR="001E31FB">
        <w:rPr>
          <w:b/>
          <w:sz w:val="24"/>
        </w:rPr>
        <w:t>Carlsberg Polska. Agencja odpowiada za koncepcję i realizację czwartej edycji kamp</w:t>
      </w:r>
      <w:r>
        <w:rPr>
          <w:b/>
          <w:sz w:val="24"/>
        </w:rPr>
        <w:t xml:space="preserve">anii edukacyjnej </w:t>
      </w:r>
      <w:r w:rsidR="002A1945">
        <w:rPr>
          <w:b/>
          <w:sz w:val="24"/>
        </w:rPr>
        <w:t>„</w:t>
      </w:r>
      <w:r>
        <w:rPr>
          <w:b/>
          <w:sz w:val="24"/>
        </w:rPr>
        <w:t>Trzeźwo Myślę</w:t>
      </w:r>
      <w:r w:rsidR="002A1945">
        <w:rPr>
          <w:b/>
          <w:sz w:val="24"/>
        </w:rPr>
        <w:t>”</w:t>
      </w:r>
      <w:r w:rsidR="00952967">
        <w:rPr>
          <w:b/>
          <w:sz w:val="24"/>
        </w:rPr>
        <w:t>, promującej odpowiedzialną konsumpcję</w:t>
      </w:r>
      <w:r w:rsidR="002305CB">
        <w:rPr>
          <w:b/>
          <w:sz w:val="24"/>
        </w:rPr>
        <w:t xml:space="preserve"> alkoholu.</w:t>
      </w:r>
    </w:p>
    <w:p w14:paraId="63BD4A9E" w14:textId="67C99CAB" w:rsidR="00300536" w:rsidRDefault="00894338" w:rsidP="00431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Realizowana </w:t>
      </w:r>
      <w:r w:rsidR="009B7BED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Carlsberg Polska kampania </w:t>
      </w:r>
      <w:r w:rsidR="002A1945">
        <w:rPr>
          <w:sz w:val="24"/>
          <w:szCs w:val="24"/>
        </w:rPr>
        <w:t>„</w:t>
      </w:r>
      <w:r w:rsidR="009B7BED">
        <w:rPr>
          <w:sz w:val="24"/>
          <w:szCs w:val="24"/>
        </w:rPr>
        <w:t>Trzeźwo Myślę</w:t>
      </w:r>
      <w:r w:rsidR="002A1945">
        <w:rPr>
          <w:sz w:val="24"/>
          <w:szCs w:val="24"/>
        </w:rPr>
        <w:t>”</w:t>
      </w:r>
      <w:bookmarkStart w:id="0" w:name="_GoBack"/>
      <w:bookmarkEnd w:id="0"/>
      <w:r w:rsidR="009B7BED">
        <w:rPr>
          <w:sz w:val="24"/>
          <w:szCs w:val="24"/>
        </w:rPr>
        <w:t xml:space="preserve"> </w:t>
      </w:r>
      <w:r w:rsidR="00FC010B">
        <w:rPr>
          <w:sz w:val="24"/>
          <w:szCs w:val="24"/>
        </w:rPr>
        <w:t>łączy</w:t>
      </w:r>
      <w:r w:rsidR="005225A3">
        <w:rPr>
          <w:sz w:val="24"/>
          <w:szCs w:val="24"/>
        </w:rPr>
        <w:t xml:space="preserve"> elementy informacyjno-edukacyjne ora</w:t>
      </w:r>
      <w:r w:rsidR="009B7BED">
        <w:rPr>
          <w:sz w:val="24"/>
          <w:szCs w:val="24"/>
        </w:rPr>
        <w:t>z akcje angażujące konsumentów. W</w:t>
      </w:r>
      <w:r w:rsidR="00D61F42">
        <w:rPr>
          <w:sz w:val="24"/>
          <w:szCs w:val="24"/>
        </w:rPr>
        <w:t xml:space="preserve"> tym roku </w:t>
      </w:r>
      <w:r w:rsidR="00665BCB">
        <w:rPr>
          <w:sz w:val="24"/>
          <w:szCs w:val="24"/>
        </w:rPr>
        <w:t>projekt wystartuje w nowej odsłonie przygotowanej</w:t>
      </w:r>
      <w:r w:rsidR="00300536">
        <w:rPr>
          <w:sz w:val="24"/>
          <w:szCs w:val="24"/>
        </w:rPr>
        <w:t xml:space="preserve"> przez ConTrust C</w:t>
      </w:r>
      <w:r w:rsidR="00665BCB">
        <w:rPr>
          <w:sz w:val="24"/>
          <w:szCs w:val="24"/>
        </w:rPr>
        <w:t>ommunication.</w:t>
      </w:r>
    </w:p>
    <w:p w14:paraId="7388B0D0" w14:textId="2FF00E67" w:rsidR="005A2698" w:rsidRPr="00952967" w:rsidRDefault="00441301" w:rsidP="00431C89">
      <w:pPr>
        <w:jc w:val="both"/>
        <w:rPr>
          <w:sz w:val="24"/>
          <w:szCs w:val="24"/>
        </w:rPr>
      </w:pPr>
      <w:r>
        <w:rPr>
          <w:sz w:val="24"/>
          <w:szCs w:val="24"/>
        </w:rPr>
        <w:t>Zaangażowanie</w:t>
      </w:r>
      <w:r w:rsidR="00952967" w:rsidRPr="00952967">
        <w:rPr>
          <w:sz w:val="24"/>
          <w:szCs w:val="24"/>
        </w:rPr>
        <w:t xml:space="preserve"> agencji</w:t>
      </w:r>
      <w:r w:rsidR="005A2698" w:rsidRPr="00952967">
        <w:rPr>
          <w:sz w:val="24"/>
          <w:szCs w:val="24"/>
        </w:rPr>
        <w:t xml:space="preserve"> </w:t>
      </w:r>
      <w:r w:rsidR="001E31FB" w:rsidRPr="00952967">
        <w:rPr>
          <w:sz w:val="24"/>
          <w:szCs w:val="24"/>
        </w:rPr>
        <w:t xml:space="preserve">obejmuje </w:t>
      </w:r>
      <w:r>
        <w:rPr>
          <w:sz w:val="24"/>
          <w:szCs w:val="24"/>
        </w:rPr>
        <w:t>opracowanie koncepcji, rekomendację ambasadorów oraz narzędzi zw</w:t>
      </w:r>
      <w:r w:rsidR="00FC0B29">
        <w:rPr>
          <w:sz w:val="24"/>
          <w:szCs w:val="24"/>
        </w:rPr>
        <w:t xml:space="preserve">iększających zasięg kampanii, </w:t>
      </w:r>
      <w:r w:rsidR="00952967" w:rsidRPr="00952967">
        <w:rPr>
          <w:sz w:val="24"/>
          <w:szCs w:val="24"/>
        </w:rPr>
        <w:t>współpracę z</w:t>
      </w:r>
      <w:r>
        <w:rPr>
          <w:sz w:val="24"/>
          <w:szCs w:val="24"/>
        </w:rPr>
        <w:t> </w:t>
      </w:r>
      <w:r w:rsidR="00FC010B">
        <w:rPr>
          <w:sz w:val="24"/>
          <w:szCs w:val="24"/>
        </w:rPr>
        <w:t>ekspertami</w:t>
      </w:r>
      <w:r w:rsidR="00952967">
        <w:rPr>
          <w:sz w:val="24"/>
          <w:szCs w:val="24"/>
        </w:rPr>
        <w:t xml:space="preserve"> oraz komunikację w</w:t>
      </w:r>
      <w:r>
        <w:rPr>
          <w:sz w:val="24"/>
          <w:szCs w:val="24"/>
        </w:rPr>
        <w:t> </w:t>
      </w:r>
      <w:r w:rsidR="00952967">
        <w:rPr>
          <w:sz w:val="24"/>
          <w:szCs w:val="24"/>
        </w:rPr>
        <w:t>mediach i </w:t>
      </w:r>
      <w:r w:rsidR="00B509AD">
        <w:rPr>
          <w:sz w:val="24"/>
          <w:szCs w:val="24"/>
        </w:rPr>
        <w:t xml:space="preserve">wybranych </w:t>
      </w:r>
      <w:r w:rsidR="00952967">
        <w:rPr>
          <w:sz w:val="24"/>
          <w:szCs w:val="24"/>
        </w:rPr>
        <w:t xml:space="preserve">kanałach własnych Carlsberg Polska. </w:t>
      </w:r>
      <w:r w:rsidR="00952967" w:rsidRPr="00952967">
        <w:rPr>
          <w:sz w:val="24"/>
          <w:szCs w:val="24"/>
        </w:rPr>
        <w:t xml:space="preserve">W ramach tegorocznej edycji </w:t>
      </w:r>
      <w:r w:rsidR="00952967">
        <w:rPr>
          <w:sz w:val="24"/>
          <w:szCs w:val="24"/>
        </w:rPr>
        <w:t xml:space="preserve">kampanii </w:t>
      </w:r>
      <w:r w:rsidR="00952967" w:rsidRPr="00952967">
        <w:rPr>
          <w:sz w:val="24"/>
          <w:szCs w:val="24"/>
        </w:rPr>
        <w:t xml:space="preserve">zaplanowano m.in. </w:t>
      </w:r>
      <w:r>
        <w:rPr>
          <w:sz w:val="24"/>
          <w:szCs w:val="24"/>
        </w:rPr>
        <w:t>konkurs dla konsumentów w</w:t>
      </w:r>
      <w:r w:rsidR="00FC010B">
        <w:rPr>
          <w:sz w:val="24"/>
          <w:szCs w:val="24"/>
        </w:rPr>
        <w:t> </w:t>
      </w:r>
      <w:r>
        <w:rPr>
          <w:sz w:val="24"/>
          <w:szCs w:val="24"/>
        </w:rPr>
        <w:t xml:space="preserve">mediach społecznościowych, </w:t>
      </w:r>
      <w:r w:rsidR="00952967" w:rsidRPr="00952967">
        <w:rPr>
          <w:sz w:val="24"/>
          <w:szCs w:val="24"/>
        </w:rPr>
        <w:t>cykl materiałów poradnikowych z</w:t>
      </w:r>
      <w:r w:rsidR="00952967">
        <w:rPr>
          <w:sz w:val="24"/>
          <w:szCs w:val="24"/>
        </w:rPr>
        <w:t> </w:t>
      </w:r>
      <w:r w:rsidR="00952967" w:rsidRPr="00952967">
        <w:rPr>
          <w:sz w:val="24"/>
          <w:szCs w:val="24"/>
        </w:rPr>
        <w:t>udziałem ambasadorów w</w:t>
      </w:r>
      <w:r w:rsidR="006D746F">
        <w:rPr>
          <w:sz w:val="24"/>
          <w:szCs w:val="24"/>
        </w:rPr>
        <w:t> </w:t>
      </w:r>
      <w:r w:rsidR="00FC010B">
        <w:rPr>
          <w:sz w:val="24"/>
          <w:szCs w:val="24"/>
        </w:rPr>
        <w:t>r</w:t>
      </w:r>
      <w:r w:rsidR="00952967" w:rsidRPr="00952967">
        <w:rPr>
          <w:sz w:val="24"/>
          <w:szCs w:val="24"/>
        </w:rPr>
        <w:t>egionalnych serwisach informacyjnych i</w:t>
      </w:r>
      <w:r w:rsidR="005225A3">
        <w:rPr>
          <w:sz w:val="24"/>
          <w:szCs w:val="24"/>
        </w:rPr>
        <w:t> </w:t>
      </w:r>
      <w:r w:rsidR="00952967" w:rsidRPr="00952967">
        <w:rPr>
          <w:sz w:val="24"/>
          <w:szCs w:val="24"/>
        </w:rPr>
        <w:t xml:space="preserve">serwisach </w:t>
      </w:r>
      <w:r w:rsidR="008E7935">
        <w:rPr>
          <w:sz w:val="24"/>
          <w:szCs w:val="24"/>
        </w:rPr>
        <w:t>tematycznych Grupy Polska Press</w:t>
      </w:r>
      <w:r w:rsidR="00704B96">
        <w:rPr>
          <w:sz w:val="24"/>
          <w:szCs w:val="24"/>
        </w:rPr>
        <w:t xml:space="preserve">. Projekt </w:t>
      </w:r>
      <w:r w:rsidR="006D746F">
        <w:rPr>
          <w:sz w:val="24"/>
          <w:szCs w:val="24"/>
        </w:rPr>
        <w:t xml:space="preserve">zakłada </w:t>
      </w:r>
      <w:r w:rsidR="008E7935">
        <w:rPr>
          <w:sz w:val="24"/>
          <w:szCs w:val="24"/>
        </w:rPr>
        <w:t>także</w:t>
      </w:r>
      <w:r w:rsidR="00952967" w:rsidRPr="00952967">
        <w:rPr>
          <w:sz w:val="24"/>
          <w:szCs w:val="24"/>
        </w:rPr>
        <w:t xml:space="preserve"> serię audycji </w:t>
      </w:r>
      <w:r w:rsidR="008E7935">
        <w:rPr>
          <w:sz w:val="24"/>
          <w:szCs w:val="24"/>
        </w:rPr>
        <w:t xml:space="preserve">w radiu internetowym </w:t>
      </w:r>
      <w:r w:rsidR="005225A3">
        <w:rPr>
          <w:sz w:val="24"/>
          <w:szCs w:val="24"/>
        </w:rPr>
        <w:t xml:space="preserve">poświęconych </w:t>
      </w:r>
      <w:r w:rsidR="00763C02">
        <w:rPr>
          <w:sz w:val="24"/>
          <w:szCs w:val="24"/>
        </w:rPr>
        <w:t xml:space="preserve">zdroworozsądkowemu </w:t>
      </w:r>
      <w:r w:rsidR="005225A3">
        <w:rPr>
          <w:sz w:val="24"/>
          <w:szCs w:val="24"/>
        </w:rPr>
        <w:t>TRZEŹWEMU MYŚLENIU</w:t>
      </w:r>
      <w:r w:rsidR="00FA01B9">
        <w:rPr>
          <w:sz w:val="24"/>
          <w:szCs w:val="24"/>
        </w:rPr>
        <w:t xml:space="preserve"> </w:t>
      </w:r>
      <w:r w:rsidR="005225A3">
        <w:rPr>
          <w:sz w:val="24"/>
          <w:szCs w:val="24"/>
        </w:rPr>
        <w:t>w odniesieniu zarówno do konsumpcji</w:t>
      </w:r>
      <w:r w:rsidR="005225A3" w:rsidRPr="00FA01B9">
        <w:rPr>
          <w:sz w:val="24"/>
          <w:szCs w:val="24"/>
        </w:rPr>
        <w:t xml:space="preserve"> a</w:t>
      </w:r>
      <w:r w:rsidR="005225A3">
        <w:rPr>
          <w:sz w:val="24"/>
          <w:szCs w:val="24"/>
        </w:rPr>
        <w:t xml:space="preserve">lkoholu, jak </w:t>
      </w:r>
      <w:r w:rsidR="00821206">
        <w:rPr>
          <w:sz w:val="24"/>
          <w:szCs w:val="24"/>
        </w:rPr>
        <w:t xml:space="preserve">i </w:t>
      </w:r>
      <w:r w:rsidR="005225A3">
        <w:rPr>
          <w:sz w:val="24"/>
          <w:szCs w:val="24"/>
        </w:rPr>
        <w:t xml:space="preserve">podejścia do życia oraz </w:t>
      </w:r>
      <w:r w:rsidR="00763C02">
        <w:rPr>
          <w:sz w:val="24"/>
          <w:szCs w:val="24"/>
        </w:rPr>
        <w:t xml:space="preserve">brania </w:t>
      </w:r>
      <w:r w:rsidR="005225A3">
        <w:rPr>
          <w:sz w:val="24"/>
          <w:szCs w:val="24"/>
        </w:rPr>
        <w:t>odpowiedzialności</w:t>
      </w:r>
      <w:r w:rsidR="005225A3" w:rsidRPr="00FA01B9">
        <w:rPr>
          <w:sz w:val="24"/>
          <w:szCs w:val="24"/>
        </w:rPr>
        <w:t xml:space="preserve"> za siebie i innych</w:t>
      </w:r>
      <w:r w:rsidR="002305CB">
        <w:rPr>
          <w:sz w:val="24"/>
          <w:szCs w:val="24"/>
        </w:rPr>
        <w:t>.</w:t>
      </w:r>
    </w:p>
    <w:p w14:paraId="5DF411B9" w14:textId="44B8C8EC" w:rsidR="005A2698" w:rsidRPr="00952967" w:rsidRDefault="005225A3" w:rsidP="00431C89">
      <w:pPr>
        <w:jc w:val="both"/>
        <w:rPr>
          <w:sz w:val="24"/>
          <w:szCs w:val="24"/>
        </w:rPr>
      </w:pPr>
      <w:r>
        <w:rPr>
          <w:sz w:val="24"/>
          <w:szCs w:val="24"/>
        </w:rPr>
        <w:t>Współpraca ma charakter projek</w:t>
      </w:r>
      <w:r w:rsidR="002305CB">
        <w:rPr>
          <w:sz w:val="24"/>
          <w:szCs w:val="24"/>
        </w:rPr>
        <w:t>towy i jest wynikiem przetargu.</w:t>
      </w:r>
    </w:p>
    <w:sectPr w:rsidR="005A2698" w:rsidRPr="00952967" w:rsidSect="007C4F9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708" w:footer="857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1C299" w16cex:dateUtc="2020-06-15T07:49:00Z"/>
  <w16cex:commentExtensible w16cex:durableId="2291C331" w16cex:dateUtc="2020-06-15T07:5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93E7A" w14:textId="77777777" w:rsidR="00FD5210" w:rsidRDefault="00FD5210">
      <w:pPr>
        <w:spacing w:after="0" w:line="240" w:lineRule="auto"/>
      </w:pPr>
      <w:r>
        <w:separator/>
      </w:r>
    </w:p>
  </w:endnote>
  <w:endnote w:type="continuationSeparator" w:id="0">
    <w:p w14:paraId="60EF4611" w14:textId="77777777" w:rsidR="00FD5210" w:rsidRDefault="00F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96F7" w14:textId="77777777" w:rsidR="003358D9" w:rsidRPr="00596C03" w:rsidRDefault="003358D9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4A404015" wp14:editId="1DE74E4E">
          <wp:simplePos x="0" y="0"/>
          <wp:positionH relativeFrom="margin">
            <wp:posOffset>-118110</wp:posOffset>
          </wp:positionH>
          <wp:positionV relativeFrom="margin">
            <wp:posOffset>8502015</wp:posOffset>
          </wp:positionV>
          <wp:extent cx="641350" cy="647700"/>
          <wp:effectExtent l="0" t="0" r="0" b="0"/>
          <wp:wrapSquare wrapText="bothSides"/>
          <wp:docPr id="3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153DA" w14:textId="77777777" w:rsidR="003358D9" w:rsidRPr="007C4F9F" w:rsidRDefault="003358D9" w:rsidP="007C4F9F">
    <w:pPr>
      <w:spacing w:after="0" w:line="160" w:lineRule="exact"/>
      <w:ind w:left="728" w:right="-41" w:firstLine="265"/>
      <w:jc w:val="right"/>
      <w:rPr>
        <w:spacing w:val="20"/>
      </w:rPr>
    </w:pPr>
    <w:r w:rsidRPr="005A0F9B">
      <w:rPr>
        <w:sz w:val="18"/>
        <w:szCs w:val="18"/>
      </w:rPr>
      <w:fldChar w:fldCharType="begin"/>
    </w:r>
    <w:r w:rsidRPr="005A0F9B">
      <w:rPr>
        <w:sz w:val="18"/>
        <w:szCs w:val="18"/>
      </w:rPr>
      <w:instrText>PAGE   \* MERGEFORMAT</w:instrText>
    </w:r>
    <w:r w:rsidRPr="005A0F9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A0F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27E3" w14:textId="77777777" w:rsidR="003358D9" w:rsidRPr="00596C03" w:rsidRDefault="003358D9" w:rsidP="007C4F9F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12354118" wp14:editId="200EFABB">
          <wp:simplePos x="0" y="0"/>
          <wp:positionH relativeFrom="margin">
            <wp:posOffset>-167640</wp:posOffset>
          </wp:positionH>
          <wp:positionV relativeFrom="margin">
            <wp:posOffset>8334375</wp:posOffset>
          </wp:positionV>
          <wp:extent cx="641350" cy="647700"/>
          <wp:effectExtent l="0" t="0" r="0" b="0"/>
          <wp:wrapSquare wrapText="bothSides"/>
          <wp:docPr id="4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407CF" w14:textId="77777777" w:rsidR="003358D9" w:rsidRPr="00536AAD" w:rsidRDefault="003358D9" w:rsidP="00890C56">
    <w:pPr>
      <w:pStyle w:val="Stopka"/>
      <w:rPr>
        <w:rFonts w:asciiTheme="minorHAnsi" w:hAnsiTheme="minorHAnsi" w:cstheme="minorHAnsi"/>
        <w:sz w:val="16"/>
        <w:szCs w:val="16"/>
      </w:rPr>
    </w:pPr>
    <w:r w:rsidRPr="007C4F9F">
      <w:rPr>
        <w:rFonts w:eastAsia="Lato" w:cs="Lato"/>
        <w:bCs/>
        <w:color w:val="231F20"/>
        <w:sz w:val="16"/>
        <w:szCs w:val="16"/>
      </w:rPr>
      <w:t>ConTrust Communication</w:t>
    </w:r>
    <w:r>
      <w:rPr>
        <w:rFonts w:eastAsia="Lato" w:cs="Lato"/>
        <w:bCs/>
        <w:color w:val="231F20"/>
        <w:sz w:val="16"/>
        <w:szCs w:val="16"/>
      </w:rPr>
      <w:t xml:space="preserve"> s.c.</w:t>
    </w:r>
    <w:r>
      <w:rPr>
        <w:rFonts w:eastAsia="Lato" w:cs="Lato"/>
        <w:bCs/>
        <w:color w:val="231F20"/>
        <w:sz w:val="16"/>
        <w:szCs w:val="16"/>
      </w:rPr>
      <w:tab/>
    </w:r>
  </w:p>
  <w:p w14:paraId="537C4998" w14:textId="5DFEC11D" w:rsidR="003358D9" w:rsidRPr="00536AAD" w:rsidRDefault="003358D9" w:rsidP="00890C56">
    <w:pPr>
      <w:spacing w:after="0" w:line="160" w:lineRule="exact"/>
      <w:ind w:right="-41"/>
      <w:rPr>
        <w:rFonts w:asciiTheme="minorHAnsi" w:hAnsiTheme="minorHAnsi" w:cstheme="minorHAnsi"/>
        <w:spacing w:val="20"/>
      </w:rPr>
    </w:pP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ul. 1 Sierpnia 6A</w:t>
    </w:r>
    <w:r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</w:t>
    </w:r>
    <w:r w:rsidRPr="00536AAD">
      <w:rPr>
        <w:rFonts w:asciiTheme="minorHAnsi" w:eastAsia="Lato" w:hAnsiTheme="minorHAnsi" w:cstheme="minorHAnsi"/>
        <w:b/>
        <w:bCs/>
        <w:color w:val="231F20"/>
        <w:sz w:val="16"/>
        <w:szCs w:val="16"/>
      </w:rPr>
      <w:t>I</w:t>
    </w:r>
    <w:r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02-134 Warszawa</w:t>
    </w:r>
    <w:r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</w:t>
    </w:r>
    <w:r w:rsidRPr="00536AAD">
      <w:rPr>
        <w:rFonts w:asciiTheme="minorHAnsi" w:eastAsia="Lato" w:hAnsiTheme="minorHAnsi" w:cstheme="minorHAnsi"/>
        <w:b/>
        <w:bCs/>
        <w:color w:val="231F20"/>
        <w:sz w:val="16"/>
        <w:szCs w:val="16"/>
      </w:rPr>
      <w:t>I</w:t>
    </w:r>
    <w:r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tel. +48 609 365 625</w:t>
    </w:r>
    <w:hyperlink w:history="1">
      <w:r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 xml:space="preserve"> </w:t>
      </w:r>
      <w:r w:rsidRPr="00536AAD">
        <w:rPr>
          <w:rStyle w:val="Hipercze"/>
          <w:rFonts w:asciiTheme="minorHAnsi" w:eastAsia="Lato" w:hAnsiTheme="minorHAnsi" w:cstheme="minorHAnsi"/>
          <w:b/>
          <w:bCs/>
          <w:color w:val="000000" w:themeColor="text1"/>
          <w:sz w:val="16"/>
          <w:szCs w:val="16"/>
          <w:u w:val="none"/>
        </w:rPr>
        <w:t>I</w:t>
      </w:r>
      <w:r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 xml:space="preserve"> </w:t>
      </w:r>
      <w:r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>www.media.contrust.pl</w:t>
      </w:r>
    </w:hyperlink>
    <w:r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 xml:space="preserve"> </w:t>
    </w:r>
    <w:r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Pr="00536AAD">
      <w:rPr>
        <w:rFonts w:asciiTheme="minorHAnsi" w:hAnsiTheme="minorHAnsi" w:cstheme="minorHAnsi"/>
        <w:sz w:val="18"/>
        <w:szCs w:val="18"/>
      </w:rPr>
      <w:fldChar w:fldCharType="begin"/>
    </w:r>
    <w:r w:rsidRPr="00536AAD">
      <w:rPr>
        <w:rFonts w:asciiTheme="minorHAnsi" w:hAnsiTheme="minorHAnsi" w:cstheme="minorHAnsi"/>
        <w:sz w:val="18"/>
        <w:szCs w:val="18"/>
      </w:rPr>
      <w:instrText>PAGE   \* MERGEFORMAT</w:instrText>
    </w:r>
    <w:r w:rsidRPr="00536AAD">
      <w:rPr>
        <w:rFonts w:asciiTheme="minorHAnsi" w:hAnsiTheme="minorHAnsi" w:cstheme="minorHAnsi"/>
        <w:sz w:val="18"/>
        <w:szCs w:val="18"/>
      </w:rPr>
      <w:fldChar w:fldCharType="separate"/>
    </w:r>
    <w:r w:rsidR="002A1945">
      <w:rPr>
        <w:rFonts w:asciiTheme="minorHAnsi" w:hAnsiTheme="minorHAnsi" w:cstheme="minorHAnsi"/>
        <w:noProof/>
        <w:sz w:val="18"/>
        <w:szCs w:val="18"/>
      </w:rPr>
      <w:t>1</w:t>
    </w:r>
    <w:r w:rsidRPr="00536AAD">
      <w:rPr>
        <w:rFonts w:asciiTheme="minorHAnsi" w:hAnsiTheme="minorHAnsi" w:cstheme="minorHAnsi"/>
        <w:sz w:val="18"/>
        <w:szCs w:val="18"/>
      </w:rPr>
      <w:fldChar w:fldCharType="end"/>
    </w:r>
  </w:p>
  <w:p w14:paraId="62202B4D" w14:textId="77777777" w:rsidR="003358D9" w:rsidRDefault="00335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BF65" w14:textId="77777777" w:rsidR="00FD5210" w:rsidRDefault="00FD52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1E8398" w14:textId="77777777" w:rsidR="00FD5210" w:rsidRDefault="00F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B4E4" w14:textId="77777777" w:rsidR="003358D9" w:rsidRDefault="003358D9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57C4A016" wp14:editId="2D3E4DED">
          <wp:extent cx="1289050" cy="685800"/>
          <wp:effectExtent l="0" t="0" r="0" b="0"/>
          <wp:docPr id="1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A1C4" w14:textId="77777777" w:rsidR="003358D9" w:rsidRDefault="003358D9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4DB3D6A9" wp14:editId="073EE073">
          <wp:extent cx="1289050" cy="685800"/>
          <wp:effectExtent l="0" t="0" r="0" b="0"/>
          <wp:docPr id="2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1220A"/>
    <w:multiLevelType w:val="hybridMultilevel"/>
    <w:tmpl w:val="05DA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0729"/>
    <w:multiLevelType w:val="hybridMultilevel"/>
    <w:tmpl w:val="DA349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51"/>
    <w:rsid w:val="00006B06"/>
    <w:rsid w:val="00023380"/>
    <w:rsid w:val="000328ED"/>
    <w:rsid w:val="000455D6"/>
    <w:rsid w:val="000564A7"/>
    <w:rsid w:val="00083521"/>
    <w:rsid w:val="000D61C4"/>
    <w:rsid w:val="00105D51"/>
    <w:rsid w:val="00124857"/>
    <w:rsid w:val="00127682"/>
    <w:rsid w:val="00142847"/>
    <w:rsid w:val="00147704"/>
    <w:rsid w:val="0015504F"/>
    <w:rsid w:val="0015671D"/>
    <w:rsid w:val="00170385"/>
    <w:rsid w:val="00170889"/>
    <w:rsid w:val="00176D81"/>
    <w:rsid w:val="00180752"/>
    <w:rsid w:val="001C52BC"/>
    <w:rsid w:val="001E2584"/>
    <w:rsid w:val="001E31FB"/>
    <w:rsid w:val="001E44F7"/>
    <w:rsid w:val="001F2434"/>
    <w:rsid w:val="001F585B"/>
    <w:rsid w:val="001F76D9"/>
    <w:rsid w:val="002305CB"/>
    <w:rsid w:val="0024456C"/>
    <w:rsid w:val="00264E46"/>
    <w:rsid w:val="002737B4"/>
    <w:rsid w:val="002921A2"/>
    <w:rsid w:val="002949AD"/>
    <w:rsid w:val="00296D01"/>
    <w:rsid w:val="002A1945"/>
    <w:rsid w:val="002D24B3"/>
    <w:rsid w:val="002E064B"/>
    <w:rsid w:val="002E3351"/>
    <w:rsid w:val="00300536"/>
    <w:rsid w:val="0032775C"/>
    <w:rsid w:val="003358D9"/>
    <w:rsid w:val="00342A7D"/>
    <w:rsid w:val="00364BE9"/>
    <w:rsid w:val="00367673"/>
    <w:rsid w:val="003974F6"/>
    <w:rsid w:val="003A40EF"/>
    <w:rsid w:val="00403652"/>
    <w:rsid w:val="004265E1"/>
    <w:rsid w:val="00431C89"/>
    <w:rsid w:val="00435F11"/>
    <w:rsid w:val="00441301"/>
    <w:rsid w:val="004511FC"/>
    <w:rsid w:val="004940AA"/>
    <w:rsid w:val="00494824"/>
    <w:rsid w:val="004A31AF"/>
    <w:rsid w:val="004D4866"/>
    <w:rsid w:val="004F1865"/>
    <w:rsid w:val="005116CD"/>
    <w:rsid w:val="005225A3"/>
    <w:rsid w:val="00536AAD"/>
    <w:rsid w:val="0055733F"/>
    <w:rsid w:val="00560C69"/>
    <w:rsid w:val="00562059"/>
    <w:rsid w:val="00596C03"/>
    <w:rsid w:val="005A0F9B"/>
    <w:rsid w:val="005A2698"/>
    <w:rsid w:val="005A3357"/>
    <w:rsid w:val="005D2EF2"/>
    <w:rsid w:val="005E4F7D"/>
    <w:rsid w:val="00652A1E"/>
    <w:rsid w:val="00665909"/>
    <w:rsid w:val="00665BCB"/>
    <w:rsid w:val="00676DD8"/>
    <w:rsid w:val="00682B69"/>
    <w:rsid w:val="00687E03"/>
    <w:rsid w:val="006A563A"/>
    <w:rsid w:val="006D746F"/>
    <w:rsid w:val="006F1D79"/>
    <w:rsid w:val="00700268"/>
    <w:rsid w:val="00704B96"/>
    <w:rsid w:val="007344F8"/>
    <w:rsid w:val="00735A98"/>
    <w:rsid w:val="00745476"/>
    <w:rsid w:val="00763C02"/>
    <w:rsid w:val="00791F4C"/>
    <w:rsid w:val="00792839"/>
    <w:rsid w:val="00792B61"/>
    <w:rsid w:val="007A356D"/>
    <w:rsid w:val="007A5573"/>
    <w:rsid w:val="007C4F9F"/>
    <w:rsid w:val="007F2D00"/>
    <w:rsid w:val="00821206"/>
    <w:rsid w:val="00873BBD"/>
    <w:rsid w:val="008776AA"/>
    <w:rsid w:val="00890C56"/>
    <w:rsid w:val="00894338"/>
    <w:rsid w:val="008B6620"/>
    <w:rsid w:val="008D44C4"/>
    <w:rsid w:val="008D71CE"/>
    <w:rsid w:val="008E7935"/>
    <w:rsid w:val="008F28A7"/>
    <w:rsid w:val="00911E92"/>
    <w:rsid w:val="00952967"/>
    <w:rsid w:val="00966F76"/>
    <w:rsid w:val="00993B9F"/>
    <w:rsid w:val="00995BD3"/>
    <w:rsid w:val="00997EC8"/>
    <w:rsid w:val="009A58EC"/>
    <w:rsid w:val="009B0032"/>
    <w:rsid w:val="009B7BED"/>
    <w:rsid w:val="00A028AB"/>
    <w:rsid w:val="00A07AB5"/>
    <w:rsid w:val="00A15AE2"/>
    <w:rsid w:val="00A1718D"/>
    <w:rsid w:val="00A4083D"/>
    <w:rsid w:val="00A5019C"/>
    <w:rsid w:val="00A50687"/>
    <w:rsid w:val="00A50B7A"/>
    <w:rsid w:val="00A838E6"/>
    <w:rsid w:val="00A84BE2"/>
    <w:rsid w:val="00AB23A5"/>
    <w:rsid w:val="00AB40E7"/>
    <w:rsid w:val="00AB72F1"/>
    <w:rsid w:val="00B347F1"/>
    <w:rsid w:val="00B472CB"/>
    <w:rsid w:val="00B509AD"/>
    <w:rsid w:val="00B5384E"/>
    <w:rsid w:val="00B575E0"/>
    <w:rsid w:val="00B62D23"/>
    <w:rsid w:val="00B93EA9"/>
    <w:rsid w:val="00BF4EE9"/>
    <w:rsid w:val="00C0374F"/>
    <w:rsid w:val="00C04EB1"/>
    <w:rsid w:val="00C24F3E"/>
    <w:rsid w:val="00C5405C"/>
    <w:rsid w:val="00C6145D"/>
    <w:rsid w:val="00C622EB"/>
    <w:rsid w:val="00C65B98"/>
    <w:rsid w:val="00CD14A2"/>
    <w:rsid w:val="00CD6EBC"/>
    <w:rsid w:val="00CF2C48"/>
    <w:rsid w:val="00D11328"/>
    <w:rsid w:val="00D43A4A"/>
    <w:rsid w:val="00D61F42"/>
    <w:rsid w:val="00D656ED"/>
    <w:rsid w:val="00D908AF"/>
    <w:rsid w:val="00D92F9A"/>
    <w:rsid w:val="00D95840"/>
    <w:rsid w:val="00DC60A0"/>
    <w:rsid w:val="00DD7FED"/>
    <w:rsid w:val="00DF3090"/>
    <w:rsid w:val="00DF5101"/>
    <w:rsid w:val="00DF6F70"/>
    <w:rsid w:val="00E22F50"/>
    <w:rsid w:val="00E53884"/>
    <w:rsid w:val="00E644BA"/>
    <w:rsid w:val="00E67145"/>
    <w:rsid w:val="00E75109"/>
    <w:rsid w:val="00EC0B43"/>
    <w:rsid w:val="00EF0F49"/>
    <w:rsid w:val="00EF2D78"/>
    <w:rsid w:val="00F1279E"/>
    <w:rsid w:val="00F252D8"/>
    <w:rsid w:val="00F426E6"/>
    <w:rsid w:val="00F55A02"/>
    <w:rsid w:val="00F56863"/>
    <w:rsid w:val="00F768F4"/>
    <w:rsid w:val="00F91594"/>
    <w:rsid w:val="00F956D6"/>
    <w:rsid w:val="00FA01B9"/>
    <w:rsid w:val="00FA0EE6"/>
    <w:rsid w:val="00FC010B"/>
    <w:rsid w:val="00FC0B29"/>
    <w:rsid w:val="00FD5210"/>
    <w:rsid w:val="00FE3667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224B"/>
  <w15:docId w15:val="{B9B18691-DD45-4A41-A425-F58A822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unhideWhenUsed/>
    <w:rsid w:val="007C4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F9F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1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775C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3277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7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75C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75C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5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56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E03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E03"/>
    <w:rPr>
      <w:rFonts w:asciiTheme="minorHAnsi" w:eastAsiaTheme="minorHAnsi" w:hAnsiTheme="minorHAnsi" w:cstheme="minorBid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82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1e3c67d-ebb3-4cf1-834a-e0d186fa134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D3EA774984E99DC2B8DC222FBAD" ma:contentTypeVersion="17" ma:contentTypeDescription="Create a new document." ma:contentTypeScope="" ma:versionID="ba1b5b12e349ee8aaf12445136641c35">
  <xsd:schema xmlns:xsd="http://www.w3.org/2001/XMLSchema" xmlns:xs="http://www.w3.org/2001/XMLSchema" xmlns:p="http://schemas.microsoft.com/office/2006/metadata/properties" xmlns:ns3="a93d4984-aa83-4475-a3b2-31e0d4cf83ce" xmlns:ns4="afa953ac-88b6-49b4-a153-ddb82cf48a6b" targetNamespace="http://schemas.microsoft.com/office/2006/metadata/properties" ma:root="true" ma:fieldsID="abcc760c9110bbea2d5576168ef64656" ns3:_="" ns4:_="">
    <xsd:import namespace="a93d4984-aa83-4475-a3b2-31e0d4cf83ce"/>
    <xsd:import namespace="afa953ac-88b6-49b4-a153-ddb82cf48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4984-aa83-4475-a3b2-31e0d4cf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53ac-88b6-49b4-a153-ddb82cf48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8C99-6059-4A43-BBA1-D88F90E8B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A7634-321F-488A-BA41-C06AFCCB5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2CD3F-32F5-4025-B453-ADC80418BA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8B365E1-17FC-461A-996E-A67EF69BE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4984-aa83-4475-a3b2-31e0d4cf83ce"/>
    <ds:schemaRef ds:uri="afa953ac-88b6-49b4-a153-ddb82cf4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B62B14-F544-4EBC-A9BF-0B6E34C7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http://www.contrust.pl/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Góralczyk</dc:creator>
  <cp:keywords/>
  <dc:description/>
  <cp:lastModifiedBy>Paulina Góralczyk</cp:lastModifiedBy>
  <cp:revision>5</cp:revision>
  <cp:lastPrinted>2015-11-16T11:37:00Z</cp:lastPrinted>
  <dcterms:created xsi:type="dcterms:W3CDTF">2020-06-18T09:24:00Z</dcterms:created>
  <dcterms:modified xsi:type="dcterms:W3CDTF">2020-06-18T09:39:00Z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0x010100B2AF7D3EA774984E99DC2B8DC222FBAD</vt:lpwstr>
  </property>
</Properties>
</file>