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BAFDF" w14:textId="77777777" w:rsidR="005826B5" w:rsidRPr="00C57597" w:rsidRDefault="002F6968" w:rsidP="005826B5">
      <w:pPr>
        <w:spacing w:before="240"/>
        <w:jc w:val="center"/>
        <w:rPr>
          <w:rFonts w:cstheme="minorHAnsi"/>
          <w:b/>
          <w:sz w:val="32"/>
          <w:szCs w:val="24"/>
          <w:lang w:val="pl-PL"/>
        </w:rPr>
      </w:pPr>
      <w:r w:rsidRPr="00C57597">
        <w:rPr>
          <w:rFonts w:cstheme="minorHAnsi"/>
          <w:b/>
          <w:sz w:val="28"/>
          <w:szCs w:val="28"/>
          <w:lang w:val="pl-PL"/>
        </w:rPr>
        <w:t>WEBCON</w:t>
      </w:r>
      <w:r w:rsidR="00C57597">
        <w:rPr>
          <w:rFonts w:cstheme="minorHAnsi"/>
          <w:b/>
          <w:sz w:val="28"/>
          <w:szCs w:val="28"/>
          <w:lang w:val="pl-PL"/>
        </w:rPr>
        <w:t xml:space="preserve"> udostępnia bezpłatnie narzędzia IT wspierające pracę zdalną </w:t>
      </w:r>
    </w:p>
    <w:p w14:paraId="436BAFE0" w14:textId="77777777" w:rsidR="003B7E80" w:rsidRPr="000710BA" w:rsidRDefault="004714F1" w:rsidP="00C57597">
      <w:pPr>
        <w:spacing w:line="276" w:lineRule="auto"/>
        <w:jc w:val="both"/>
        <w:rPr>
          <w:b/>
          <w:lang w:val="pl-PL"/>
        </w:rPr>
      </w:pPr>
      <w:r w:rsidRPr="003B7E80">
        <w:rPr>
          <w:b/>
          <w:lang w:val="pl-PL"/>
        </w:rPr>
        <w:t xml:space="preserve">Ostatnie miesiące dla wielu firm </w:t>
      </w:r>
      <w:r w:rsidR="00987F32">
        <w:rPr>
          <w:b/>
          <w:lang w:val="pl-PL"/>
        </w:rPr>
        <w:t xml:space="preserve">okazały się </w:t>
      </w:r>
      <w:r w:rsidRPr="003B7E80">
        <w:rPr>
          <w:b/>
          <w:lang w:val="pl-PL"/>
        </w:rPr>
        <w:t xml:space="preserve">prawdziwym testem dojrzałości cyfrowej. </w:t>
      </w:r>
      <w:r w:rsidR="00987F32">
        <w:rPr>
          <w:b/>
          <w:lang w:val="pl-PL"/>
        </w:rPr>
        <w:t xml:space="preserve">Wykazał on, </w:t>
      </w:r>
      <w:r w:rsidR="00FE22CE">
        <w:rPr>
          <w:b/>
          <w:lang w:val="pl-PL"/>
        </w:rPr>
        <w:t>że w</w:t>
      </w:r>
      <w:r w:rsidRPr="003B7E80">
        <w:rPr>
          <w:b/>
          <w:lang w:val="pl-PL"/>
        </w:rPr>
        <w:t xml:space="preserve"> </w:t>
      </w:r>
      <w:r w:rsidR="00FE22CE">
        <w:rPr>
          <w:b/>
          <w:lang w:val="pl-PL"/>
        </w:rPr>
        <w:t>sytuacji</w:t>
      </w:r>
      <w:r w:rsidRPr="003B7E80">
        <w:rPr>
          <w:b/>
          <w:lang w:val="pl-PL"/>
        </w:rPr>
        <w:t xml:space="preserve"> nagłej konieczności przejścia pracowników na tryb </w:t>
      </w:r>
      <w:r w:rsidRPr="003B7E80">
        <w:rPr>
          <w:b/>
          <w:i/>
          <w:lang w:val="pl-PL"/>
        </w:rPr>
        <w:t>Home Office</w:t>
      </w:r>
      <w:r w:rsidRPr="003B7E80">
        <w:rPr>
          <w:b/>
          <w:lang w:val="pl-PL"/>
        </w:rPr>
        <w:t xml:space="preserve"> organizacje </w:t>
      </w:r>
      <w:r w:rsidR="00987F32">
        <w:rPr>
          <w:b/>
          <w:lang w:val="pl-PL"/>
        </w:rPr>
        <w:t>dłużej</w:t>
      </w:r>
      <w:r w:rsidRPr="003B7E80">
        <w:rPr>
          <w:b/>
          <w:lang w:val="pl-PL"/>
        </w:rPr>
        <w:t xml:space="preserve"> korzystające z </w:t>
      </w:r>
      <w:r w:rsidR="003B7E80" w:rsidRPr="003B7E80">
        <w:rPr>
          <w:b/>
          <w:lang w:val="pl-PL"/>
        </w:rPr>
        <w:t xml:space="preserve">dobrodziejstw cyfryzacji </w:t>
      </w:r>
      <w:r w:rsidR="00987F32">
        <w:rPr>
          <w:b/>
          <w:lang w:val="pl-PL"/>
        </w:rPr>
        <w:t>radzą</w:t>
      </w:r>
      <w:r w:rsidR="003B7E80" w:rsidRPr="003B7E80">
        <w:rPr>
          <w:b/>
          <w:lang w:val="pl-PL"/>
        </w:rPr>
        <w:t xml:space="preserve"> sobie znacznie lepiej niż firmy</w:t>
      </w:r>
      <w:r w:rsidR="000710BA">
        <w:rPr>
          <w:b/>
          <w:lang w:val="pl-PL"/>
        </w:rPr>
        <w:t xml:space="preserve">, które dopiero stawiają pierwsze kroki na drodze do cyfrowej transformacji. To </w:t>
      </w:r>
      <w:r w:rsidR="00A72F84">
        <w:rPr>
          <w:b/>
          <w:lang w:val="pl-PL"/>
        </w:rPr>
        <w:t>m.in.</w:t>
      </w:r>
      <w:r w:rsidR="000710BA">
        <w:rPr>
          <w:b/>
          <w:lang w:val="pl-PL"/>
        </w:rPr>
        <w:t xml:space="preserve"> z</w:t>
      </w:r>
      <w:r w:rsidR="003B7E80" w:rsidRPr="003B7E80">
        <w:rPr>
          <w:b/>
          <w:lang w:val="pl-PL"/>
        </w:rPr>
        <w:t xml:space="preserve"> myślą o tej drugiej grupie polski</w:t>
      </w:r>
      <w:r w:rsidR="003B7E80">
        <w:rPr>
          <w:lang w:val="pl-PL"/>
        </w:rPr>
        <w:t xml:space="preserve"> </w:t>
      </w:r>
      <w:r w:rsidR="003B7E80" w:rsidRPr="005E1DC2">
        <w:rPr>
          <w:b/>
          <w:lang w:val="pl-PL"/>
        </w:rPr>
        <w:t>producent platformy do automaty</w:t>
      </w:r>
      <w:r w:rsidR="003B7E80">
        <w:rPr>
          <w:b/>
          <w:lang w:val="pl-PL"/>
        </w:rPr>
        <w:t>zacji</w:t>
      </w:r>
      <w:r w:rsidR="003B7E80" w:rsidRPr="005E1DC2">
        <w:rPr>
          <w:b/>
          <w:lang w:val="pl-PL"/>
        </w:rPr>
        <w:t xml:space="preserve"> procesów biznesowych</w:t>
      </w:r>
      <w:r w:rsidR="003B7E80">
        <w:rPr>
          <w:b/>
          <w:lang w:val="pl-PL"/>
        </w:rPr>
        <w:t xml:space="preserve"> </w:t>
      </w:r>
      <w:r w:rsidR="003B7E80" w:rsidRPr="005E1DC2">
        <w:rPr>
          <w:b/>
          <w:lang w:val="pl-PL"/>
        </w:rPr>
        <w:t>udostępni</w:t>
      </w:r>
      <w:r w:rsidR="003B7E80">
        <w:rPr>
          <w:b/>
          <w:lang w:val="pl-PL"/>
        </w:rPr>
        <w:t>ł</w:t>
      </w:r>
      <w:r w:rsidR="003B7E80" w:rsidRPr="005E1DC2">
        <w:rPr>
          <w:b/>
          <w:lang w:val="pl-PL"/>
        </w:rPr>
        <w:t xml:space="preserve"> za darmo </w:t>
      </w:r>
      <w:r w:rsidR="003B7E80">
        <w:rPr>
          <w:b/>
          <w:lang w:val="pl-PL"/>
        </w:rPr>
        <w:t>osiem</w:t>
      </w:r>
      <w:r w:rsidR="003B7E80" w:rsidRPr="005E1DC2">
        <w:rPr>
          <w:b/>
          <w:lang w:val="pl-PL"/>
        </w:rPr>
        <w:t xml:space="preserve"> aplikacji </w:t>
      </w:r>
      <w:r w:rsidR="003B7E80">
        <w:rPr>
          <w:b/>
          <w:lang w:val="pl-PL"/>
        </w:rPr>
        <w:t>ułatwiających</w:t>
      </w:r>
      <w:r w:rsidR="003B7E80" w:rsidRPr="005E1DC2">
        <w:rPr>
          <w:b/>
          <w:lang w:val="pl-PL"/>
        </w:rPr>
        <w:t xml:space="preserve"> zarządzanie pracownikami zdalnymi.</w:t>
      </w:r>
    </w:p>
    <w:p w14:paraId="436BAFE1" w14:textId="77777777" w:rsidR="003B7E80" w:rsidRDefault="003B6A2B" w:rsidP="00C57597">
      <w:pPr>
        <w:spacing w:line="276" w:lineRule="auto"/>
        <w:jc w:val="both"/>
        <w:rPr>
          <w:lang w:val="pl-PL"/>
        </w:rPr>
      </w:pPr>
      <w:r w:rsidRPr="003B6A2B">
        <w:rPr>
          <w:lang w:val="pl-PL"/>
        </w:rPr>
        <w:t>W obliczu globalnej pandemii, firmy na całym świecie przyspieszają tempo</w:t>
      </w:r>
      <w:r w:rsidR="00710A3E">
        <w:rPr>
          <w:lang w:val="pl-PL"/>
        </w:rPr>
        <w:t xml:space="preserve"> wdrażania</w:t>
      </w:r>
      <w:r w:rsidRPr="003B6A2B">
        <w:rPr>
          <w:lang w:val="pl-PL"/>
        </w:rPr>
        <w:t xml:space="preserve"> </w:t>
      </w:r>
      <w:r w:rsidR="00A72F84">
        <w:rPr>
          <w:lang w:val="pl-PL"/>
        </w:rPr>
        <w:t>cyfryzacji</w:t>
      </w:r>
      <w:r w:rsidRPr="003B6A2B">
        <w:rPr>
          <w:lang w:val="pl-PL"/>
        </w:rPr>
        <w:t>.</w:t>
      </w:r>
      <w:r>
        <w:rPr>
          <w:b/>
          <w:lang w:val="pl-PL"/>
        </w:rPr>
        <w:t xml:space="preserve"> </w:t>
      </w:r>
      <w:r>
        <w:rPr>
          <w:lang w:val="pl-PL"/>
        </w:rPr>
        <w:t>Jak podaje agencja doradcza</w:t>
      </w:r>
      <w:r w:rsidRPr="003B6A2B">
        <w:rPr>
          <w:lang w:val="pl-PL"/>
        </w:rPr>
        <w:t xml:space="preserve"> </w:t>
      </w:r>
      <w:proofErr w:type="spellStart"/>
      <w:r>
        <w:rPr>
          <w:lang w:val="pl-PL"/>
        </w:rPr>
        <w:t>Ernst&amp;Young</w:t>
      </w:r>
      <w:proofErr w:type="spellEnd"/>
      <w:r>
        <w:rPr>
          <w:lang w:val="pl-PL"/>
        </w:rPr>
        <w:t xml:space="preserve"> w raporcie</w:t>
      </w:r>
      <w:r w:rsidRPr="003B6A2B">
        <w:rPr>
          <w:lang w:val="pl-PL"/>
        </w:rPr>
        <w:t xml:space="preserve"> </w:t>
      </w:r>
      <w:r w:rsidRPr="003B6A2B">
        <w:rPr>
          <w:i/>
          <w:lang w:val="pl-PL"/>
        </w:rPr>
        <w:t xml:space="preserve">Global Capital </w:t>
      </w:r>
      <w:proofErr w:type="spellStart"/>
      <w:r w:rsidRPr="003B6A2B">
        <w:rPr>
          <w:i/>
          <w:lang w:val="pl-PL"/>
        </w:rPr>
        <w:t>Confidence</w:t>
      </w:r>
      <w:proofErr w:type="spellEnd"/>
      <w:r w:rsidRPr="003B6A2B">
        <w:rPr>
          <w:i/>
          <w:lang w:val="pl-PL"/>
        </w:rPr>
        <w:t xml:space="preserve"> </w:t>
      </w:r>
      <w:proofErr w:type="spellStart"/>
      <w:r w:rsidRPr="003B6A2B">
        <w:rPr>
          <w:i/>
          <w:lang w:val="pl-PL"/>
        </w:rPr>
        <w:t>Barometer</w:t>
      </w:r>
      <w:proofErr w:type="spellEnd"/>
      <w:r w:rsidRPr="003B6A2B">
        <w:rPr>
          <w:lang w:val="pl-PL"/>
        </w:rPr>
        <w:t xml:space="preserve">, co trzecia organizacja planuje zwiększyć inwestycje w </w:t>
      </w:r>
      <w:r w:rsidR="00A72F84">
        <w:rPr>
          <w:lang w:val="pl-PL"/>
        </w:rPr>
        <w:t>tym obszarze</w:t>
      </w:r>
      <w:r w:rsidRPr="003B6A2B">
        <w:rPr>
          <w:lang w:val="pl-PL"/>
        </w:rPr>
        <w:t>.</w:t>
      </w:r>
      <w:r>
        <w:rPr>
          <w:lang w:val="pl-PL"/>
        </w:rPr>
        <w:t xml:space="preserve"> Łukasza Wróbla, </w:t>
      </w:r>
      <w:r w:rsidRPr="003B6A2B">
        <w:rPr>
          <w:lang w:val="pl-PL"/>
        </w:rPr>
        <w:t>CBDO i Wiceprezes</w:t>
      </w:r>
      <w:r>
        <w:rPr>
          <w:lang w:val="pl-PL"/>
        </w:rPr>
        <w:t>a</w:t>
      </w:r>
      <w:r w:rsidR="00A72F84">
        <w:rPr>
          <w:lang w:val="pl-PL"/>
        </w:rPr>
        <w:t xml:space="preserve"> w </w:t>
      </w:r>
      <w:r w:rsidRPr="003B6A2B">
        <w:rPr>
          <w:lang w:val="pl-PL"/>
        </w:rPr>
        <w:t>WEBCON</w:t>
      </w:r>
      <w:r>
        <w:rPr>
          <w:lang w:val="pl-PL"/>
        </w:rPr>
        <w:t xml:space="preserve"> taki trend nie dziwi. </w:t>
      </w:r>
      <w:r w:rsidRPr="003B6A2B">
        <w:rPr>
          <w:i/>
          <w:lang w:val="pl-PL"/>
        </w:rPr>
        <w:t>Firmy dojrzałe cyfrowo są z definicji bardziej elastyczne we wdrażaniu innowacji oraz zarządzaniu zmianą</w:t>
      </w:r>
      <w:r w:rsidR="00710A3E">
        <w:rPr>
          <w:i/>
          <w:lang w:val="pl-PL"/>
        </w:rPr>
        <w:t>, co jak pokazuje bieżąca sytuacja może zadecydować o ich przetrwaniu na rynku</w:t>
      </w:r>
      <w:r w:rsidRPr="003B6A2B">
        <w:rPr>
          <w:i/>
          <w:lang w:val="pl-PL"/>
        </w:rPr>
        <w:t>.</w:t>
      </w:r>
      <w:r w:rsidRPr="003B6A2B">
        <w:rPr>
          <w:b/>
          <w:i/>
          <w:lang w:val="pl-PL"/>
        </w:rPr>
        <w:t xml:space="preserve"> </w:t>
      </w:r>
      <w:r w:rsidRPr="003B6A2B">
        <w:rPr>
          <w:i/>
          <w:lang w:val="pl-PL"/>
        </w:rPr>
        <w:t>Jednocześnie</w:t>
      </w:r>
      <w:r w:rsidRPr="003B6A2B">
        <w:rPr>
          <w:bCs/>
          <w:i/>
          <w:lang w:val="pl-PL"/>
        </w:rPr>
        <w:t xml:space="preserve"> </w:t>
      </w:r>
      <w:r w:rsidR="00B63D47">
        <w:rPr>
          <w:bCs/>
          <w:i/>
          <w:lang w:val="pl-PL"/>
        </w:rPr>
        <w:t>też</w:t>
      </w:r>
      <w:r w:rsidRPr="003B6A2B">
        <w:rPr>
          <w:bCs/>
          <w:i/>
          <w:lang w:val="pl-PL"/>
        </w:rPr>
        <w:t xml:space="preserve"> lepiej </w:t>
      </w:r>
      <w:r w:rsidR="00A66CD0">
        <w:rPr>
          <w:bCs/>
          <w:i/>
          <w:lang w:val="pl-PL"/>
        </w:rPr>
        <w:t>radzą sobie z pracą</w:t>
      </w:r>
      <w:r w:rsidRPr="003B6A2B">
        <w:rPr>
          <w:bCs/>
          <w:i/>
          <w:lang w:val="pl-PL"/>
        </w:rPr>
        <w:t xml:space="preserve"> w warunkach kryzysowych, ponieważ ich</w:t>
      </w:r>
      <w:r w:rsidRPr="003B6A2B">
        <w:rPr>
          <w:b/>
          <w:i/>
          <w:lang w:val="pl-PL"/>
        </w:rPr>
        <w:t xml:space="preserve"> </w:t>
      </w:r>
      <w:r w:rsidRPr="003B6A2B">
        <w:rPr>
          <w:bCs/>
          <w:i/>
          <w:lang w:val="pl-PL"/>
        </w:rPr>
        <w:t>procesy</w:t>
      </w:r>
      <w:r w:rsidR="00710A3E">
        <w:rPr>
          <w:i/>
          <w:lang w:val="pl-PL"/>
        </w:rPr>
        <w:t xml:space="preserve"> i </w:t>
      </w:r>
      <w:r w:rsidRPr="003B6A2B">
        <w:rPr>
          <w:i/>
          <w:lang w:val="pl-PL"/>
        </w:rPr>
        <w:t xml:space="preserve">najlepsze praktyki </w:t>
      </w:r>
      <w:r w:rsidR="0063320A">
        <w:rPr>
          <w:i/>
          <w:lang w:val="pl-PL"/>
        </w:rPr>
        <w:t>są</w:t>
      </w:r>
      <w:r w:rsidRPr="003B6A2B">
        <w:rPr>
          <w:i/>
          <w:lang w:val="pl-PL"/>
        </w:rPr>
        <w:t xml:space="preserve"> zapisane w systemach informatycznych, a nie tylko </w:t>
      </w:r>
      <w:r w:rsidR="00B63D47">
        <w:rPr>
          <w:i/>
          <w:lang w:val="pl-PL"/>
        </w:rPr>
        <w:t>w </w:t>
      </w:r>
      <w:r w:rsidRPr="003B6A2B">
        <w:rPr>
          <w:i/>
          <w:lang w:val="pl-PL"/>
        </w:rPr>
        <w:t>głowach pracowników</w:t>
      </w:r>
      <w:r w:rsidR="009C3589">
        <w:rPr>
          <w:i/>
          <w:lang w:val="pl-PL"/>
        </w:rPr>
        <w:t xml:space="preserve"> </w:t>
      </w:r>
      <w:r>
        <w:rPr>
          <w:lang w:val="pl-PL"/>
        </w:rPr>
        <w:t>– zauważa.</w:t>
      </w:r>
    </w:p>
    <w:p w14:paraId="436BAFE2" w14:textId="77777777" w:rsidR="00CE523C" w:rsidRDefault="00B63D47" w:rsidP="00C57597">
      <w:pPr>
        <w:spacing w:line="276" w:lineRule="auto"/>
        <w:jc w:val="both"/>
        <w:rPr>
          <w:lang w:val="pl-PL"/>
        </w:rPr>
      </w:pPr>
      <w:r>
        <w:rPr>
          <w:lang w:val="pl-PL"/>
        </w:rPr>
        <w:t>Organizacje, któr</w:t>
      </w:r>
      <w:r w:rsidR="000710BA">
        <w:rPr>
          <w:lang w:val="pl-PL"/>
        </w:rPr>
        <w:t xml:space="preserve">ych </w:t>
      </w:r>
      <w:r w:rsidR="000710BA" w:rsidRPr="000710BA">
        <w:rPr>
          <w:lang w:val="pl-PL"/>
        </w:rPr>
        <w:t>procesy biznesowe oraz architektura IT nie były przygotowane na zarządzanie rozproszonym zespołem</w:t>
      </w:r>
      <w:r>
        <w:rPr>
          <w:lang w:val="pl-PL"/>
        </w:rPr>
        <w:t xml:space="preserve"> </w:t>
      </w:r>
      <w:r w:rsidR="000710BA">
        <w:rPr>
          <w:lang w:val="pl-PL"/>
        </w:rPr>
        <w:t>stanęły w</w:t>
      </w:r>
      <w:r>
        <w:rPr>
          <w:lang w:val="pl-PL"/>
        </w:rPr>
        <w:t xml:space="preserve"> mijającym kwartale </w:t>
      </w:r>
      <w:r w:rsidR="000710BA">
        <w:rPr>
          <w:lang w:val="pl-PL"/>
        </w:rPr>
        <w:t>przed wyjątkowo trudnym zadaniem</w:t>
      </w:r>
      <w:r>
        <w:rPr>
          <w:lang w:val="pl-PL"/>
        </w:rPr>
        <w:t>.</w:t>
      </w:r>
      <w:r w:rsidRPr="00B63D47">
        <w:rPr>
          <w:lang w:val="pl-PL"/>
        </w:rPr>
        <w:t xml:space="preserve"> </w:t>
      </w:r>
      <w:r>
        <w:rPr>
          <w:lang w:val="pl-PL"/>
        </w:rPr>
        <w:t xml:space="preserve">Musiały </w:t>
      </w:r>
      <w:r w:rsidR="002833C0">
        <w:rPr>
          <w:lang w:val="pl-PL"/>
        </w:rPr>
        <w:t>błyskawicznie</w:t>
      </w:r>
      <w:r>
        <w:rPr>
          <w:lang w:val="pl-PL"/>
        </w:rPr>
        <w:t xml:space="preserve"> zaadaptować rozwiązania, które umożliwią ich pracownikom pracę zdalną, takie jak Microsoft </w:t>
      </w:r>
      <w:proofErr w:type="spellStart"/>
      <w:r>
        <w:rPr>
          <w:lang w:val="pl-PL"/>
        </w:rPr>
        <w:t>Teams</w:t>
      </w:r>
      <w:proofErr w:type="spellEnd"/>
      <w:r>
        <w:rPr>
          <w:lang w:val="pl-PL"/>
        </w:rPr>
        <w:t xml:space="preserve"> czy Zoom oraz zapewnią bezpieczny dostęp do zasobów firmy</w:t>
      </w:r>
      <w:r w:rsidR="009C3589" w:rsidRPr="009C3589">
        <w:rPr>
          <w:lang w:val="pl-PL"/>
        </w:rPr>
        <w:t xml:space="preserve"> </w:t>
      </w:r>
      <w:r w:rsidR="00A72F84">
        <w:rPr>
          <w:lang w:val="pl-PL"/>
        </w:rPr>
        <w:t>z </w:t>
      </w:r>
      <w:r w:rsidR="009C3589">
        <w:rPr>
          <w:lang w:val="pl-PL"/>
        </w:rPr>
        <w:t>domu</w:t>
      </w:r>
      <w:r>
        <w:rPr>
          <w:lang w:val="pl-PL"/>
        </w:rPr>
        <w:t>, takie jak VPN.</w:t>
      </w:r>
      <w:r w:rsidR="002833C0">
        <w:rPr>
          <w:lang w:val="pl-PL"/>
        </w:rPr>
        <w:t xml:space="preserve"> </w:t>
      </w:r>
      <w:r w:rsidR="009C3589">
        <w:rPr>
          <w:lang w:val="pl-PL"/>
        </w:rPr>
        <w:t xml:space="preserve">Podjęte na szybko działania </w:t>
      </w:r>
      <w:r w:rsidR="002C54F4">
        <w:rPr>
          <w:lang w:val="pl-PL"/>
        </w:rPr>
        <w:t xml:space="preserve">pozwoliły </w:t>
      </w:r>
      <w:r w:rsidR="009C3589">
        <w:rPr>
          <w:lang w:val="pl-PL"/>
        </w:rPr>
        <w:t xml:space="preserve">firmom </w:t>
      </w:r>
      <w:r w:rsidR="002C54F4">
        <w:rPr>
          <w:lang w:val="pl-PL"/>
        </w:rPr>
        <w:t xml:space="preserve">na </w:t>
      </w:r>
      <w:r w:rsidR="009C3589">
        <w:rPr>
          <w:lang w:val="pl-PL"/>
        </w:rPr>
        <w:t>nieprzerwane kontynuowanie bieżącej działalności</w:t>
      </w:r>
      <w:r w:rsidR="00051A59">
        <w:rPr>
          <w:lang w:val="pl-PL"/>
        </w:rPr>
        <w:t>, a </w:t>
      </w:r>
      <w:r w:rsidR="00A72F84">
        <w:rPr>
          <w:lang w:val="pl-PL"/>
        </w:rPr>
        <w:t xml:space="preserve">teraz czas pomyśleć o tym, jak </w:t>
      </w:r>
      <w:r w:rsidR="009C3589">
        <w:rPr>
          <w:lang w:val="pl-PL"/>
        </w:rPr>
        <w:t xml:space="preserve">wykorzystać </w:t>
      </w:r>
      <w:r w:rsidR="00A72F84">
        <w:rPr>
          <w:lang w:val="pl-PL"/>
        </w:rPr>
        <w:t>te zabiegi w kierunku</w:t>
      </w:r>
      <w:r w:rsidR="002C54F4">
        <w:rPr>
          <w:lang w:val="pl-PL"/>
        </w:rPr>
        <w:t xml:space="preserve"> pełniejszej digitalizacji</w:t>
      </w:r>
      <w:r w:rsidR="009C3589">
        <w:rPr>
          <w:lang w:val="pl-PL"/>
        </w:rPr>
        <w:t xml:space="preserve">. </w:t>
      </w:r>
    </w:p>
    <w:p w14:paraId="436BAFE3" w14:textId="2EE5FBC1" w:rsidR="008B73FA" w:rsidRDefault="00D02204" w:rsidP="00C57597">
      <w:p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 pomocą w tym </w:t>
      </w:r>
      <w:r w:rsidR="00A72F84">
        <w:rPr>
          <w:lang w:val="pl-PL"/>
        </w:rPr>
        <w:t>zakresie</w:t>
      </w:r>
      <w:r>
        <w:rPr>
          <w:lang w:val="pl-PL"/>
        </w:rPr>
        <w:t xml:space="preserve"> przychodzi firma WEBCON, która przygotowała osiem darmowych aplikacji do efektywnego zarządzania pracownikami zdalnymi. Wśród nich znaleźć można m.in. narzędzia</w:t>
      </w:r>
      <w:r w:rsidR="009C3589">
        <w:rPr>
          <w:lang w:val="pl-PL"/>
        </w:rPr>
        <w:t xml:space="preserve"> </w:t>
      </w:r>
      <w:r w:rsidR="00CE523C">
        <w:rPr>
          <w:lang w:val="pl-PL"/>
        </w:rPr>
        <w:t xml:space="preserve">do rejestracji czasu pracy i raportowania wykonywanych w ciągu dnia zadań, aplikacje wspierające produktywność i współpracę w zespole, które umożliwiają managerom łatwą priorytetyzację zadań oraz monitorowanie postępu prowadzonych projektów czy tzw. </w:t>
      </w:r>
      <w:r w:rsidR="008B73FA">
        <w:rPr>
          <w:lang w:val="pl-PL"/>
        </w:rPr>
        <w:t>P</w:t>
      </w:r>
      <w:r w:rsidR="00CE523C">
        <w:rPr>
          <w:lang w:val="pl-PL"/>
        </w:rPr>
        <w:t xml:space="preserve">ulpit </w:t>
      </w:r>
      <w:r w:rsidR="008B73FA">
        <w:rPr>
          <w:lang w:val="pl-PL"/>
        </w:rPr>
        <w:t>P</w:t>
      </w:r>
      <w:r w:rsidR="009C1DA8">
        <w:rPr>
          <w:lang w:val="pl-PL"/>
        </w:rPr>
        <w:t xml:space="preserve">racownika, czyli cyfrowe biurko zbierające w jednym miejscu wszystkie </w:t>
      </w:r>
      <w:r w:rsidR="00D324AA">
        <w:rPr>
          <w:lang w:val="pl-PL"/>
        </w:rPr>
        <w:t xml:space="preserve">aktualne </w:t>
      </w:r>
      <w:r w:rsidR="009C1DA8">
        <w:rPr>
          <w:lang w:val="pl-PL"/>
        </w:rPr>
        <w:t>zadania użytkownika</w:t>
      </w:r>
      <w:r w:rsidR="00D324AA">
        <w:rPr>
          <w:lang w:val="pl-PL"/>
        </w:rPr>
        <w:t xml:space="preserve">. </w:t>
      </w:r>
    </w:p>
    <w:p w14:paraId="436BAFE4" w14:textId="77777777" w:rsidR="00A72F84" w:rsidRDefault="000950F3" w:rsidP="00C57597">
      <w:p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W gronie udostępnianych aplikacji zainteresowani znajdą też narzędzia automatyzujące </w:t>
      </w:r>
      <w:r w:rsidR="008B73FA">
        <w:rPr>
          <w:lang w:val="pl-PL"/>
        </w:rPr>
        <w:t>proces tworzenia i </w:t>
      </w:r>
      <w:r w:rsidR="00D324AA">
        <w:rPr>
          <w:lang w:val="pl-PL"/>
        </w:rPr>
        <w:t>zatwierdzania zamówień – od momentu utworzenia zlecenia przez akceptację przełożon</w:t>
      </w:r>
      <w:r w:rsidR="008B73FA">
        <w:rPr>
          <w:lang w:val="pl-PL"/>
        </w:rPr>
        <w:t>ego, aż po zrealizowanie zakupu</w:t>
      </w:r>
      <w:r w:rsidR="00A72F84">
        <w:rPr>
          <w:lang w:val="pl-PL"/>
        </w:rPr>
        <w:t xml:space="preserve"> –</w:t>
      </w:r>
      <w:r w:rsidR="008B73FA">
        <w:rPr>
          <w:lang w:val="pl-PL"/>
        </w:rPr>
        <w:t xml:space="preserve"> jak również </w:t>
      </w:r>
      <w:r w:rsidR="00A72F84">
        <w:rPr>
          <w:lang w:val="pl-PL"/>
        </w:rPr>
        <w:t>pozwalają</w:t>
      </w:r>
      <w:r>
        <w:rPr>
          <w:lang w:val="pl-PL"/>
        </w:rPr>
        <w:t>ce</w:t>
      </w:r>
      <w:r w:rsidR="00A72F84">
        <w:rPr>
          <w:lang w:val="pl-PL"/>
        </w:rPr>
        <w:t xml:space="preserve"> </w:t>
      </w:r>
      <w:r w:rsidR="008B73FA">
        <w:rPr>
          <w:lang w:val="pl-PL"/>
        </w:rPr>
        <w:t>wydajnie zarządzać korespondencją prz</w:t>
      </w:r>
      <w:r w:rsidR="007D6491">
        <w:rPr>
          <w:lang w:val="pl-PL"/>
        </w:rPr>
        <w:t>ychodzącą i wychodzącą. W</w:t>
      </w:r>
      <w:r w:rsidR="00A72F84">
        <w:rPr>
          <w:lang w:val="pl-PL"/>
        </w:rPr>
        <w:t> pełni </w:t>
      </w:r>
      <w:r w:rsidR="008B73FA">
        <w:rPr>
          <w:lang w:val="pl-PL"/>
        </w:rPr>
        <w:t>elektroniczna obsługa poczty przyspiesz</w:t>
      </w:r>
      <w:r w:rsidR="007D6491">
        <w:rPr>
          <w:lang w:val="pl-PL"/>
        </w:rPr>
        <w:t>y</w:t>
      </w:r>
      <w:r w:rsidR="008B73FA">
        <w:rPr>
          <w:lang w:val="pl-PL"/>
        </w:rPr>
        <w:t xml:space="preserve"> procesowan</w:t>
      </w:r>
      <w:r w:rsidR="007D6491">
        <w:rPr>
          <w:lang w:val="pl-PL"/>
        </w:rPr>
        <w:t>ie dokumentów, umożliwi</w:t>
      </w:r>
      <w:r w:rsidR="008B73FA">
        <w:rPr>
          <w:lang w:val="pl-PL"/>
        </w:rPr>
        <w:t xml:space="preserve"> zdalny dostęp do korespondencji oraz </w:t>
      </w:r>
      <w:r w:rsidR="007D6491">
        <w:rPr>
          <w:lang w:val="pl-PL"/>
        </w:rPr>
        <w:t>ułatwi</w:t>
      </w:r>
      <w:r w:rsidR="00A72F84">
        <w:rPr>
          <w:lang w:val="pl-PL"/>
        </w:rPr>
        <w:t xml:space="preserve"> terminowe udzielanie</w:t>
      </w:r>
      <w:r w:rsidR="008B73FA">
        <w:rPr>
          <w:lang w:val="pl-PL"/>
        </w:rPr>
        <w:t xml:space="preserve"> odpowiedzi. </w:t>
      </w:r>
      <w:r w:rsidR="007D6491">
        <w:rPr>
          <w:lang w:val="pl-PL"/>
        </w:rPr>
        <w:t>Aplikacja Helpdesk dedykowana zarządzaniu incydentami pomoże natomiast w płynnym przepływie informacji i z</w:t>
      </w:r>
      <w:r>
        <w:rPr>
          <w:lang w:val="pl-PL"/>
        </w:rPr>
        <w:t>a</w:t>
      </w:r>
      <w:r w:rsidR="007D6491">
        <w:rPr>
          <w:lang w:val="pl-PL"/>
        </w:rPr>
        <w:t xml:space="preserve">dań. </w:t>
      </w:r>
      <w:r w:rsidR="00D77A22">
        <w:rPr>
          <w:lang w:val="pl-PL"/>
        </w:rPr>
        <w:t>Zgłoszony problem zosta</w:t>
      </w:r>
      <w:r w:rsidR="007D6491">
        <w:rPr>
          <w:lang w:val="pl-PL"/>
        </w:rPr>
        <w:t>nie</w:t>
      </w:r>
      <w:r w:rsidR="00D77A22">
        <w:rPr>
          <w:lang w:val="pl-PL"/>
        </w:rPr>
        <w:t xml:space="preserve"> odpowiednio skategoryzowany i oddelegowany do konkretnej osoby. Status sprawy może być na bieżąco monitorowany, aż do momentu jej rozwiązania.</w:t>
      </w:r>
    </w:p>
    <w:p w14:paraId="436BAFE5" w14:textId="77777777" w:rsidR="00710A3E" w:rsidRDefault="008B73FA" w:rsidP="00C57597">
      <w:p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 </w:t>
      </w:r>
      <w:r w:rsidR="0067085D">
        <w:rPr>
          <w:lang w:val="pl-PL"/>
        </w:rPr>
        <w:t>bezpłatnych</w:t>
      </w:r>
      <w:r>
        <w:rPr>
          <w:lang w:val="pl-PL"/>
        </w:rPr>
        <w:t xml:space="preserve"> aplikacji wspierających pracę zdalną można korzystać na dwa sposoby: subskrybując </w:t>
      </w:r>
      <w:r w:rsidR="0067085D">
        <w:rPr>
          <w:lang w:val="pl-PL"/>
        </w:rPr>
        <w:t xml:space="preserve">wersję chmurową typu SaaS </w:t>
      </w:r>
      <w:r>
        <w:rPr>
          <w:lang w:val="pl-PL"/>
        </w:rPr>
        <w:t xml:space="preserve">WEBCON BPS </w:t>
      </w:r>
      <w:proofErr w:type="spellStart"/>
      <w:r>
        <w:rPr>
          <w:lang w:val="pl-PL"/>
        </w:rPr>
        <w:t>Cloud</w:t>
      </w:r>
      <w:proofErr w:type="spellEnd"/>
      <w:r w:rsidR="0067085D">
        <w:rPr>
          <w:lang w:val="pl-PL"/>
        </w:rPr>
        <w:t xml:space="preserve">, której darmowy okres został teraz przedłużony do 60 dni lub instalując na własnych serwerach odsłonę </w:t>
      </w:r>
      <w:proofErr w:type="spellStart"/>
      <w:r w:rsidR="0067085D">
        <w:rPr>
          <w:lang w:val="pl-PL"/>
        </w:rPr>
        <w:t>freemium</w:t>
      </w:r>
      <w:proofErr w:type="spellEnd"/>
      <w:r w:rsidR="0067085D">
        <w:rPr>
          <w:lang w:val="pl-PL"/>
        </w:rPr>
        <w:t xml:space="preserve"> platformy WEBCON BPS Express. Pełna lista </w:t>
      </w:r>
      <w:r w:rsidR="0067085D">
        <w:rPr>
          <w:lang w:val="pl-PL"/>
        </w:rPr>
        <w:lastRenderedPageBreak/>
        <w:t xml:space="preserve">darmowych aplikacji wraz z opisem ich funkcjonalności dostępna jest na stronie producenta: </w:t>
      </w:r>
      <w:hyperlink r:id="rId10" w:history="1">
        <w:r w:rsidR="0067085D" w:rsidRPr="000F5D84">
          <w:rPr>
            <w:rStyle w:val="Hipercze"/>
            <w:lang w:val="pl-PL"/>
          </w:rPr>
          <w:t>https://webcon.com/streamline-remote-work/</w:t>
        </w:r>
      </w:hyperlink>
      <w:r w:rsidR="0067085D" w:rsidRPr="0067085D">
        <w:rPr>
          <w:lang w:val="pl-PL"/>
        </w:rPr>
        <w:t>.</w:t>
      </w:r>
      <w:r w:rsidR="0067085D">
        <w:rPr>
          <w:lang w:val="pl-PL"/>
        </w:rPr>
        <w:t xml:space="preserve"> </w:t>
      </w:r>
      <w:r w:rsidR="00710A3E" w:rsidRPr="000950F3">
        <w:rPr>
          <w:i/>
          <w:lang w:val="pl-PL"/>
        </w:rPr>
        <w:t>W digitalizacji</w:t>
      </w:r>
      <w:r w:rsidR="00710A3E">
        <w:rPr>
          <w:lang w:val="pl-PL"/>
        </w:rPr>
        <w:t xml:space="preserve"> </w:t>
      </w:r>
      <w:r w:rsidR="00710A3E" w:rsidRPr="00695FCA">
        <w:rPr>
          <w:i/>
          <w:lang w:val="pl-PL"/>
        </w:rPr>
        <w:t xml:space="preserve">chodzi </w:t>
      </w:r>
      <w:r w:rsidR="00710A3E">
        <w:rPr>
          <w:i/>
          <w:lang w:val="pl-PL"/>
        </w:rPr>
        <w:t xml:space="preserve">nie </w:t>
      </w:r>
      <w:r w:rsidR="00710A3E" w:rsidRPr="00695FCA">
        <w:rPr>
          <w:i/>
          <w:lang w:val="pl-PL"/>
        </w:rPr>
        <w:t>o umiejętność spisania nowych procedur działania w dokumencie i wysłani</w:t>
      </w:r>
      <w:r w:rsidR="00710A3E">
        <w:rPr>
          <w:i/>
          <w:lang w:val="pl-PL"/>
        </w:rPr>
        <w:t>e</w:t>
      </w:r>
      <w:r w:rsidR="00710A3E" w:rsidRPr="00695FCA">
        <w:rPr>
          <w:i/>
          <w:lang w:val="pl-PL"/>
        </w:rPr>
        <w:t xml:space="preserve"> go pracownikom, ale raczej o zdolność rzeczywistej zmiany sposobu, w jaki firma działa i przezwyciężenie starych przyzwyczajeń.</w:t>
      </w:r>
      <w:r w:rsidR="00710A3E">
        <w:rPr>
          <w:i/>
          <w:lang w:val="pl-PL"/>
        </w:rPr>
        <w:t xml:space="preserve"> </w:t>
      </w:r>
      <w:r w:rsidR="00710A3E" w:rsidRPr="00695FCA">
        <w:rPr>
          <w:i/>
          <w:lang w:val="pl-PL"/>
        </w:rPr>
        <w:t xml:space="preserve">Odpowiednie narzędzia </w:t>
      </w:r>
      <w:r w:rsidR="000950F3">
        <w:rPr>
          <w:i/>
          <w:lang w:val="pl-PL"/>
        </w:rPr>
        <w:t xml:space="preserve">IT </w:t>
      </w:r>
      <w:r w:rsidR="00710A3E" w:rsidRPr="00695FCA">
        <w:rPr>
          <w:i/>
          <w:lang w:val="pl-PL"/>
        </w:rPr>
        <w:t>wspierające procesy</w:t>
      </w:r>
      <w:r w:rsidR="000950F3">
        <w:rPr>
          <w:i/>
          <w:lang w:val="pl-PL"/>
        </w:rPr>
        <w:t xml:space="preserve"> biznesowe</w:t>
      </w:r>
      <w:r w:rsidR="00710A3E">
        <w:rPr>
          <w:i/>
          <w:lang w:val="pl-PL"/>
        </w:rPr>
        <w:t xml:space="preserve"> umożliwiają bieżące korygowanie przyjętej strategii </w:t>
      </w:r>
      <w:r w:rsidR="000950F3">
        <w:rPr>
          <w:i/>
          <w:lang w:val="pl-PL"/>
        </w:rPr>
        <w:t>rozwoju</w:t>
      </w:r>
      <w:r w:rsidR="00710A3E">
        <w:rPr>
          <w:i/>
          <w:lang w:val="pl-PL"/>
        </w:rPr>
        <w:t xml:space="preserve"> oraz zwinną </w:t>
      </w:r>
      <w:r w:rsidR="00710A3E" w:rsidRPr="00695FCA">
        <w:rPr>
          <w:i/>
          <w:lang w:val="pl-PL"/>
        </w:rPr>
        <w:t xml:space="preserve">rekonfigurację – bez ryzyka destabilizacji pracy organizacji – </w:t>
      </w:r>
      <w:r w:rsidR="00710A3E">
        <w:rPr>
          <w:i/>
          <w:lang w:val="pl-PL"/>
        </w:rPr>
        <w:t>sprawiając</w:t>
      </w:r>
      <w:r w:rsidR="00710A3E" w:rsidRPr="00695FCA">
        <w:rPr>
          <w:i/>
          <w:lang w:val="pl-PL"/>
        </w:rPr>
        <w:t>, że kryzys staje się okazją do zwiększenia udziału firmy w rynku</w:t>
      </w:r>
      <w:r w:rsidR="00710A3E">
        <w:rPr>
          <w:i/>
          <w:lang w:val="pl-PL"/>
        </w:rPr>
        <w:t xml:space="preserve"> – </w:t>
      </w:r>
      <w:r w:rsidR="00710A3E" w:rsidRPr="0067085D">
        <w:rPr>
          <w:lang w:val="pl-PL"/>
        </w:rPr>
        <w:t>podsumowuje Łukasz Wróbel,</w:t>
      </w:r>
      <w:r w:rsidR="00710A3E">
        <w:rPr>
          <w:i/>
          <w:lang w:val="pl-PL"/>
        </w:rPr>
        <w:t xml:space="preserve"> </w:t>
      </w:r>
      <w:r w:rsidR="00710A3E" w:rsidRPr="003B6A2B">
        <w:rPr>
          <w:lang w:val="pl-PL"/>
        </w:rPr>
        <w:t>CBDO i Wiceprezes w WEBCON</w:t>
      </w:r>
      <w:r w:rsidR="00710A3E">
        <w:rPr>
          <w:lang w:val="pl-PL"/>
        </w:rPr>
        <w:t>.</w:t>
      </w:r>
    </w:p>
    <w:p w14:paraId="436BAFE6" w14:textId="77777777" w:rsidR="00C854E8" w:rsidRDefault="00C854E8" w:rsidP="00C854E8">
      <w:pPr>
        <w:jc w:val="both"/>
        <w:rPr>
          <w:lang w:val="pl-PL"/>
        </w:rPr>
      </w:pPr>
      <w:r>
        <w:rPr>
          <w:lang w:val="pl-PL"/>
        </w:rPr>
        <w:t>- - - - -</w:t>
      </w:r>
    </w:p>
    <w:p w14:paraId="436BAFE7" w14:textId="77777777" w:rsidR="004D5486" w:rsidRPr="00BB2900" w:rsidRDefault="00C854E8" w:rsidP="00BB2900">
      <w:pPr>
        <w:jc w:val="both"/>
        <w:rPr>
          <w:lang w:val="pl-PL"/>
        </w:rPr>
      </w:pPr>
      <w:r w:rsidRPr="00837291">
        <w:rPr>
          <w:sz w:val="20"/>
          <w:lang w:val="pl-PL"/>
        </w:rPr>
        <w:t xml:space="preserve">WEBCON jest producentem zaawansowanej platformy do digitalizacji </w:t>
      </w:r>
      <w:r>
        <w:rPr>
          <w:sz w:val="20"/>
          <w:lang w:val="pl-PL"/>
        </w:rPr>
        <w:t>i automatyzacji obiegów zadań i </w:t>
      </w:r>
      <w:r w:rsidRPr="00837291">
        <w:rPr>
          <w:sz w:val="20"/>
          <w:lang w:val="pl-PL"/>
        </w:rPr>
        <w:t xml:space="preserve">dokumentów, bez kodowania - WEBCON BPS. System umożliwia szybkie i zwinne dostarczanie, łatwych do modyfikacji, aplikacji biznesowych, a tym samym skuteczną optymalizację procesów w organizacji – od wspierających po krytyczne dla biznesu. Dzięki temu firmy mogą skutecznie zarządzać zmianą i budować w oparciu o nią przewagę konkurencyjną. Z WEBCON BPS korzystają m.in. Siemens Finance, Tauron, Mitsubishi </w:t>
      </w:r>
      <w:proofErr w:type="spellStart"/>
      <w:r w:rsidRPr="00837291">
        <w:rPr>
          <w:sz w:val="20"/>
          <w:lang w:val="pl-PL"/>
        </w:rPr>
        <w:t>Electric</w:t>
      </w:r>
      <w:proofErr w:type="spellEnd"/>
      <w:r w:rsidRPr="00837291">
        <w:rPr>
          <w:sz w:val="20"/>
          <w:lang w:val="pl-PL"/>
        </w:rPr>
        <w:t>, LPP</w:t>
      </w:r>
      <w:r>
        <w:rPr>
          <w:sz w:val="20"/>
          <w:lang w:val="pl-PL"/>
        </w:rPr>
        <w:t xml:space="preserve">, LINK4 </w:t>
      </w:r>
      <w:r w:rsidRPr="00837291">
        <w:rPr>
          <w:sz w:val="20"/>
          <w:lang w:val="pl-PL"/>
        </w:rPr>
        <w:t xml:space="preserve">czy </w:t>
      </w:r>
      <w:proofErr w:type="spellStart"/>
      <w:r w:rsidRPr="00837291">
        <w:rPr>
          <w:sz w:val="20"/>
          <w:lang w:val="pl-PL"/>
        </w:rPr>
        <w:t>Oknoplast</w:t>
      </w:r>
      <w:proofErr w:type="spellEnd"/>
      <w:r w:rsidRPr="00837291">
        <w:rPr>
          <w:sz w:val="20"/>
          <w:lang w:val="pl-PL"/>
        </w:rPr>
        <w:t xml:space="preserve">. </w:t>
      </w:r>
      <w:hyperlink r:id="rId11" w:history="1">
        <w:r w:rsidRPr="00837291">
          <w:rPr>
            <w:rStyle w:val="Hipercze"/>
            <w:sz w:val="20"/>
            <w:lang w:val="pl-PL"/>
          </w:rPr>
          <w:t>www.webcon.com/pl</w:t>
        </w:r>
      </w:hyperlink>
      <w:r w:rsidRPr="00837291">
        <w:rPr>
          <w:lang w:val="pl-PL"/>
        </w:rPr>
        <w:t xml:space="preserve">  </w:t>
      </w:r>
    </w:p>
    <w:sectPr w:rsidR="004D5486" w:rsidRPr="00BB2900" w:rsidSect="00C90EB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BAFEA" w14:textId="77777777" w:rsidR="00C944BD" w:rsidRDefault="00C944BD">
      <w:pPr>
        <w:spacing w:after="0" w:line="240" w:lineRule="auto"/>
      </w:pPr>
      <w:r>
        <w:separator/>
      </w:r>
    </w:p>
  </w:endnote>
  <w:endnote w:type="continuationSeparator" w:id="0">
    <w:p w14:paraId="436BAFEB" w14:textId="77777777" w:rsidR="00C944BD" w:rsidRDefault="00C9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BAFE8" w14:textId="77777777" w:rsidR="00C944BD" w:rsidRDefault="00C944BD">
      <w:pPr>
        <w:spacing w:after="0" w:line="240" w:lineRule="auto"/>
      </w:pPr>
      <w:r>
        <w:separator/>
      </w:r>
    </w:p>
  </w:footnote>
  <w:footnote w:type="continuationSeparator" w:id="0">
    <w:p w14:paraId="436BAFE9" w14:textId="77777777" w:rsidR="00C944BD" w:rsidRDefault="00C9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BAFEC" w14:textId="77777777" w:rsidR="006B79CA" w:rsidRDefault="00C854E8" w:rsidP="00B3249D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436BAFED" wp14:editId="436BAFEE">
          <wp:extent cx="1289685" cy="210952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eb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11" cy="217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B1639"/>
    <w:multiLevelType w:val="hybridMultilevel"/>
    <w:tmpl w:val="42EA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4E8"/>
    <w:rsid w:val="000506A3"/>
    <w:rsid w:val="00051A59"/>
    <w:rsid w:val="000710BA"/>
    <w:rsid w:val="00094255"/>
    <w:rsid w:val="000950F3"/>
    <w:rsid w:val="000A158B"/>
    <w:rsid w:val="000F60E1"/>
    <w:rsid w:val="001026FC"/>
    <w:rsid w:val="00161D0D"/>
    <w:rsid w:val="001E4BFA"/>
    <w:rsid w:val="002833C0"/>
    <w:rsid w:val="002C54F4"/>
    <w:rsid w:val="002F5D6F"/>
    <w:rsid w:val="002F6968"/>
    <w:rsid w:val="00343539"/>
    <w:rsid w:val="0036324C"/>
    <w:rsid w:val="0039471B"/>
    <w:rsid w:val="003B120E"/>
    <w:rsid w:val="003B6A2B"/>
    <w:rsid w:val="003B7E80"/>
    <w:rsid w:val="004714F1"/>
    <w:rsid w:val="00481D3B"/>
    <w:rsid w:val="004869A1"/>
    <w:rsid w:val="00563C8A"/>
    <w:rsid w:val="005826B5"/>
    <w:rsid w:val="005F11CE"/>
    <w:rsid w:val="0063320A"/>
    <w:rsid w:val="0067085D"/>
    <w:rsid w:val="00710A3E"/>
    <w:rsid w:val="007260E5"/>
    <w:rsid w:val="00752D14"/>
    <w:rsid w:val="007850F1"/>
    <w:rsid w:val="007D1755"/>
    <w:rsid w:val="007D6491"/>
    <w:rsid w:val="007E7460"/>
    <w:rsid w:val="00861C76"/>
    <w:rsid w:val="008B73FA"/>
    <w:rsid w:val="009422E8"/>
    <w:rsid w:val="00965023"/>
    <w:rsid w:val="00987F32"/>
    <w:rsid w:val="009C1DA8"/>
    <w:rsid w:val="009C3589"/>
    <w:rsid w:val="00A22CF7"/>
    <w:rsid w:val="00A35D58"/>
    <w:rsid w:val="00A66CD0"/>
    <w:rsid w:val="00A72F84"/>
    <w:rsid w:val="00A92B9F"/>
    <w:rsid w:val="00B63D47"/>
    <w:rsid w:val="00BA6EEE"/>
    <w:rsid w:val="00BB2900"/>
    <w:rsid w:val="00BF64B9"/>
    <w:rsid w:val="00C57597"/>
    <w:rsid w:val="00C721A0"/>
    <w:rsid w:val="00C854E8"/>
    <w:rsid w:val="00C944BD"/>
    <w:rsid w:val="00CE0257"/>
    <w:rsid w:val="00CE523C"/>
    <w:rsid w:val="00D02204"/>
    <w:rsid w:val="00D03883"/>
    <w:rsid w:val="00D210E5"/>
    <w:rsid w:val="00D324AA"/>
    <w:rsid w:val="00D5343A"/>
    <w:rsid w:val="00D70FD0"/>
    <w:rsid w:val="00D77A22"/>
    <w:rsid w:val="00DE6165"/>
    <w:rsid w:val="00E2693D"/>
    <w:rsid w:val="00E6271B"/>
    <w:rsid w:val="00E74CE5"/>
    <w:rsid w:val="00EA4A6C"/>
    <w:rsid w:val="00EB09F0"/>
    <w:rsid w:val="00EC157E"/>
    <w:rsid w:val="00ED7B27"/>
    <w:rsid w:val="00F6601F"/>
    <w:rsid w:val="00F9367B"/>
    <w:rsid w:val="00F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AFDF"/>
  <w15:docId w15:val="{E271C72E-31EC-024B-9560-90F01C0A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5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4E8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854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5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4E8"/>
  </w:style>
  <w:style w:type="character" w:styleId="Uwydatnienie">
    <w:name w:val="Emphasis"/>
    <w:basedOn w:val="Domylnaczcionkaakapitu"/>
    <w:uiPriority w:val="20"/>
    <w:qFormat/>
    <w:rsid w:val="00C854E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4E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575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7597"/>
  </w:style>
  <w:style w:type="paragraph" w:styleId="Akapitzlist">
    <w:name w:val="List Paragraph"/>
    <w:basedOn w:val="Normalny"/>
    <w:uiPriority w:val="34"/>
    <w:qFormat/>
    <w:rsid w:val="00C575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3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3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ebcon.com/p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ebcon.com/streamline-remote-wor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9F696B94B5F947AE65D4CADEB2BB74" ma:contentTypeVersion="8" ma:contentTypeDescription="Utwórz nowy dokument." ma:contentTypeScope="" ma:versionID="b982760f3fafd34e932c3763813be779">
  <xsd:schema xmlns:xsd="http://www.w3.org/2001/XMLSchema" xmlns:xs="http://www.w3.org/2001/XMLSchema" xmlns:p="http://schemas.microsoft.com/office/2006/metadata/properties" xmlns:ns2="735a8e08-97bf-45cb-8ee6-ecbda810e1bd" targetNamespace="http://schemas.microsoft.com/office/2006/metadata/properties" ma:root="true" ma:fieldsID="739f83e1a76674809bf89902e3887bcc" ns2:_="">
    <xsd:import namespace="735a8e08-97bf-45cb-8ee6-ecbda810e1bd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WebId"/>
                <xsd:element ref="ns2:ATT_Version"/>
                <xsd:element ref="ns2:DBID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a8e08-97bf-45cb-8ee6-ecbda810e1bd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WebId" ma:index="11" ma:displayName="WebId" ma:internalName="WebId">
      <xsd:simpleType>
        <xsd:restriction base="dms:Text"/>
      </xsd:simpleType>
    </xsd:element>
    <xsd:element name="ATT_Version" ma:index="12" ma:displayName="ATT_Version" ma:internalName="ATT_Version">
      <xsd:simpleType>
        <xsd:restriction base="dms:Text"/>
      </xsd:simpleType>
    </xsd:element>
    <xsd:element name="DBID" ma:index="13" ma:displayName="DBID" ma:internalName="DBID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ID xmlns="735a8e08-97bf-45cb-8ee6-ecbda810e1bd">119405</ATT_ID>
    <PortalAddress xmlns="735a8e08-97bf-45cb-8ee6-ecbda810e1bd">https://intranet.webcon.pl/WEBCONBPS</PortalAddress>
    <EditMethod xmlns="735a8e08-97bf-45cb-8ee6-ecbda810e1bd">CSOM</EditMethod>
    <WebId xmlns="735a8e08-97bf-45cb-8ee6-ecbda810e1bd">68618188-f785-417a-885f-d90c4ee409e3</WebId>
    <DBID xmlns="735a8e08-97bf-45cb-8ee6-ecbda810e1bd">1</DBID>
    <ATT_Version xmlns="735a8e08-97bf-45cb-8ee6-ecbda810e1bd">2</ATT_Version>
    <DatabaseId xmlns="735a8e08-97bf-45cb-8ee6-ecbda810e1bd">Server=sps2010;Database=webcon_CRM;</DatabaseId>
    <SiteId xmlns="735a8e08-97bf-45cb-8ee6-ecbda810e1bd">a75d023a-bdd2-42f2-95ae-a76a6a9b4c44</SiteId>
  </documentManagement>
</p:properties>
</file>

<file path=customXml/itemProps1.xml><?xml version="1.0" encoding="utf-8"?>
<ds:datastoreItem xmlns:ds="http://schemas.openxmlformats.org/officeDocument/2006/customXml" ds:itemID="{DAE60156-E97B-407A-9388-C09F0CA46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a8e08-97bf-45cb-8ee6-ecbda810e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8F13A-6574-43C8-BD21-E750DBCBF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D285C-8E00-4159-AE25-C2C81E13FD1D}">
  <ds:schemaRefs>
    <ds:schemaRef ds:uri="http://schemas.microsoft.com/office/2006/metadata/properties"/>
    <ds:schemaRef ds:uri="http://schemas.microsoft.com/office/infopath/2007/PartnerControls"/>
    <ds:schemaRef ds:uri="735a8e08-97bf-45cb-8ee6-ecbda810e1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Banachowicz</dc:creator>
  <cp:lastModifiedBy>Lukasz Wrobel</cp:lastModifiedBy>
  <cp:revision>29</cp:revision>
  <dcterms:created xsi:type="dcterms:W3CDTF">2019-05-15T14:37:00Z</dcterms:created>
  <dcterms:modified xsi:type="dcterms:W3CDTF">2020-06-29T14:45:00Z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0x0101004D9F696B94B5F947AE65D4CADEB2BB74</vt:lpwstr>
  </property>
  <property fmtid="{D5CDD505-2E9C-101B-9397-08002B2CF9AE}" pid="3" name="WFD_ID">
    <vt:lpwstr>253822</vt:lpwstr>
  </property>
</Properties>
</file>