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3DAB7" w14:textId="0884CFCF" w:rsidR="001F15F2" w:rsidRPr="001F15F2" w:rsidRDefault="001F15F2" w:rsidP="001F15F2">
      <w:pPr>
        <w:spacing w:before="240" w:after="120" w:line="264" w:lineRule="auto"/>
        <w:jc w:val="center"/>
        <w:rPr>
          <w:b/>
          <w:bCs/>
          <w:sz w:val="24"/>
          <w:szCs w:val="24"/>
          <w14:textFill>
            <w14:gradFill>
              <w14:gsLst>
                <w14:gs w14:pos="0">
                  <w14:schemeClr w14:val="tx2">
                    <w14:lumMod w14:val="50000"/>
                  </w14:schemeClr>
                </w14:gs>
                <w14:gs w14:pos="74000">
                  <w14:schemeClr w14:val="tx1"/>
                </w14:gs>
              </w14:gsLst>
              <w14:lin w14:ang="18900000" w14:scaled="0"/>
            </w14:gradFill>
          </w14:textFill>
        </w:rPr>
      </w:pPr>
      <w:r>
        <w:rPr>
          <w:b/>
          <w:bCs/>
          <w:sz w:val="24"/>
          <w:szCs w:val="24"/>
          <w14:textFill>
            <w14:gradFill>
              <w14:gsLst>
                <w14:gs w14:pos="0">
                  <w14:schemeClr w14:val="tx2">
                    <w14:lumMod w14:val="50000"/>
                  </w14:schemeClr>
                </w14:gs>
                <w14:gs w14:pos="74000">
                  <w14:schemeClr w14:val="tx1"/>
                </w14:gs>
              </w14:gsLst>
              <w14:lin w14:ang="18900000" w14:scaled="0"/>
            </w14:gradFill>
          </w14:textFill>
        </w:rPr>
        <w:t xml:space="preserve">Biogen lança novo </w:t>
      </w:r>
      <w:r w:rsidRPr="001F15F2">
        <w:rPr>
          <w:b/>
          <w:bCs/>
          <w:i/>
          <w:iCs/>
          <w:sz w:val="24"/>
          <w:szCs w:val="24"/>
          <w14:textFill>
            <w14:gradFill>
              <w14:gsLst>
                <w14:gs w14:pos="0">
                  <w14:schemeClr w14:val="tx2">
                    <w14:lumMod w14:val="50000"/>
                  </w14:schemeClr>
                </w14:gs>
                <w14:gs w14:pos="74000">
                  <w14:schemeClr w14:val="tx1"/>
                </w14:gs>
              </w14:gsLst>
              <w14:lin w14:ang="18900000" w14:scaled="0"/>
            </w14:gradFill>
          </w14:textFill>
        </w:rPr>
        <w:t>website</w:t>
      </w:r>
      <w:r>
        <w:rPr>
          <w:b/>
          <w:bCs/>
          <w:sz w:val="24"/>
          <w:szCs w:val="24"/>
          <w14:textFill>
            <w14:gradFill>
              <w14:gsLst>
                <w14:gs w14:pos="0">
                  <w14:schemeClr w14:val="tx2">
                    <w14:lumMod w14:val="50000"/>
                  </w14:schemeClr>
                </w14:gs>
                <w14:gs w14:pos="74000">
                  <w14:schemeClr w14:val="tx1"/>
                </w14:gs>
              </w14:gsLst>
              <w14:lin w14:ang="18900000" w14:scaled="0"/>
            </w14:gradFill>
          </w14:textFill>
        </w:rPr>
        <w:t xml:space="preserve"> exclusivo </w:t>
      </w:r>
      <w:r w:rsidR="00270084">
        <w:rPr>
          <w:b/>
          <w:bCs/>
          <w:sz w:val="24"/>
          <w:szCs w:val="24"/>
          <w14:textFill>
            <w14:gradFill>
              <w14:gsLst>
                <w14:gs w14:pos="0">
                  <w14:schemeClr w14:val="tx2">
                    <w14:lumMod w14:val="50000"/>
                  </w14:schemeClr>
                </w14:gs>
                <w14:gs w14:pos="74000">
                  <w14:schemeClr w14:val="tx1"/>
                </w14:gs>
              </w14:gsLst>
              <w14:lin w14:ang="18900000" w14:scaled="0"/>
            </w14:gradFill>
          </w14:textFill>
        </w:rPr>
        <w:t>par</w:t>
      </w:r>
      <w:r>
        <w:rPr>
          <w:b/>
          <w:bCs/>
          <w:sz w:val="24"/>
          <w:szCs w:val="24"/>
          <w14:textFill>
            <w14:gradFill>
              <w14:gsLst>
                <w14:gs w14:pos="0">
                  <w14:schemeClr w14:val="tx2">
                    <w14:lumMod w14:val="50000"/>
                  </w14:schemeClr>
                </w14:gs>
                <w14:gs w14:pos="74000">
                  <w14:schemeClr w14:val="tx1"/>
                </w14:gs>
              </w14:gsLst>
              <w14:lin w14:ang="18900000" w14:scaled="0"/>
            </w14:gradFill>
          </w14:textFill>
        </w:rPr>
        <w:t>a profissionais de saúde</w:t>
      </w:r>
    </w:p>
    <w:p w14:paraId="36F3E113" w14:textId="61C281B0" w:rsidR="00A53FDF" w:rsidRPr="00AE75D4" w:rsidRDefault="001B1E6D" w:rsidP="00AE75D4">
      <w:pPr>
        <w:spacing w:after="240" w:line="264" w:lineRule="auto"/>
        <w:jc w:val="center"/>
        <w:rPr>
          <w:b/>
          <w:bCs/>
          <w:sz w:val="40"/>
          <w:szCs w:val="40"/>
          <w14:textFill>
            <w14:gradFill>
              <w14:gsLst>
                <w14:gs w14:pos="0">
                  <w14:schemeClr w14:val="tx2">
                    <w14:lumMod w14:val="50000"/>
                  </w14:schemeClr>
                </w14:gs>
                <w14:gs w14:pos="74000">
                  <w14:schemeClr w14:val="tx1"/>
                </w14:gs>
              </w14:gsLst>
              <w14:lin w14:ang="18900000" w14:scaled="0"/>
            </w14:gradFill>
          </w14:textFill>
        </w:rPr>
      </w:pPr>
      <w:r>
        <w:rPr>
          <w:b/>
          <w:bCs/>
          <w:sz w:val="40"/>
          <w:szCs w:val="40"/>
          <w14:textFill>
            <w14:gradFill>
              <w14:gsLst>
                <w14:gs w14:pos="0">
                  <w14:schemeClr w14:val="tx2">
                    <w14:lumMod w14:val="50000"/>
                  </w14:schemeClr>
                </w14:gs>
                <w14:gs w14:pos="74000">
                  <w14:schemeClr w14:val="tx1"/>
                </w14:gs>
              </w14:gsLst>
              <w14:lin w14:ang="18900000" w14:scaled="0"/>
            </w14:gradFill>
          </w14:textFill>
        </w:rPr>
        <w:t xml:space="preserve">myBiogen </w:t>
      </w:r>
      <w:r w:rsidR="001F15F2">
        <w:rPr>
          <w:b/>
          <w:bCs/>
          <w:sz w:val="40"/>
          <w:szCs w:val="40"/>
          <w14:textFill>
            <w14:gradFill>
              <w14:gsLst>
                <w14:gs w14:pos="0">
                  <w14:schemeClr w14:val="tx2">
                    <w14:lumMod w14:val="50000"/>
                  </w14:schemeClr>
                </w14:gs>
                <w14:gs w14:pos="74000">
                  <w14:schemeClr w14:val="tx1"/>
                </w14:gs>
              </w14:gsLst>
              <w14:lin w14:ang="18900000" w14:scaled="0"/>
            </w14:gradFill>
          </w14:textFill>
        </w:rPr>
        <w:t xml:space="preserve">é o novo </w:t>
      </w:r>
      <w:r w:rsidR="001F15F2" w:rsidRPr="001F15F2">
        <w:rPr>
          <w:b/>
          <w:bCs/>
          <w:i/>
          <w:iCs/>
          <w:sz w:val="40"/>
          <w:szCs w:val="40"/>
          <w14:textFill>
            <w14:gradFill>
              <w14:gsLst>
                <w14:gs w14:pos="0">
                  <w14:schemeClr w14:val="tx2">
                    <w14:lumMod w14:val="50000"/>
                  </w14:schemeClr>
                </w14:gs>
                <w14:gs w14:pos="74000">
                  <w14:schemeClr w14:val="tx1"/>
                </w14:gs>
              </w14:gsLst>
              <w14:lin w14:ang="18900000" w14:scaled="0"/>
            </w14:gradFill>
          </w14:textFill>
        </w:rPr>
        <w:t>site</w:t>
      </w:r>
      <w:r w:rsidR="001F15F2">
        <w:rPr>
          <w:b/>
          <w:bCs/>
          <w:sz w:val="40"/>
          <w:szCs w:val="40"/>
          <w14:textFill>
            <w14:gradFill>
              <w14:gsLst>
                <w14:gs w14:pos="0">
                  <w14:schemeClr w14:val="tx2">
                    <w14:lumMod w14:val="50000"/>
                  </w14:schemeClr>
                </w14:gs>
                <w14:gs w14:pos="74000">
                  <w14:schemeClr w14:val="tx1"/>
                </w14:gs>
              </w14:gsLst>
              <w14:lin w14:ang="18900000" w14:scaled="0"/>
            </w14:gradFill>
          </w14:textFill>
        </w:rPr>
        <w:t xml:space="preserve"> para profissionais de saúde dedicado à </w:t>
      </w:r>
      <w:r>
        <w:rPr>
          <w:b/>
          <w:bCs/>
          <w:sz w:val="40"/>
          <w:szCs w:val="40"/>
          <w14:textFill>
            <w14:gradFill>
              <w14:gsLst>
                <w14:gs w14:pos="0">
                  <w14:schemeClr w14:val="tx2">
                    <w14:lumMod w14:val="50000"/>
                  </w14:schemeClr>
                </w14:gs>
                <w14:gs w14:pos="74000">
                  <w14:schemeClr w14:val="tx1"/>
                </w14:gs>
              </w14:gsLst>
              <w14:lin w14:ang="18900000" w14:scaled="0"/>
            </w14:gradFill>
          </w14:textFill>
        </w:rPr>
        <w:t>partilha de conhecimento ci</w:t>
      </w:r>
      <w:r w:rsidR="00831A6C">
        <w:rPr>
          <w:b/>
          <w:bCs/>
          <w:sz w:val="40"/>
          <w:szCs w:val="40"/>
          <w14:textFill>
            <w14:gradFill>
              <w14:gsLst>
                <w14:gs w14:pos="0">
                  <w14:schemeClr w14:val="tx2">
                    <w14:lumMod w14:val="50000"/>
                  </w14:schemeClr>
                </w14:gs>
                <w14:gs w14:pos="74000">
                  <w14:schemeClr w14:val="tx1"/>
                </w14:gs>
              </w14:gsLst>
              <w14:lin w14:ang="18900000" w14:scaled="0"/>
            </w14:gradFill>
          </w14:textFill>
        </w:rPr>
        <w:t>e</w:t>
      </w:r>
      <w:r>
        <w:rPr>
          <w:b/>
          <w:bCs/>
          <w:sz w:val="40"/>
          <w:szCs w:val="40"/>
          <w14:textFill>
            <w14:gradFill>
              <w14:gsLst>
                <w14:gs w14:pos="0">
                  <w14:schemeClr w14:val="tx2">
                    <w14:lumMod w14:val="50000"/>
                  </w14:schemeClr>
                </w14:gs>
                <w14:gs w14:pos="74000">
                  <w14:schemeClr w14:val="tx1"/>
                </w14:gs>
              </w14:gsLst>
              <w14:lin w14:ang="18900000" w14:scaled="0"/>
            </w14:gradFill>
          </w14:textFill>
        </w:rPr>
        <w:t>nt</w:t>
      </w:r>
      <w:r w:rsidR="00831A6C">
        <w:rPr>
          <w:b/>
          <w:bCs/>
          <w:sz w:val="40"/>
          <w:szCs w:val="40"/>
          <w14:textFill>
            <w14:gradFill>
              <w14:gsLst>
                <w14:gs w14:pos="0">
                  <w14:schemeClr w14:val="tx2">
                    <w14:lumMod w14:val="50000"/>
                  </w14:schemeClr>
                </w14:gs>
                <w14:gs w14:pos="74000">
                  <w14:schemeClr w14:val="tx1"/>
                </w14:gs>
              </w14:gsLst>
              <w14:lin w14:ang="18900000" w14:scaled="0"/>
            </w14:gradFill>
          </w14:textFill>
        </w:rPr>
        <w:t>í</w:t>
      </w:r>
      <w:r>
        <w:rPr>
          <w:b/>
          <w:bCs/>
          <w:sz w:val="40"/>
          <w:szCs w:val="40"/>
          <w14:textFill>
            <w14:gradFill>
              <w14:gsLst>
                <w14:gs w14:pos="0">
                  <w14:schemeClr w14:val="tx2">
                    <w14:lumMod w14:val="50000"/>
                  </w14:schemeClr>
                </w14:gs>
                <w14:gs w14:pos="74000">
                  <w14:schemeClr w14:val="tx1"/>
                </w14:gs>
              </w14:gsLst>
              <w14:lin w14:ang="18900000" w14:scaled="0"/>
            </w14:gradFill>
          </w14:textFill>
        </w:rPr>
        <w:t>fico</w:t>
      </w:r>
    </w:p>
    <w:p w14:paraId="0EB352E2" w14:textId="03904CD9" w:rsidR="00444369" w:rsidRDefault="001F15F2" w:rsidP="00AE75D4">
      <w:pPr>
        <w:pStyle w:val="PargrafodaLista"/>
        <w:numPr>
          <w:ilvl w:val="0"/>
          <w:numId w:val="1"/>
        </w:numPr>
        <w:spacing w:after="360" w:line="264" w:lineRule="auto"/>
        <w:ind w:left="714" w:hanging="357"/>
        <w:contextualSpacing w:val="0"/>
        <w:rPr>
          <w:b/>
          <w:bCs/>
        </w:rPr>
      </w:pPr>
      <w:r>
        <w:rPr>
          <w:b/>
          <w:bCs/>
        </w:rPr>
        <w:t xml:space="preserve">Este projeto foi desenvolvido com o propósito de permitir aos profissionais de saúde </w:t>
      </w:r>
      <w:r w:rsidRPr="001F15F2">
        <w:rPr>
          <w:b/>
          <w:bCs/>
        </w:rPr>
        <w:t>recorrer</w:t>
      </w:r>
      <w:r w:rsidR="0069352B">
        <w:rPr>
          <w:b/>
          <w:bCs/>
        </w:rPr>
        <w:t>,</w:t>
      </w:r>
      <w:r w:rsidRPr="001F15F2">
        <w:rPr>
          <w:b/>
          <w:bCs/>
        </w:rPr>
        <w:t xml:space="preserve"> de uma forma fácil e rápida</w:t>
      </w:r>
      <w:r w:rsidR="0069352B">
        <w:rPr>
          <w:b/>
          <w:bCs/>
        </w:rPr>
        <w:t>,</w:t>
      </w:r>
      <w:r w:rsidRPr="001F15F2">
        <w:rPr>
          <w:b/>
          <w:bCs/>
        </w:rPr>
        <w:t xml:space="preserve"> a informação clínica e científica constantemente atualizada</w:t>
      </w:r>
      <w:r>
        <w:rPr>
          <w:b/>
          <w:bCs/>
        </w:rPr>
        <w:t xml:space="preserve"> na</w:t>
      </w:r>
      <w:r w:rsidR="009B2743">
        <w:rPr>
          <w:b/>
          <w:bCs/>
        </w:rPr>
        <w:t>s</w:t>
      </w:r>
      <w:r>
        <w:rPr>
          <w:b/>
          <w:bCs/>
        </w:rPr>
        <w:t xml:space="preserve"> área</w:t>
      </w:r>
      <w:r w:rsidR="009B2743">
        <w:rPr>
          <w:b/>
          <w:bCs/>
        </w:rPr>
        <w:t>s</w:t>
      </w:r>
      <w:r>
        <w:rPr>
          <w:b/>
          <w:bCs/>
        </w:rPr>
        <w:t xml:space="preserve"> das Neurociências</w:t>
      </w:r>
      <w:r w:rsidR="001B1E6D">
        <w:rPr>
          <w:b/>
          <w:bCs/>
        </w:rPr>
        <w:t>, Doenças Raras e Biossimilares</w:t>
      </w:r>
      <w:r>
        <w:rPr>
          <w:b/>
          <w:bCs/>
        </w:rPr>
        <w:t>.</w:t>
      </w:r>
    </w:p>
    <w:p w14:paraId="3161B3A7" w14:textId="7D57FD25" w:rsidR="00367056" w:rsidRDefault="00D16CB1" w:rsidP="001F15F2">
      <w:pPr>
        <w:spacing w:after="240" w:line="288" w:lineRule="auto"/>
      </w:pPr>
      <w:r>
        <w:t xml:space="preserve">A Biogen, empresa de </w:t>
      </w:r>
      <w:r w:rsidRPr="00D16CB1">
        <w:t>biotecnologia pioneira nas Neurociências</w:t>
      </w:r>
      <w:r>
        <w:t xml:space="preserve">, acaba de lançar o </w:t>
      </w:r>
      <w:r w:rsidR="00283596">
        <w:t>m</w:t>
      </w:r>
      <w:r>
        <w:t xml:space="preserve">yBiogen, um novo </w:t>
      </w:r>
      <w:r w:rsidR="00D93AB1" w:rsidRPr="001F15F2">
        <w:rPr>
          <w:i/>
          <w:iCs/>
        </w:rPr>
        <w:t>web</w:t>
      </w:r>
      <w:r w:rsidRPr="001F15F2">
        <w:rPr>
          <w:i/>
          <w:iCs/>
        </w:rPr>
        <w:t>site</w:t>
      </w:r>
      <w:r>
        <w:t xml:space="preserve"> exclusivo </w:t>
      </w:r>
      <w:r w:rsidR="00831A6C">
        <w:t>par</w:t>
      </w:r>
      <w:r>
        <w:t>a profissionais de saúde</w:t>
      </w:r>
      <w:r w:rsidR="00067CDF">
        <w:t xml:space="preserve"> </w:t>
      </w:r>
      <w:r w:rsidR="00D93AB1">
        <w:t xml:space="preserve">desenvolvido com o propósito de se tornar uma fonte </w:t>
      </w:r>
      <w:r w:rsidR="0069352B">
        <w:t xml:space="preserve">de informação científica </w:t>
      </w:r>
      <w:r w:rsidR="00D93AB1">
        <w:t>de referência</w:t>
      </w:r>
      <w:r w:rsidR="0069352B">
        <w:t>,</w:t>
      </w:r>
      <w:r w:rsidR="00D93AB1">
        <w:t xml:space="preserve"> na área das doenças neurológicas</w:t>
      </w:r>
      <w:r w:rsidR="001B1E6D">
        <w:t>, doenças raras e biossimilares</w:t>
      </w:r>
      <w:r w:rsidR="00D93AB1">
        <w:t>.</w:t>
      </w:r>
    </w:p>
    <w:p w14:paraId="2B0DEB7C" w14:textId="495696AD" w:rsidR="00D93AB1" w:rsidRDefault="00D93AB1" w:rsidP="001F15F2">
      <w:pPr>
        <w:spacing w:after="240" w:line="288" w:lineRule="auto"/>
      </w:pPr>
      <w:r>
        <w:t>Através desta plataforma digital, qualquer profissional de saúde pode registar-se e aceder a um conjunto de conteúdo</w:t>
      </w:r>
      <w:r w:rsidR="00067CDF">
        <w:t>s</w:t>
      </w:r>
      <w:r>
        <w:t xml:space="preserve"> </w:t>
      </w:r>
      <w:r w:rsidR="00067CDF">
        <w:t xml:space="preserve">relacionados com </w:t>
      </w:r>
      <w:r>
        <w:t xml:space="preserve">as Neurociências, </w:t>
      </w:r>
      <w:r w:rsidR="0069352B">
        <w:t>como</w:t>
      </w:r>
      <w:r>
        <w:t xml:space="preserve"> notícias </w:t>
      </w:r>
      <w:r w:rsidR="00232E7C">
        <w:t>sobre novos</w:t>
      </w:r>
      <w:r w:rsidR="00232E7C" w:rsidRPr="00232E7C">
        <w:t xml:space="preserve"> desenvolvimentos clínicos e científicos</w:t>
      </w:r>
      <w:r w:rsidR="00232E7C">
        <w:t xml:space="preserve">, </w:t>
      </w:r>
      <w:r w:rsidR="005A2705">
        <w:t xml:space="preserve">informação detalhada de </w:t>
      </w:r>
      <w:r w:rsidR="00672920">
        <w:t xml:space="preserve">apoio à prática clínica na Esclerose Múltipla e na Atrofia Muscular Espinhal </w:t>
      </w:r>
      <w:r w:rsidR="005A2705">
        <w:t>ou</w:t>
      </w:r>
      <w:r w:rsidR="00672920">
        <w:t xml:space="preserve"> </w:t>
      </w:r>
      <w:r w:rsidR="00232E7C">
        <w:t>sobre medicamentos biossimilares</w:t>
      </w:r>
      <w:r w:rsidR="00672920">
        <w:t xml:space="preserve">, </w:t>
      </w:r>
      <w:r w:rsidR="001F15F2">
        <w:t xml:space="preserve">a </w:t>
      </w:r>
      <w:r w:rsidR="00232E7C">
        <w:t xml:space="preserve">artigos redigidos por peritos, bem como </w:t>
      </w:r>
      <w:r w:rsidR="001F15F2">
        <w:t xml:space="preserve">a </w:t>
      </w:r>
      <w:r w:rsidR="00232E7C">
        <w:t xml:space="preserve">um calendário atualizado de congressos e outros eventos científicos. </w:t>
      </w:r>
      <w:r w:rsidR="0069352B">
        <w:t>O</w:t>
      </w:r>
      <w:r w:rsidR="00232E7C">
        <w:t xml:space="preserve"> </w:t>
      </w:r>
      <w:r w:rsidR="001B1E6D">
        <w:t>m</w:t>
      </w:r>
      <w:r w:rsidR="00232E7C">
        <w:t>yBiogen permite</w:t>
      </w:r>
      <w:r w:rsidR="0069352B">
        <w:t>,</w:t>
      </w:r>
      <w:r w:rsidR="00232E7C">
        <w:t xml:space="preserve"> ainda</w:t>
      </w:r>
      <w:r w:rsidR="0069352B">
        <w:t>,</w:t>
      </w:r>
      <w:r w:rsidR="00232E7C">
        <w:t xml:space="preserve"> ao</w:t>
      </w:r>
      <w:r w:rsidR="00067CDF">
        <w:t>s seus</w:t>
      </w:r>
      <w:r w:rsidR="00232E7C">
        <w:t xml:space="preserve"> </w:t>
      </w:r>
      <w:r w:rsidR="00067CDF">
        <w:t>subscrito</w:t>
      </w:r>
      <w:r w:rsidR="0069352B">
        <w:t>re</w:t>
      </w:r>
      <w:r w:rsidR="00067CDF">
        <w:t>s</w:t>
      </w:r>
      <w:r w:rsidR="00232E7C">
        <w:t xml:space="preserve"> efetuar</w:t>
      </w:r>
      <w:r w:rsidR="00232E7C" w:rsidRPr="00232E7C">
        <w:t xml:space="preserve"> pedidos de documentação científica</w:t>
      </w:r>
      <w:r w:rsidR="00232E7C">
        <w:t xml:space="preserve"> útil para o esclarecimento de dúvidas sobre os medicamentos ou áreas terapêuticas da Biogen.</w:t>
      </w:r>
    </w:p>
    <w:p w14:paraId="7DFA2C8F" w14:textId="35E35113" w:rsidR="00067CDF" w:rsidRDefault="00067CDF" w:rsidP="001F15F2">
      <w:pPr>
        <w:spacing w:after="240" w:line="288" w:lineRule="auto"/>
      </w:pPr>
      <w:r>
        <w:t>De acordo com</w:t>
      </w:r>
      <w:r w:rsidR="00232E7C">
        <w:t xml:space="preserve"> </w:t>
      </w:r>
      <w:r w:rsidR="00232E7C" w:rsidRPr="0005364B">
        <w:rPr>
          <w:b/>
          <w:bCs/>
        </w:rPr>
        <w:t>Anabela Fernandes, Diretora-Geral da Biogen Portugal</w:t>
      </w:r>
      <w:r w:rsidR="00232E7C">
        <w:t xml:space="preserve">, </w:t>
      </w:r>
      <w:r w:rsidR="00232E7C" w:rsidRPr="001F15F2">
        <w:rPr>
          <w:i/>
          <w:iCs/>
        </w:rPr>
        <w:t xml:space="preserve">“o </w:t>
      </w:r>
      <w:r w:rsidR="001B1E6D">
        <w:rPr>
          <w:i/>
          <w:iCs/>
        </w:rPr>
        <w:t>m</w:t>
      </w:r>
      <w:r w:rsidR="00232E7C" w:rsidRPr="001F15F2">
        <w:rPr>
          <w:i/>
          <w:iCs/>
        </w:rPr>
        <w:t xml:space="preserve">yBiogen </w:t>
      </w:r>
      <w:r w:rsidRPr="001F15F2">
        <w:rPr>
          <w:i/>
          <w:iCs/>
        </w:rPr>
        <w:t>foi criado para ser o ponto de contacto digital privilegiado entre os profissionais de saúde e o mundo Biogen, através do qual médicos, enfermeiros, farmacêuticos e outros especialistas que acompanham a área das Neurociências</w:t>
      </w:r>
      <w:r w:rsidR="00A80ABF">
        <w:rPr>
          <w:i/>
          <w:iCs/>
        </w:rPr>
        <w:t xml:space="preserve"> e não só, </w:t>
      </w:r>
      <w:r w:rsidRPr="001F15F2">
        <w:rPr>
          <w:i/>
          <w:iCs/>
        </w:rPr>
        <w:t>po</w:t>
      </w:r>
      <w:r w:rsidR="0069352B">
        <w:rPr>
          <w:i/>
          <w:iCs/>
        </w:rPr>
        <w:t>dem</w:t>
      </w:r>
      <w:r w:rsidRPr="001F15F2">
        <w:rPr>
          <w:i/>
          <w:iCs/>
        </w:rPr>
        <w:t xml:space="preserve"> recorrer de uma forma fácil e rápida a informação clínica e científica constantemente atualizada.</w:t>
      </w:r>
      <w:r w:rsidR="001F15F2" w:rsidRPr="001F15F2">
        <w:rPr>
          <w:i/>
          <w:iCs/>
        </w:rPr>
        <w:t xml:space="preserve"> Queremos que </w:t>
      </w:r>
      <w:r w:rsidR="001F15F2">
        <w:rPr>
          <w:i/>
          <w:iCs/>
        </w:rPr>
        <w:t xml:space="preserve">este </w:t>
      </w:r>
      <w:r w:rsidR="001F15F2" w:rsidRPr="001F15F2">
        <w:rPr>
          <w:i/>
          <w:iCs/>
        </w:rPr>
        <w:t>website seja, acima de tudo, um espaço de partilha de conhecimento e experiências”</w:t>
      </w:r>
      <w:r w:rsidR="001F15F2">
        <w:t>.</w:t>
      </w:r>
    </w:p>
    <w:p w14:paraId="67DD7737" w14:textId="1E131319" w:rsidR="0005364B" w:rsidRDefault="0005364B" w:rsidP="001F15F2">
      <w:pPr>
        <w:spacing w:after="240" w:line="288" w:lineRule="auto"/>
      </w:pPr>
      <w:r>
        <w:t>Já</w:t>
      </w:r>
      <w:r w:rsidRPr="0005364B">
        <w:t xml:space="preserve"> </w:t>
      </w:r>
      <w:r w:rsidRPr="001F15F2">
        <w:rPr>
          <w:b/>
          <w:bCs/>
        </w:rPr>
        <w:t>Ângela Timóteo, Neurologista no Hospital Beatriz Ângelo</w:t>
      </w:r>
      <w:r w:rsidR="001F15F2">
        <w:rPr>
          <w:b/>
          <w:bCs/>
        </w:rPr>
        <w:t>, em Loures,</w:t>
      </w:r>
      <w:r w:rsidR="001F15F2" w:rsidRPr="001F15F2">
        <w:rPr>
          <w:b/>
          <w:bCs/>
        </w:rPr>
        <w:t xml:space="preserve"> </w:t>
      </w:r>
      <w:r w:rsidRPr="001F15F2">
        <w:rPr>
          <w:b/>
          <w:bCs/>
        </w:rPr>
        <w:t xml:space="preserve">e consultora científica do </w:t>
      </w:r>
      <w:r w:rsidR="00D80585">
        <w:rPr>
          <w:b/>
          <w:bCs/>
        </w:rPr>
        <w:t>m</w:t>
      </w:r>
      <w:r w:rsidRPr="001F15F2">
        <w:rPr>
          <w:b/>
          <w:bCs/>
        </w:rPr>
        <w:t>yBiogen</w:t>
      </w:r>
      <w:r>
        <w:t xml:space="preserve">, destaca a relevância deste </w:t>
      </w:r>
      <w:r w:rsidR="001F15F2">
        <w:t>projeto</w:t>
      </w:r>
      <w:r>
        <w:t xml:space="preserve"> num contexto cada vez mais digital: </w:t>
      </w:r>
      <w:r w:rsidR="001F15F2" w:rsidRPr="001F15F2">
        <w:rPr>
          <w:i/>
          <w:iCs/>
        </w:rPr>
        <w:t>“</w:t>
      </w:r>
      <w:r w:rsidRPr="001F15F2">
        <w:rPr>
          <w:i/>
          <w:iCs/>
        </w:rPr>
        <w:t xml:space="preserve">O </w:t>
      </w:r>
      <w:r w:rsidR="003E2B9B">
        <w:rPr>
          <w:i/>
          <w:iCs/>
        </w:rPr>
        <w:t>m</w:t>
      </w:r>
      <w:r w:rsidRPr="001F15F2">
        <w:rPr>
          <w:i/>
          <w:iCs/>
        </w:rPr>
        <w:t xml:space="preserve">yBiogen pretende ser </w:t>
      </w:r>
      <w:r w:rsidR="001F15F2">
        <w:rPr>
          <w:i/>
          <w:iCs/>
        </w:rPr>
        <w:t>um</w:t>
      </w:r>
      <w:r w:rsidRPr="001F15F2">
        <w:rPr>
          <w:i/>
          <w:iCs/>
        </w:rPr>
        <w:t xml:space="preserve">a marca visível da presença da Biogen em Portugal, no tempo atual </w:t>
      </w:r>
      <w:r w:rsidR="0069352B">
        <w:rPr>
          <w:i/>
          <w:iCs/>
        </w:rPr>
        <w:t>caracterizado pel</w:t>
      </w:r>
      <w:r w:rsidRPr="001F15F2">
        <w:rPr>
          <w:i/>
          <w:iCs/>
        </w:rPr>
        <w:t>a evolução digital em que a inovação tecnológica e a partilha do conhecimento são pilares fundamentais para assegurar os melhores cuidados de saúde aos nossos doentes”</w:t>
      </w:r>
      <w:r w:rsidRPr="0005364B">
        <w:t>.</w:t>
      </w:r>
    </w:p>
    <w:p w14:paraId="16774CD1" w14:textId="0CB26467" w:rsidR="0005364B" w:rsidRDefault="0005364B" w:rsidP="001F15F2">
      <w:pPr>
        <w:spacing w:after="240" w:line="288" w:lineRule="auto"/>
      </w:pPr>
      <w:r>
        <w:t xml:space="preserve">O </w:t>
      </w:r>
      <w:r w:rsidR="007D714C">
        <w:t>m</w:t>
      </w:r>
      <w:r>
        <w:t xml:space="preserve">yBiogen já está disponível e pode ser acedido através do </w:t>
      </w:r>
      <w:hyperlink r:id="rId11" w:history="1">
        <w:r w:rsidRPr="001F15F2">
          <w:rPr>
            <w:rStyle w:val="Hiperligao"/>
            <w:i/>
            <w:iCs/>
          </w:rPr>
          <w:t>site</w:t>
        </w:r>
      </w:hyperlink>
      <w:r>
        <w:t xml:space="preserve"> da Biogen Portugal ou a partir do seguinte </w:t>
      </w:r>
      <w:r w:rsidRPr="001F15F2">
        <w:rPr>
          <w:i/>
          <w:iCs/>
        </w:rPr>
        <w:t>link</w:t>
      </w:r>
      <w:r>
        <w:t>:</w:t>
      </w:r>
      <w:r w:rsidR="00851686">
        <w:t xml:space="preserve"> </w:t>
      </w:r>
      <w:hyperlink r:id="rId12" w:history="1">
        <w:r w:rsidR="00851686" w:rsidRPr="004E0280">
          <w:rPr>
            <w:rStyle w:val="Hiperligao"/>
          </w:rPr>
          <w:t>www.mybiogen.pt</w:t>
        </w:r>
      </w:hyperlink>
      <w:r w:rsidR="002D7EE4">
        <w:t xml:space="preserve">. Até ao final do ano a empresa espera contar com cerca de </w:t>
      </w:r>
      <w:r w:rsidR="00852DE6">
        <w:t xml:space="preserve">500 </w:t>
      </w:r>
      <w:r w:rsidR="002D7EE4">
        <w:t>profissionais de saúde inscritos nesta plataforma.</w:t>
      </w:r>
    </w:p>
    <w:p w14:paraId="00C42191" w14:textId="34D971D4" w:rsidR="0005364B" w:rsidRDefault="0005364B" w:rsidP="00182498">
      <w:pPr>
        <w:spacing w:after="80" w:line="288" w:lineRule="auto"/>
        <w:rPr>
          <w:b/>
          <w:bCs/>
          <w:sz w:val="20"/>
          <w:szCs w:val="20"/>
        </w:rPr>
      </w:pPr>
    </w:p>
    <w:p w14:paraId="14F0B107" w14:textId="70C4194E" w:rsidR="002D7EE4" w:rsidRDefault="002D7EE4" w:rsidP="00182498">
      <w:pPr>
        <w:spacing w:after="80" w:line="288" w:lineRule="auto"/>
        <w:rPr>
          <w:b/>
          <w:bCs/>
          <w:sz w:val="20"/>
          <w:szCs w:val="20"/>
        </w:rPr>
      </w:pPr>
    </w:p>
    <w:p w14:paraId="2E0BB548" w14:textId="77777777" w:rsidR="002D7EE4" w:rsidRPr="00E96D7F" w:rsidRDefault="002D7EE4" w:rsidP="00182498">
      <w:pPr>
        <w:spacing w:after="80" w:line="288" w:lineRule="auto"/>
        <w:rPr>
          <w:b/>
          <w:bCs/>
          <w:sz w:val="20"/>
          <w:szCs w:val="20"/>
        </w:rPr>
      </w:pPr>
    </w:p>
    <w:p w14:paraId="79482611" w14:textId="68E11EEF" w:rsidR="00A53FDF" w:rsidRPr="00A53FDF" w:rsidRDefault="00A53FDF" w:rsidP="00182498">
      <w:pPr>
        <w:spacing w:after="80" w:line="288" w:lineRule="auto"/>
        <w:rPr>
          <w:b/>
          <w:bCs/>
          <w:sz w:val="20"/>
          <w:szCs w:val="20"/>
        </w:rPr>
      </w:pPr>
      <w:r w:rsidRPr="00A53FDF">
        <w:rPr>
          <w:b/>
          <w:bCs/>
          <w:sz w:val="20"/>
          <w:szCs w:val="20"/>
        </w:rPr>
        <w:t>Sobre a B</w:t>
      </w:r>
      <w:r w:rsidR="008C0319">
        <w:rPr>
          <w:b/>
          <w:bCs/>
          <w:sz w:val="20"/>
          <w:szCs w:val="20"/>
        </w:rPr>
        <w:t>iogen</w:t>
      </w:r>
    </w:p>
    <w:p w14:paraId="68447C35" w14:textId="7B6C037A" w:rsidR="009520BA" w:rsidRDefault="008C0319" w:rsidP="006F2EB3">
      <w:pPr>
        <w:spacing w:after="240"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A Biogen, fundada em 1978, é uma empresa de biotecnologia pioneira nas Neurociências que tem como principal objetivo a investigação e </w:t>
      </w:r>
      <w:r w:rsidR="009520BA">
        <w:rPr>
          <w:sz w:val="20"/>
          <w:szCs w:val="20"/>
        </w:rPr>
        <w:t xml:space="preserve">o </w:t>
      </w:r>
      <w:r>
        <w:rPr>
          <w:sz w:val="20"/>
          <w:szCs w:val="20"/>
        </w:rPr>
        <w:t xml:space="preserve">desenvolvimento de </w:t>
      </w:r>
      <w:r w:rsidR="008A5077">
        <w:rPr>
          <w:sz w:val="20"/>
          <w:szCs w:val="20"/>
        </w:rPr>
        <w:t xml:space="preserve">terapêuticas </w:t>
      </w:r>
      <w:r>
        <w:rPr>
          <w:sz w:val="20"/>
          <w:szCs w:val="20"/>
        </w:rPr>
        <w:t xml:space="preserve">para um conjunto de doenças neurológicas, nomeadamente a </w:t>
      </w:r>
      <w:r w:rsidRPr="008C0319">
        <w:rPr>
          <w:sz w:val="20"/>
          <w:szCs w:val="20"/>
        </w:rPr>
        <w:t>Esclerose Múltipla</w:t>
      </w:r>
      <w:r>
        <w:rPr>
          <w:sz w:val="20"/>
          <w:szCs w:val="20"/>
        </w:rPr>
        <w:t xml:space="preserve">, a Doença de Alzheimer, a Doença de Parkinson, a </w:t>
      </w:r>
      <w:r w:rsidRPr="008C0319">
        <w:rPr>
          <w:sz w:val="20"/>
          <w:szCs w:val="20"/>
        </w:rPr>
        <w:t>Esclerose Lateral Amiotrófica</w:t>
      </w:r>
      <w:r>
        <w:rPr>
          <w:sz w:val="20"/>
          <w:szCs w:val="20"/>
        </w:rPr>
        <w:t xml:space="preserve">, a </w:t>
      </w:r>
      <w:r w:rsidRPr="008C0319">
        <w:rPr>
          <w:sz w:val="20"/>
          <w:szCs w:val="20"/>
        </w:rPr>
        <w:t>Atrofia Muscular Espinhal</w:t>
      </w:r>
      <w:r w:rsidR="00D81219">
        <w:rPr>
          <w:sz w:val="20"/>
          <w:szCs w:val="20"/>
        </w:rPr>
        <w:t>, entre outras</w:t>
      </w:r>
      <w:r>
        <w:rPr>
          <w:sz w:val="20"/>
          <w:szCs w:val="20"/>
        </w:rPr>
        <w:t xml:space="preserve">. </w:t>
      </w:r>
    </w:p>
    <w:p w14:paraId="0C126E2F" w14:textId="0B02D08D" w:rsidR="00A145C6" w:rsidRDefault="008C0319" w:rsidP="006F2EB3">
      <w:pPr>
        <w:spacing w:after="240"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Líder em investigação científica inovadora </w:t>
      </w:r>
      <w:r w:rsidR="009520BA">
        <w:rPr>
          <w:sz w:val="20"/>
          <w:szCs w:val="20"/>
        </w:rPr>
        <w:t>n</w:t>
      </w:r>
      <w:r>
        <w:rPr>
          <w:sz w:val="20"/>
          <w:szCs w:val="20"/>
        </w:rPr>
        <w:t>as Neurociências na última década, a Biogen conta hoje com alguns dos melhores Neurologistas e Neurocientistas do mundo e colabora globalmente com médicos e líderes científicos para promover a investigação clínica</w:t>
      </w:r>
      <w:r w:rsidR="006F2EB3">
        <w:rPr>
          <w:sz w:val="20"/>
          <w:szCs w:val="20"/>
        </w:rPr>
        <w:t xml:space="preserve">. Mais informação disponível em: </w:t>
      </w:r>
      <w:hyperlink r:id="rId13" w:history="1">
        <w:r w:rsidR="00A145C6" w:rsidRPr="00A145C6">
          <w:rPr>
            <w:rStyle w:val="Hiperligao"/>
            <w:sz w:val="20"/>
            <w:szCs w:val="20"/>
          </w:rPr>
          <w:t>www.biogen.pt</w:t>
        </w:r>
      </w:hyperlink>
      <w:r w:rsidR="00A145C6" w:rsidRPr="00A145C6">
        <w:rPr>
          <w:sz w:val="20"/>
          <w:szCs w:val="20"/>
        </w:rPr>
        <w:t xml:space="preserve"> </w:t>
      </w:r>
    </w:p>
    <w:p w14:paraId="5E597643" w14:textId="6CC9342C" w:rsidR="00A62CA6" w:rsidRPr="00FA2A69" w:rsidRDefault="00A62CA6" w:rsidP="007D73F5">
      <w:pPr>
        <w:spacing w:after="240" w:line="288" w:lineRule="auto"/>
        <w:rPr>
          <w:sz w:val="20"/>
          <w:szCs w:val="20"/>
        </w:rPr>
      </w:pPr>
    </w:p>
    <w:p w14:paraId="507FE613" w14:textId="143FB1E9" w:rsidR="00A53FDF" w:rsidRPr="00A53FDF" w:rsidRDefault="00A53FDF" w:rsidP="00FA2A69">
      <w:pPr>
        <w:spacing w:after="80" w:line="288" w:lineRule="auto"/>
        <w:rPr>
          <w:b/>
          <w:bCs/>
          <w:sz w:val="20"/>
          <w:szCs w:val="20"/>
        </w:rPr>
      </w:pPr>
      <w:r w:rsidRPr="00A53FDF">
        <w:rPr>
          <w:b/>
          <w:bCs/>
          <w:sz w:val="20"/>
          <w:szCs w:val="20"/>
        </w:rPr>
        <w:t>Para mais informações, contactar:</w:t>
      </w:r>
    </w:p>
    <w:p w14:paraId="6A98ED37" w14:textId="38D598A5" w:rsidR="00A53FDF" w:rsidRPr="00A53FDF" w:rsidRDefault="00A53FDF" w:rsidP="00A53FDF">
      <w:pPr>
        <w:spacing w:line="288" w:lineRule="auto"/>
        <w:rPr>
          <w:sz w:val="20"/>
          <w:szCs w:val="20"/>
        </w:rPr>
      </w:pPr>
      <w:r w:rsidRPr="00A53FDF">
        <w:rPr>
          <w:sz w:val="20"/>
          <w:szCs w:val="20"/>
        </w:rPr>
        <w:t>Lift Consulting</w:t>
      </w:r>
    </w:p>
    <w:p w14:paraId="754DBB71" w14:textId="4D94BAD3" w:rsidR="00A53FDF" w:rsidRPr="00A53FDF" w:rsidRDefault="00A53FDF" w:rsidP="00A53FDF">
      <w:pPr>
        <w:spacing w:line="288" w:lineRule="auto"/>
        <w:rPr>
          <w:sz w:val="20"/>
          <w:szCs w:val="20"/>
        </w:rPr>
      </w:pPr>
      <w:r w:rsidRPr="00A53FDF">
        <w:rPr>
          <w:sz w:val="20"/>
          <w:szCs w:val="20"/>
        </w:rPr>
        <w:t xml:space="preserve">Anabela Pereira | 936 282 863 | </w:t>
      </w:r>
      <w:hyperlink r:id="rId14" w:history="1">
        <w:r w:rsidRPr="00A53FDF">
          <w:rPr>
            <w:rStyle w:val="Hiperligao"/>
            <w:sz w:val="20"/>
            <w:szCs w:val="20"/>
          </w:rPr>
          <w:t>anabela.pereira@lift.com.pt</w:t>
        </w:r>
      </w:hyperlink>
    </w:p>
    <w:p w14:paraId="539D26C8" w14:textId="12A11B31" w:rsidR="00A53FDF" w:rsidRDefault="00A53FDF" w:rsidP="00A53FDF">
      <w:pPr>
        <w:spacing w:after="240" w:line="288" w:lineRule="auto"/>
        <w:rPr>
          <w:rStyle w:val="Hiperligao"/>
          <w:sz w:val="20"/>
          <w:szCs w:val="20"/>
        </w:rPr>
      </w:pPr>
      <w:r w:rsidRPr="00A53FDF">
        <w:rPr>
          <w:sz w:val="20"/>
          <w:szCs w:val="20"/>
        </w:rPr>
        <w:t xml:space="preserve">Fábio Duarte | 911 774 428 | </w:t>
      </w:r>
      <w:hyperlink r:id="rId15" w:history="1">
        <w:r w:rsidRPr="00A53FDF">
          <w:rPr>
            <w:rStyle w:val="Hiperligao"/>
            <w:sz w:val="20"/>
            <w:szCs w:val="20"/>
          </w:rPr>
          <w:t>fabio.duarte@lift.com.pt</w:t>
        </w:r>
      </w:hyperlink>
    </w:p>
    <w:p w14:paraId="499CE524" w14:textId="230F74B7" w:rsidR="00283596" w:rsidRDefault="00283596" w:rsidP="00A53FDF">
      <w:pPr>
        <w:spacing w:after="240" w:line="288" w:lineRule="auto"/>
        <w:rPr>
          <w:rStyle w:val="Hiperligao"/>
          <w:sz w:val="20"/>
          <w:szCs w:val="20"/>
        </w:rPr>
      </w:pPr>
    </w:p>
    <w:p w14:paraId="22FD53C5" w14:textId="2DCD5511" w:rsidR="00283596" w:rsidRPr="00A53FDF" w:rsidRDefault="00283596" w:rsidP="00A53FDF">
      <w:pPr>
        <w:spacing w:after="240" w:line="288" w:lineRule="auto"/>
        <w:rPr>
          <w:sz w:val="20"/>
          <w:szCs w:val="20"/>
        </w:rPr>
      </w:pPr>
      <w:r>
        <w:rPr>
          <w:rStyle w:val="Hiperligao"/>
          <w:sz w:val="20"/>
          <w:szCs w:val="20"/>
        </w:rPr>
        <w:t>Biogen-63141 | julho 2020</w:t>
      </w:r>
    </w:p>
    <w:sectPr w:rsidR="00283596" w:rsidRPr="00A53FDF" w:rsidSect="006F2EB3">
      <w:headerReference w:type="default" r:id="rId16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392A7" w14:textId="77777777" w:rsidR="00A62490" w:rsidRDefault="00A62490" w:rsidP="00A53FDF">
      <w:r>
        <w:separator/>
      </w:r>
    </w:p>
  </w:endnote>
  <w:endnote w:type="continuationSeparator" w:id="0">
    <w:p w14:paraId="73BAE014" w14:textId="77777777" w:rsidR="00A62490" w:rsidRDefault="00A62490" w:rsidP="00A5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8DD6A" w14:textId="77777777" w:rsidR="00A62490" w:rsidRDefault="00A62490" w:rsidP="00A53FDF">
      <w:r>
        <w:separator/>
      </w:r>
    </w:p>
  </w:footnote>
  <w:footnote w:type="continuationSeparator" w:id="0">
    <w:p w14:paraId="5B5C5160" w14:textId="77777777" w:rsidR="00A62490" w:rsidRDefault="00A62490" w:rsidP="00A53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AEEC7" w14:textId="279BD45C" w:rsidR="00A53FDF" w:rsidRDefault="005D12C6" w:rsidP="00706CD5">
    <w:pPr>
      <w:pStyle w:val="Cabealho"/>
      <w:jc w:val="center"/>
    </w:pPr>
    <w:r w:rsidRPr="00A53FDF">
      <w:rPr>
        <w:noProof/>
      </w:rPr>
      <w:drawing>
        <wp:anchor distT="0" distB="0" distL="114300" distR="114300" simplePos="0" relativeHeight="251659264" behindDoc="0" locked="0" layoutInCell="1" allowOverlap="1" wp14:anchorId="2AF7609A" wp14:editId="00425A76">
          <wp:simplePos x="0" y="0"/>
          <wp:positionH relativeFrom="margin">
            <wp:posOffset>1925320</wp:posOffset>
          </wp:positionH>
          <wp:positionV relativeFrom="margin">
            <wp:posOffset>-670560</wp:posOffset>
          </wp:positionV>
          <wp:extent cx="1550505" cy="518537"/>
          <wp:effectExtent l="0" t="0" r="0" b="0"/>
          <wp:wrapSquare wrapText="bothSides"/>
          <wp:docPr id="3" name="Imagem 3" descr="Resultado de imagem para biogen log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biogen logo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505" cy="518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C0016"/>
    <w:multiLevelType w:val="hybridMultilevel"/>
    <w:tmpl w:val="FDE02CDE"/>
    <w:lvl w:ilvl="0" w:tplc="E7E875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0350F"/>
    <w:multiLevelType w:val="hybridMultilevel"/>
    <w:tmpl w:val="DC64712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20AE1"/>
    <w:multiLevelType w:val="hybridMultilevel"/>
    <w:tmpl w:val="94BEC692"/>
    <w:lvl w:ilvl="0" w:tplc="5F6887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46405"/>
    <w:multiLevelType w:val="hybridMultilevel"/>
    <w:tmpl w:val="DCCE88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FDF"/>
    <w:rsid w:val="00022CC1"/>
    <w:rsid w:val="0005198E"/>
    <w:rsid w:val="00052345"/>
    <w:rsid w:val="0005364B"/>
    <w:rsid w:val="00067CDF"/>
    <w:rsid w:val="00073E53"/>
    <w:rsid w:val="000C4E19"/>
    <w:rsid w:val="000E1A30"/>
    <w:rsid w:val="000E40D9"/>
    <w:rsid w:val="000E7480"/>
    <w:rsid w:val="001107AE"/>
    <w:rsid w:val="00114E08"/>
    <w:rsid w:val="001220B8"/>
    <w:rsid w:val="00124168"/>
    <w:rsid w:val="00182498"/>
    <w:rsid w:val="001877B1"/>
    <w:rsid w:val="00195F63"/>
    <w:rsid w:val="00196E71"/>
    <w:rsid w:val="001A3721"/>
    <w:rsid w:val="001B1E6D"/>
    <w:rsid w:val="001D10D5"/>
    <w:rsid w:val="001E524B"/>
    <w:rsid w:val="001F15F2"/>
    <w:rsid w:val="001F6BC7"/>
    <w:rsid w:val="00232E7C"/>
    <w:rsid w:val="00262F55"/>
    <w:rsid w:val="00264500"/>
    <w:rsid w:val="00270084"/>
    <w:rsid w:val="002803BC"/>
    <w:rsid w:val="00283596"/>
    <w:rsid w:val="002D51B5"/>
    <w:rsid w:val="002D7EE4"/>
    <w:rsid w:val="00314A41"/>
    <w:rsid w:val="00336EEC"/>
    <w:rsid w:val="0035336D"/>
    <w:rsid w:val="0036195E"/>
    <w:rsid w:val="00367056"/>
    <w:rsid w:val="00372467"/>
    <w:rsid w:val="003A10EE"/>
    <w:rsid w:val="003A29A9"/>
    <w:rsid w:val="003C6BD0"/>
    <w:rsid w:val="003D010A"/>
    <w:rsid w:val="003E2B9B"/>
    <w:rsid w:val="004057B2"/>
    <w:rsid w:val="00425667"/>
    <w:rsid w:val="00436DB2"/>
    <w:rsid w:val="00440BAF"/>
    <w:rsid w:val="00440BD0"/>
    <w:rsid w:val="00444369"/>
    <w:rsid w:val="004E7553"/>
    <w:rsid w:val="00537280"/>
    <w:rsid w:val="00556125"/>
    <w:rsid w:val="005949F1"/>
    <w:rsid w:val="005A2705"/>
    <w:rsid w:val="005B65C5"/>
    <w:rsid w:val="005D12C6"/>
    <w:rsid w:val="005E6D29"/>
    <w:rsid w:val="006037FE"/>
    <w:rsid w:val="00625159"/>
    <w:rsid w:val="00653001"/>
    <w:rsid w:val="0065569F"/>
    <w:rsid w:val="00672920"/>
    <w:rsid w:val="00676D8A"/>
    <w:rsid w:val="00691B5F"/>
    <w:rsid w:val="0069352B"/>
    <w:rsid w:val="00693936"/>
    <w:rsid w:val="00696277"/>
    <w:rsid w:val="006A3142"/>
    <w:rsid w:val="006C15D9"/>
    <w:rsid w:val="006E32FB"/>
    <w:rsid w:val="006F2EB3"/>
    <w:rsid w:val="00706CD5"/>
    <w:rsid w:val="00717951"/>
    <w:rsid w:val="007540FB"/>
    <w:rsid w:val="0076244A"/>
    <w:rsid w:val="00772CB0"/>
    <w:rsid w:val="007D714C"/>
    <w:rsid w:val="007D73F5"/>
    <w:rsid w:val="00831A6C"/>
    <w:rsid w:val="008355C2"/>
    <w:rsid w:val="00851686"/>
    <w:rsid w:val="00852DE6"/>
    <w:rsid w:val="0089476F"/>
    <w:rsid w:val="008A5077"/>
    <w:rsid w:val="008C0319"/>
    <w:rsid w:val="008C4900"/>
    <w:rsid w:val="008C5949"/>
    <w:rsid w:val="008D0259"/>
    <w:rsid w:val="008F22E4"/>
    <w:rsid w:val="00921A5D"/>
    <w:rsid w:val="00940720"/>
    <w:rsid w:val="00944E89"/>
    <w:rsid w:val="009520BA"/>
    <w:rsid w:val="0096679C"/>
    <w:rsid w:val="009A4B98"/>
    <w:rsid w:val="009B2743"/>
    <w:rsid w:val="009E52BF"/>
    <w:rsid w:val="00A000F5"/>
    <w:rsid w:val="00A0047A"/>
    <w:rsid w:val="00A145C6"/>
    <w:rsid w:val="00A45F1B"/>
    <w:rsid w:val="00A467ED"/>
    <w:rsid w:val="00A53FDF"/>
    <w:rsid w:val="00A62490"/>
    <w:rsid w:val="00A62CA6"/>
    <w:rsid w:val="00A80ABF"/>
    <w:rsid w:val="00A82A56"/>
    <w:rsid w:val="00AD627D"/>
    <w:rsid w:val="00AE75D4"/>
    <w:rsid w:val="00AF2E28"/>
    <w:rsid w:val="00B03BEC"/>
    <w:rsid w:val="00B13A04"/>
    <w:rsid w:val="00B2159F"/>
    <w:rsid w:val="00B7771E"/>
    <w:rsid w:val="00B902D6"/>
    <w:rsid w:val="00B90EAA"/>
    <w:rsid w:val="00B94A0D"/>
    <w:rsid w:val="00B978E0"/>
    <w:rsid w:val="00B97BAB"/>
    <w:rsid w:val="00BC585A"/>
    <w:rsid w:val="00BF6446"/>
    <w:rsid w:val="00C3249A"/>
    <w:rsid w:val="00C344E8"/>
    <w:rsid w:val="00C617AB"/>
    <w:rsid w:val="00CA5D33"/>
    <w:rsid w:val="00CB4253"/>
    <w:rsid w:val="00CB7D35"/>
    <w:rsid w:val="00CC3342"/>
    <w:rsid w:val="00CE6FC5"/>
    <w:rsid w:val="00CF3148"/>
    <w:rsid w:val="00D16CB1"/>
    <w:rsid w:val="00D36FCA"/>
    <w:rsid w:val="00D40F41"/>
    <w:rsid w:val="00D80585"/>
    <w:rsid w:val="00D81219"/>
    <w:rsid w:val="00D92069"/>
    <w:rsid w:val="00D93AB1"/>
    <w:rsid w:val="00DA01EC"/>
    <w:rsid w:val="00DB673D"/>
    <w:rsid w:val="00DB70A9"/>
    <w:rsid w:val="00DD5916"/>
    <w:rsid w:val="00DF475C"/>
    <w:rsid w:val="00DF735E"/>
    <w:rsid w:val="00E145E0"/>
    <w:rsid w:val="00E170AF"/>
    <w:rsid w:val="00E451B1"/>
    <w:rsid w:val="00E5756F"/>
    <w:rsid w:val="00E743D8"/>
    <w:rsid w:val="00E869FD"/>
    <w:rsid w:val="00E96D7F"/>
    <w:rsid w:val="00EB00BE"/>
    <w:rsid w:val="00ED3F0C"/>
    <w:rsid w:val="00EF016F"/>
    <w:rsid w:val="00F57150"/>
    <w:rsid w:val="00F86AC4"/>
    <w:rsid w:val="00FA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9F7B3"/>
  <w15:chartTrackingRefBased/>
  <w15:docId w15:val="{737D1BA5-6739-444B-B526-40EE8591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40"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53FD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53FDF"/>
  </w:style>
  <w:style w:type="paragraph" w:styleId="Rodap">
    <w:name w:val="footer"/>
    <w:basedOn w:val="Normal"/>
    <w:link w:val="RodapCarter"/>
    <w:uiPriority w:val="99"/>
    <w:unhideWhenUsed/>
    <w:rsid w:val="00A53FD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53FDF"/>
  </w:style>
  <w:style w:type="character" w:styleId="Hiperligao">
    <w:name w:val="Hyperlink"/>
    <w:basedOn w:val="Tipodeletrapredefinidodopargrafo"/>
    <w:uiPriority w:val="99"/>
    <w:unhideWhenUsed/>
    <w:rsid w:val="00A53FDF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53FD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C3342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D8121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81219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7246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72467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72467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7246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724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3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iogen.p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ybiogen.p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iogen.pt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fabio.duarte@lift.com.p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nabela.pereira@lift.com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4817AFE984DA449369D90A563F0DF3" ma:contentTypeVersion="12" ma:contentTypeDescription="Create a new document." ma:contentTypeScope="" ma:versionID="8f572bebcb5b44c4376ac9269899a99d">
  <xsd:schema xmlns:xsd="http://www.w3.org/2001/XMLSchema" xmlns:xs="http://www.w3.org/2001/XMLSchema" xmlns:p="http://schemas.microsoft.com/office/2006/metadata/properties" xmlns:ns3="2a93b651-d843-4e5b-8780-dbd6fd0c51e6" xmlns:ns4="f398a1d0-0050-4c5c-a928-ac56125ff0cb" targetNamespace="http://schemas.microsoft.com/office/2006/metadata/properties" ma:root="true" ma:fieldsID="b1238a5dac4d35ef98ec3b47329d67ac" ns3:_="" ns4:_="">
    <xsd:import namespace="2a93b651-d843-4e5b-8780-dbd6fd0c51e6"/>
    <xsd:import namespace="f398a1d0-0050-4c5c-a928-ac56125ff0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3b651-d843-4e5b-8780-dbd6fd0c51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8a1d0-0050-4c5c-a928-ac56125ff0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DF17C-DAAA-4869-A8D9-2EFB20047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93b651-d843-4e5b-8780-dbd6fd0c51e6"/>
    <ds:schemaRef ds:uri="f398a1d0-0050-4c5c-a928-ac56125ff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204329-C82C-425D-81DB-8F08BB7B76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7A39DF-F820-4E1F-BED0-5E91B83BF9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C4458B-7F24-40F4-B286-DFD2C4406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575</Words>
  <Characters>3109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Duarte</dc:creator>
  <cp:keywords/>
  <dc:description/>
  <cp:lastModifiedBy>Fábio Duarte</cp:lastModifiedBy>
  <cp:revision>14</cp:revision>
  <dcterms:created xsi:type="dcterms:W3CDTF">2020-06-26T08:03:00Z</dcterms:created>
  <dcterms:modified xsi:type="dcterms:W3CDTF">2020-07-16T09:53:00Z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0x010100904817AFE984DA449369D90A563F0DF3</vt:lpwstr>
  </property>
</Properties>
</file>