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CFC4A" w14:textId="77777777" w:rsidR="009F568C" w:rsidRPr="007653C6" w:rsidRDefault="009F568C" w:rsidP="001A5D87">
      <w:pPr>
        <w:tabs>
          <w:tab w:val="left" w:pos="555"/>
        </w:tabs>
        <w:jc w:val="right"/>
        <w:rPr>
          <w:rStyle w:val="ListLabel12"/>
        </w:rPr>
      </w:pPr>
    </w:p>
    <w:p w14:paraId="1D662D9D" w14:textId="1B175365" w:rsidR="001A5D87" w:rsidRPr="009F568C" w:rsidRDefault="001A5D87" w:rsidP="001A5D87">
      <w:pPr>
        <w:tabs>
          <w:tab w:val="left" w:pos="555"/>
        </w:tabs>
        <w:jc w:val="right"/>
        <w:rPr>
          <w:rFonts w:asciiTheme="minorHAnsi" w:hAnsiTheme="minorHAnsi" w:cs="Segoe UI"/>
          <w:bCs/>
          <w:color w:val="808080" w:themeColor="background1" w:themeShade="80"/>
          <w:sz w:val="24"/>
          <w:szCs w:val="24"/>
        </w:rPr>
      </w:pPr>
      <w:r w:rsidRPr="009F568C">
        <w:rPr>
          <w:rFonts w:asciiTheme="minorHAnsi" w:hAnsiTheme="minorHAnsi" w:cs="Segoe UI"/>
          <w:bCs/>
          <w:color w:val="808080" w:themeColor="background1" w:themeShade="80"/>
          <w:sz w:val="24"/>
          <w:szCs w:val="24"/>
        </w:rPr>
        <w:t xml:space="preserve">Warszawa, </w:t>
      </w:r>
      <w:r w:rsidR="00160D58">
        <w:rPr>
          <w:rFonts w:asciiTheme="minorHAnsi" w:hAnsiTheme="minorHAnsi" w:cs="Segoe UI"/>
          <w:bCs/>
          <w:color w:val="808080" w:themeColor="background1" w:themeShade="80"/>
          <w:sz w:val="24"/>
          <w:szCs w:val="24"/>
        </w:rPr>
        <w:t>25</w:t>
      </w:r>
      <w:r w:rsidR="00DF1DFD">
        <w:rPr>
          <w:rFonts w:asciiTheme="minorHAnsi" w:hAnsiTheme="minorHAnsi" w:cs="Segoe UI"/>
          <w:bCs/>
          <w:color w:val="808080" w:themeColor="background1" w:themeShade="80"/>
          <w:sz w:val="24"/>
          <w:szCs w:val="24"/>
        </w:rPr>
        <w:t>.08</w:t>
      </w:r>
      <w:r w:rsidRPr="009F568C">
        <w:rPr>
          <w:rFonts w:asciiTheme="minorHAnsi" w:hAnsiTheme="minorHAnsi" w:cs="Segoe UI"/>
          <w:bCs/>
          <w:color w:val="808080" w:themeColor="background1" w:themeShade="80"/>
          <w:sz w:val="24"/>
          <w:szCs w:val="24"/>
        </w:rPr>
        <w:t>.2020 r.</w:t>
      </w:r>
    </w:p>
    <w:p w14:paraId="68DAE74C" w14:textId="77777777" w:rsidR="001A5D87" w:rsidRPr="001A5D87" w:rsidRDefault="001A5D87" w:rsidP="001A5D87">
      <w:pPr>
        <w:tabs>
          <w:tab w:val="left" w:pos="555"/>
        </w:tabs>
        <w:jc w:val="right"/>
        <w:rPr>
          <w:rFonts w:asciiTheme="minorHAnsi" w:hAnsiTheme="minorHAnsi" w:cs="Segoe UI"/>
          <w:bCs/>
          <w:sz w:val="24"/>
          <w:szCs w:val="24"/>
        </w:rPr>
      </w:pPr>
    </w:p>
    <w:p w14:paraId="61C5EE4D" w14:textId="5E637903" w:rsidR="00DF1DFD" w:rsidRPr="002B4E06" w:rsidRDefault="00C150C7" w:rsidP="00DF1DFD">
      <w:pPr>
        <w:pStyle w:val="NormalnyWeb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Pomidory polecają się na upały</w:t>
      </w:r>
      <w:r w:rsidR="00DF1DFD" w:rsidRPr="002B4E06">
        <w:rPr>
          <w:rFonts w:asciiTheme="minorHAnsi" w:hAnsiTheme="minorHAnsi"/>
          <w:b/>
          <w:bCs/>
          <w:color w:val="000000" w:themeColor="text1"/>
          <w:sz w:val="22"/>
          <w:szCs w:val="22"/>
        </w:rPr>
        <w:t>!</w:t>
      </w:r>
    </w:p>
    <w:p w14:paraId="0153E0EF" w14:textId="77777777" w:rsidR="00DF1DFD" w:rsidRPr="00A35C71" w:rsidRDefault="00DF1DFD" w:rsidP="00DF1DFD">
      <w:pPr>
        <w:pStyle w:val="NormalnyWeb"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A35C71">
        <w:rPr>
          <w:rFonts w:asciiTheme="minorHAnsi" w:hAnsiTheme="minorHAnsi"/>
          <w:b/>
          <w:iCs/>
          <w:color w:val="000000" w:themeColor="text1"/>
          <w:sz w:val="22"/>
          <w:szCs w:val="22"/>
        </w:rPr>
        <w:t>Czerwone, żółte, a nawet brązowe, pełne smaku i aromatu – takie są właśnie polskie pomidory. Chętnie sięgamy po nie jako dodatek do kanapek, sałatek, jako składnik zup i sosów. Ale nie wszyscy wiedzą, że oprócz wyjątkowego smaku pomidory dostarczają również wiel</w:t>
      </w:r>
      <w:r>
        <w:rPr>
          <w:rFonts w:asciiTheme="minorHAnsi" w:hAnsiTheme="minorHAnsi"/>
          <w:b/>
          <w:iCs/>
          <w:color w:val="000000" w:themeColor="text1"/>
          <w:sz w:val="22"/>
          <w:szCs w:val="22"/>
        </w:rPr>
        <w:t>u</w:t>
      </w:r>
      <w:r w:rsidRPr="00A35C71">
        <w:rPr>
          <w:rFonts w:asciiTheme="minorHAnsi" w:hAnsiTheme="minorHAnsi"/>
          <w:b/>
          <w:iCs/>
          <w:color w:val="000000" w:themeColor="text1"/>
          <w:sz w:val="22"/>
          <w:szCs w:val="22"/>
        </w:rPr>
        <w:t xml:space="preserve"> cennych substancji odżywczych, o których szczególnie warto pamiętać podczas upałów. Dlaczego? Poznaj </w:t>
      </w:r>
      <w:r>
        <w:rPr>
          <w:rFonts w:asciiTheme="minorHAnsi" w:hAnsiTheme="minorHAnsi"/>
          <w:b/>
          <w:iCs/>
          <w:color w:val="000000" w:themeColor="text1"/>
          <w:sz w:val="22"/>
          <w:szCs w:val="22"/>
        </w:rPr>
        <w:t xml:space="preserve">mało znane </w:t>
      </w:r>
      <w:r w:rsidRPr="00A35C71">
        <w:rPr>
          <w:rFonts w:asciiTheme="minorHAnsi" w:hAnsiTheme="minorHAnsi"/>
          <w:b/>
          <w:iCs/>
          <w:color w:val="000000" w:themeColor="text1"/>
          <w:sz w:val="22"/>
          <w:szCs w:val="22"/>
        </w:rPr>
        <w:t>fakty o pomidorze!</w:t>
      </w:r>
    </w:p>
    <w:p w14:paraId="09E8E5F4" w14:textId="77777777" w:rsidR="00DF1DFD" w:rsidRPr="00A35C71" w:rsidRDefault="00DF1DFD" w:rsidP="00DF1DFD">
      <w:pPr>
        <w:pStyle w:val="NormalnyWeb"/>
        <w:contextualSpacing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A35C71">
        <w:rPr>
          <w:rFonts w:asciiTheme="minorHAnsi" w:hAnsiTheme="minorHAnsi"/>
          <w:b/>
          <w:iCs/>
          <w:color w:val="000000" w:themeColor="text1"/>
          <w:sz w:val="22"/>
          <w:szCs w:val="22"/>
        </w:rPr>
        <w:t>Z ziemi włoskiej do Polski</w:t>
      </w:r>
    </w:p>
    <w:p w14:paraId="46CA6CCD" w14:textId="77777777" w:rsidR="00DF1DFD" w:rsidRPr="00A35C71" w:rsidRDefault="00DF1DFD" w:rsidP="00DF1DFD">
      <w:pPr>
        <w:pStyle w:val="NormalnyWeb"/>
        <w:contextualSpacing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Pomidory pochodzą z Ameryki Południowej, do Europy sprowadzili je Hiszpanie, a do Polski królowa Bona z Włoch. Pierwsze ich odmiany były w złocistych odcieniach, dlatego nazywano je m.in. “złotymi jabłkami”. Co ciekawe, przez ponad 200 lat były uznawane i hodowane jako rośliny ozdobne, bowiem obawiano się, że mogą być trujące. </w:t>
      </w:r>
      <w:bookmarkStart w:id="0" w:name="_GoBack"/>
      <w:bookmarkEnd w:id="0"/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>Specyficzny zapach, jaki wydzielają liście i łodygi pomidora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,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prawdopodobnie zniechęcał do spróbowania ich owoców. Około trzy stulecia trwała droga pomidora z ogrodu na talerze Europejczyków, kiedy to w XIX w. poznano i doceniono ich smak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i liczne wartości odżywcze.</w:t>
      </w:r>
    </w:p>
    <w:p w14:paraId="5EBCCB6D" w14:textId="77777777" w:rsidR="00DF1DFD" w:rsidRPr="00A35C71" w:rsidRDefault="00DF1DFD" w:rsidP="00DF1DFD">
      <w:pPr>
        <w:contextualSpacing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A35C71">
        <w:rPr>
          <w:rFonts w:asciiTheme="minorHAnsi" w:hAnsiTheme="minorHAnsi"/>
          <w:b/>
          <w:iCs/>
          <w:color w:val="000000" w:themeColor="text1"/>
          <w:sz w:val="22"/>
          <w:szCs w:val="22"/>
        </w:rPr>
        <w:t>Pomidorowe wsparcie w upa</w:t>
      </w:r>
      <w:r>
        <w:rPr>
          <w:rFonts w:asciiTheme="minorHAnsi" w:hAnsiTheme="minorHAnsi"/>
          <w:b/>
          <w:iCs/>
          <w:color w:val="000000" w:themeColor="text1"/>
          <w:sz w:val="22"/>
          <w:szCs w:val="22"/>
        </w:rPr>
        <w:t>lne dni</w:t>
      </w:r>
    </w:p>
    <w:p w14:paraId="0BD4F9C1" w14:textId="29265749" w:rsidR="00DF1DFD" w:rsidRPr="00A35C71" w:rsidRDefault="00DF1DFD" w:rsidP="00DF1DFD">
      <w:pPr>
        <w:contextualSpacing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Pomidory zawierają ok. 94% wody, są więc doskonałym sposobem na dostarczenie dodatkowej ilości płynów w upalne dni. 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Z tego powodu s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zczególnie warto o nich pamiętać podczas wyższych, letnich temperatur, kiedy jesteśmy narażeni na zwiększoną utratę wody z organizmu. Aby 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szybciej ugasić pragnienie i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nawodnić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się,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można sięgnąć po szklankę soku pomidorowego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z dodatkiem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kostek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lodu. Z pomidorów można również przygotować orzeźwiając</w:t>
      </w:r>
      <w:r w:rsidR="00991532">
        <w:rPr>
          <w:rFonts w:asciiTheme="minorHAnsi" w:hAnsiTheme="minorHAnsi"/>
          <w:iCs/>
          <w:color w:val="000000" w:themeColor="text1"/>
          <w:sz w:val="22"/>
          <w:szCs w:val="22"/>
        </w:rPr>
        <w:t>ą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 w:rsidR="00991532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zupę np. 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gazpacho. 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Jednak b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ez względu na formę warto włączyć je do letniej diety, 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bo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mogą wesprzeć prawidłowe nawodnienie organizmu. 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Są dobre dla osób w każdym wieku: 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>najmłodsi</w:t>
      </w:r>
      <w:r w:rsidRPr="00A35C7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>potrzebują zwiększonych ilości wody ze względu na niewykształcone w pełni mechanizmy termoregulacyjne, a kobiety w ciąży powinny szczególnie zadbać o odpowiednie nawodnienie ze względu na prawidłowy rozwój płodu. Natomiast osoby starsze, które często nie odczuwają pragnienia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,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co może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doprowadzić do odwodnienia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i 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>w konsekwencji przyczynić się do zmniejszonego przepływu krwi, w tym również w mózgu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, także powinny pamiętać o pomidorach i soku pomidorowym</w:t>
      </w:r>
      <w:r w:rsidRPr="00A35C7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. </w:t>
      </w:r>
    </w:p>
    <w:p w14:paraId="047E1CD6" w14:textId="77777777" w:rsidR="00DF1DFD" w:rsidRPr="00A35C71" w:rsidRDefault="00DF1DFD" w:rsidP="00DF1DFD">
      <w:pPr>
        <w:pStyle w:val="NormalnyWeb"/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35C71">
        <w:rPr>
          <w:rFonts w:asciiTheme="minorHAnsi" w:hAnsiTheme="minorHAnsi"/>
          <w:b/>
          <w:color w:val="000000" w:themeColor="text1"/>
          <w:sz w:val="22"/>
          <w:szCs w:val="22"/>
        </w:rPr>
        <w:t>Pomidorowe odżywcze uzupełnienie</w:t>
      </w:r>
    </w:p>
    <w:p w14:paraId="7524E84C" w14:textId="77777777" w:rsidR="00DF1DFD" w:rsidRDefault="00DF1DFD" w:rsidP="00DF1DFD">
      <w:pPr>
        <w:pStyle w:val="NormalnyWeb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A35C71">
        <w:rPr>
          <w:rFonts w:asciiTheme="minorHAnsi" w:hAnsiTheme="minorHAnsi"/>
          <w:color w:val="000000" w:themeColor="text1"/>
          <w:sz w:val="22"/>
          <w:szCs w:val="22"/>
        </w:rPr>
        <w:t>Wraz ze schładzaniem organizmu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(poceniem się)</w:t>
      </w:r>
      <w:r w:rsidRPr="00A35C71">
        <w:rPr>
          <w:rFonts w:asciiTheme="minorHAnsi" w:hAnsiTheme="minorHAnsi"/>
          <w:color w:val="000000" w:themeColor="text1"/>
          <w:sz w:val="22"/>
          <w:szCs w:val="22"/>
        </w:rPr>
        <w:t xml:space="preserve">, tracimy wodę </w:t>
      </w:r>
      <w:r>
        <w:rPr>
          <w:rFonts w:asciiTheme="minorHAnsi" w:hAnsiTheme="minorHAnsi"/>
          <w:color w:val="000000" w:themeColor="text1"/>
          <w:sz w:val="22"/>
          <w:szCs w:val="22"/>
        </w:rPr>
        <w:t>i liczne składniki mineralne. A utrzymanie</w:t>
      </w:r>
      <w:r w:rsidRPr="00A35C7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odpowiedni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ego</w:t>
      </w:r>
      <w:r w:rsidRPr="00A35C7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poziom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u</w:t>
      </w:r>
      <w:r w:rsidRPr="00A35C7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35C71">
        <w:rPr>
          <w:rFonts w:asciiTheme="minorHAnsi" w:hAnsiTheme="minorHAnsi"/>
          <w:color w:val="000000" w:themeColor="text1"/>
          <w:sz w:val="22"/>
          <w:szCs w:val="22"/>
        </w:rPr>
        <w:t>potasu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A35C71">
        <w:rPr>
          <w:rFonts w:asciiTheme="minorHAnsi" w:hAnsiTheme="minorHAnsi"/>
          <w:color w:val="000000" w:themeColor="text1"/>
          <w:sz w:val="22"/>
          <w:szCs w:val="22"/>
        </w:rPr>
        <w:t>wapnia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A35C7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jonów </w:t>
      </w:r>
      <w:r w:rsidRPr="00A35C71">
        <w:rPr>
          <w:rFonts w:asciiTheme="minorHAnsi" w:hAnsiTheme="minorHAnsi"/>
          <w:color w:val="000000" w:themeColor="text1"/>
          <w:sz w:val="22"/>
          <w:szCs w:val="22"/>
        </w:rPr>
        <w:t>sodu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35C7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i </w:t>
      </w:r>
      <w:r w:rsidRPr="00A35C71">
        <w:rPr>
          <w:rFonts w:asciiTheme="minorHAnsi" w:hAnsiTheme="minorHAnsi"/>
          <w:color w:val="000000" w:themeColor="text1"/>
          <w:sz w:val="22"/>
          <w:szCs w:val="22"/>
        </w:rPr>
        <w:t>magnezu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jest niezbędne</w:t>
      </w:r>
      <w:r w:rsidRPr="00A35C71">
        <w:t xml:space="preserve"> </w:t>
      </w:r>
      <w:r w:rsidRPr="00A35C71">
        <w:rPr>
          <w:rFonts w:asciiTheme="minorHAnsi" w:hAnsiTheme="minorHAnsi"/>
          <w:color w:val="000000" w:themeColor="text1"/>
          <w:sz w:val="22"/>
          <w:szCs w:val="22"/>
        </w:rPr>
        <w:t>do prawidłowego funkcjonowania organizmu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3946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Niewystraczająca ich ilość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wiąże się z osłabieniem gospodarki wodo-elektrolitowej, która wpływa m.in. na</w:t>
      </w:r>
      <w:r w:rsidRPr="00A35C7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utrzymywanie napięcia w błonach komórkowych oraz za przenoszenie impulsów nerwowych do innych komórek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.</w:t>
      </w:r>
      <w:r w:rsidRPr="003946BD">
        <w:t xml:space="preserve"> </w:t>
      </w:r>
      <w:r w:rsidRPr="00160D58">
        <w:rPr>
          <w:rFonts w:asciiTheme="minorHAnsi" w:hAnsiTheme="minorHAnsi" w:cstheme="minorHAnsi"/>
          <w:sz w:val="22"/>
          <w:szCs w:val="22"/>
        </w:rPr>
        <w:t>Właśnie</w:t>
      </w:r>
      <w: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d</w:t>
      </w:r>
      <w:r w:rsidRPr="00A35C7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latego 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podczas upałów</w:t>
      </w:r>
      <w:r w:rsidRPr="00A35C7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należy 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wzbogacać dietę o produkty</w:t>
      </w:r>
      <w:r w:rsidRPr="00A35C7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zawierające substancje mineralne, 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które pomogą uzupełnić ich właściwy poziom. W tym również pomaga sok pomidorowy, który stanowi</w:t>
      </w:r>
      <w:r w:rsidRPr="00A35C7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wartościowe źródło potasu – </w:t>
      </w:r>
      <w:r w:rsidRPr="00A35C7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już 1 szklanka zapewnia 26% dziennej Referencyjnej Wartości Spożycia (RWS) dla osoby dorosłej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tego pierwiastka. Co więcej, pomidory zawierają również duże ilości likopenu (</w:t>
      </w:r>
      <w:r w:rsidRPr="006F4EC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silnego antyoksydantu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), który zmniejsza ryzyko zachorowania na niektóre rodzaje nowotworów</w:t>
      </w:r>
      <w:r w:rsidRPr="006F4EC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Co ciekawe, w pasteryzowanym soku pomidorowym</w:t>
      </w:r>
      <w:r w:rsidRPr="006F4EC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jego biodostępność, a więc przyswajalność, zwiększa się nawet 3-krotnie!</w:t>
      </w:r>
    </w:p>
    <w:p w14:paraId="23F0B268" w14:textId="77777777" w:rsidR="00DF1DFD" w:rsidRDefault="00DF1DFD" w:rsidP="00DF1DFD">
      <w:pPr>
        <w:pStyle w:val="NormalnyWeb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63F910ED" w14:textId="63D6C672" w:rsidR="00DF1DFD" w:rsidRPr="003946BD" w:rsidRDefault="00913125" w:rsidP="00DF1DFD">
      <w:pPr>
        <w:pStyle w:val="NormalnyWeb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Z tych wszystkich powodów pomidory polecają się na upały! Na zdrowie!</w:t>
      </w:r>
    </w:p>
    <w:p w14:paraId="537CF557" w14:textId="7BDCE6B0" w:rsidR="00255C83" w:rsidRDefault="00255C83" w:rsidP="005971BB">
      <w:pPr>
        <w:tabs>
          <w:tab w:val="left" w:pos="555"/>
        </w:tabs>
        <w:jc w:val="both"/>
        <w:rPr>
          <w:rFonts w:asciiTheme="minorHAnsi" w:hAnsiTheme="minorHAnsi" w:cs="Segoe UI"/>
          <w:sz w:val="24"/>
          <w:szCs w:val="24"/>
        </w:rPr>
      </w:pPr>
    </w:p>
    <w:p w14:paraId="5B764CB2" w14:textId="77777777" w:rsidR="00EF7099" w:rsidRPr="009F568C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>KONTAKT DLA MEDIÓW:</w:t>
      </w:r>
    </w:p>
    <w:p w14:paraId="64692353" w14:textId="77777777" w:rsidR="00EF7099" w:rsidRPr="009F568C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Julia Wankiewicz</w:t>
      </w:r>
    </w:p>
    <w:p w14:paraId="307D1F1D" w14:textId="77777777" w:rsidR="00EF7099" w:rsidRPr="009F568C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PR Hub Sp. z o. o.</w:t>
      </w:r>
    </w:p>
    <w:p w14:paraId="4B1F6DF5" w14:textId="77777777" w:rsidR="00EF7099" w:rsidRPr="00107DB5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 w:rsidRPr="00107DB5"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julia.wankiewicz@prhub.eu</w:t>
      </w:r>
    </w:p>
    <w:p w14:paraId="0FCA225A" w14:textId="77777777" w:rsidR="00EF7099" w:rsidRPr="009F568C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tel. +48 516 168 873</w:t>
      </w:r>
    </w:p>
    <w:p w14:paraId="5894A212" w14:textId="77777777" w:rsidR="00EF7099" w:rsidRPr="009F568C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591A8266" w14:textId="77777777" w:rsidR="00EF7099" w:rsidRPr="009F568C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Barbara Groele</w:t>
      </w:r>
    </w:p>
    <w:p w14:paraId="6909788A" w14:textId="77777777" w:rsidR="00EF7099" w:rsidRPr="009F568C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Stowarzyszenie Krajowa Unia Producentów Soków, Sekretarz Generalny </w:t>
      </w:r>
    </w:p>
    <w:p w14:paraId="2B623F25" w14:textId="77777777" w:rsidR="00EF7099" w:rsidRPr="00107DB5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 w:rsidRPr="00107DB5"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b.groele@kups.org.pl</w:t>
      </w:r>
    </w:p>
    <w:p w14:paraId="731D2F54" w14:textId="77777777" w:rsidR="00EF7099" w:rsidRPr="009F568C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22 606 38 63 </w:t>
      </w:r>
    </w:p>
    <w:p w14:paraId="41AD8EE5" w14:textId="77777777" w:rsidR="00EF7099" w:rsidRPr="009F568C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3A4FB7E4" w14:textId="77777777" w:rsidR="00EF7099" w:rsidRPr="009F568C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 xml:space="preserve">O KUPS </w:t>
      </w:r>
    </w:p>
    <w:p w14:paraId="1F4E715C" w14:textId="77777777" w:rsidR="00EF7099" w:rsidRPr="009F568C" w:rsidRDefault="00EF7099" w:rsidP="00EF7099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Stowarzyszenie Krajowa Unia Producentów Soków (KUPS) to organizacja non profit zrzeszająca oraz integrująca producentów soków, nektarów i napojów z owoców i warzyw. Reprezentuje firmy dostarczające na rynek krajowy około 70% soków owocowych i warzywnych oraz zagęszczonych soków owocowych i warzywnych w Polsce. Stowarzyszenie współpracuje z instytucjami naukowymi, laboratoriami badawczymi, dostawcami półproduktów, maszyn i opakowań. Jest również aktywnym członkiem Stowarzyszenia AIJN (Europejskie Stowarzyszenie Soków Owocowych).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nieprawidłowości w procesie produkcji soków. Obecnie Polska branża sokownicza jest w grupie nielicznych liderów UE, u których sporadycznie występujące nieprawidłowości są na bieżąco weryfikowane i usuwane.</w:t>
      </w: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ab/>
      </w:r>
    </w:p>
    <w:p w14:paraId="68AC76AD" w14:textId="4B4868EF" w:rsidR="009F568C" w:rsidRPr="00887951" w:rsidRDefault="009F568C" w:rsidP="009F568C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18"/>
          <w:szCs w:val="18"/>
        </w:rPr>
      </w:pPr>
    </w:p>
    <w:sectPr w:rsidR="009F568C" w:rsidRPr="00887951">
      <w:headerReference w:type="default" r:id="rId8"/>
      <w:footerReference w:type="default" r:id="rId9"/>
      <w:pgSz w:w="11906" w:h="16838"/>
      <w:pgMar w:top="2127" w:right="991" w:bottom="1985" w:left="709" w:header="49" w:footer="389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7A89A" w16cid:durableId="22E501BD"/>
  <w16cid:commentId w16cid:paraId="23F3F72D" w16cid:durableId="22E50449"/>
  <w16cid:commentId w16cid:paraId="4F814D74" w16cid:durableId="22E501E8"/>
  <w16cid:commentId w16cid:paraId="19630637" w16cid:durableId="22E504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67BCE" w14:textId="77777777" w:rsidR="00FF76A5" w:rsidRDefault="00FF76A5">
      <w:r>
        <w:separator/>
      </w:r>
    </w:p>
  </w:endnote>
  <w:endnote w:type="continuationSeparator" w:id="0">
    <w:p w14:paraId="4FC35813" w14:textId="77777777" w:rsidR="00FF76A5" w:rsidRDefault="00FF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9A0B" w14:textId="77777777" w:rsidR="00CE0BA3" w:rsidRDefault="00DB79B8">
    <w:pPr>
      <w:pStyle w:val="Stopka"/>
      <w:jc w:val="center"/>
      <w:rPr>
        <w:color w:val="00206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5" behindDoc="1" locked="0" layoutInCell="1" allowOverlap="1" wp14:anchorId="0100CBD4" wp14:editId="169847AE">
              <wp:simplePos x="0" y="0"/>
              <wp:positionH relativeFrom="column">
                <wp:posOffset>2403475</wp:posOffset>
              </wp:positionH>
              <wp:positionV relativeFrom="paragraph">
                <wp:posOffset>-265430</wp:posOffset>
              </wp:positionV>
              <wp:extent cx="1705610" cy="1270"/>
              <wp:effectExtent l="0" t="0" r="9525" b="0"/>
              <wp:wrapNone/>
              <wp:docPr id="4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4960" cy="72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hape_0" from="189.25pt,-20.95pt" to="323.45pt,-20.95pt" ID="Łącznik prosty 36" stroked="t" style="position:absolute" wp14:anchorId="43F93D78">
              <v:stroke color="#ffc000" weight="9360" joinstyle="round" endcap="flat"/>
              <v:fill o:detectmouseclick="t" on="false"/>
            </v:line>
          </w:pict>
        </mc:Fallback>
      </mc:AlternateContent>
    </w:r>
    <w:r>
      <w:rPr>
        <w:color w:val="000000" w:themeColor="text1"/>
        <w:sz w:val="16"/>
        <w:szCs w:val="16"/>
      </w:rPr>
      <w:t>Program sfinansowany ze środków Funduszu Promocji Owoców i Warzyw.</w:t>
    </w:r>
    <w:r>
      <w:rPr>
        <w:color w:val="000000" w:themeColor="text1"/>
        <w:sz w:val="16"/>
        <w:szCs w:val="16"/>
        <w:lang w:eastAsia="pl-PL"/>
      </w:rPr>
      <w:br/>
    </w:r>
    <w:r>
      <w:rPr>
        <w:color w:val="000000" w:themeColor="text1"/>
        <w:sz w:val="16"/>
        <w:szCs w:val="16"/>
      </w:rPr>
      <w:t>Organizator Stowarzyszenie Krajowa Unia Producentów Soków.</w:t>
    </w:r>
    <w:r>
      <w:rPr>
        <w:color w:val="002060"/>
        <w:sz w:val="16"/>
        <w:szCs w:val="16"/>
      </w:rPr>
      <w:br/>
    </w:r>
  </w:p>
  <w:p w14:paraId="33579893" w14:textId="77777777" w:rsidR="00CE0BA3" w:rsidRDefault="00DB79B8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>www.kups.org.pl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8799" w14:textId="77777777" w:rsidR="00FF76A5" w:rsidRDefault="00FF76A5">
      <w:r>
        <w:separator/>
      </w:r>
    </w:p>
  </w:footnote>
  <w:footnote w:type="continuationSeparator" w:id="0">
    <w:p w14:paraId="2C19F3E3" w14:textId="77777777" w:rsidR="00FF76A5" w:rsidRDefault="00FF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2DC2F" w14:textId="77777777" w:rsidR="00CE0BA3" w:rsidRDefault="00DB79B8">
    <w:pPr>
      <w:rPr>
        <w:rFonts w:asciiTheme="majorHAnsi" w:hAnsiTheme="majorHAnsi"/>
        <w:color w:val="009E47"/>
        <w:sz w:val="40"/>
        <w:szCs w:val="40"/>
      </w:rPr>
    </w:pPr>
    <w:r>
      <w:rPr>
        <w:rFonts w:asciiTheme="majorHAnsi" w:hAnsiTheme="majorHAnsi"/>
        <w:noProof/>
        <w:color w:val="009E47"/>
        <w:sz w:val="40"/>
        <w:szCs w:val="40"/>
      </w:rPr>
      <w:drawing>
        <wp:anchor distT="0" distB="3175" distL="114300" distR="114300" simplePos="0" relativeHeight="7" behindDoc="0" locked="0" layoutInCell="1" allowOverlap="1" wp14:anchorId="2C519D9D" wp14:editId="52184A2E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0"/>
          <wp:wrapTight wrapText="bothSides">
            <wp:wrapPolygon edited="0">
              <wp:start x="-20" y="0"/>
              <wp:lineTo x="-20" y="21065"/>
              <wp:lineTo x="21171" y="21065"/>
              <wp:lineTo x="21171" y="0"/>
              <wp:lineTo x="-2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color w:val="009E47"/>
        <w:sz w:val="40"/>
        <w:szCs w:val="40"/>
      </w:rPr>
      <w:drawing>
        <wp:anchor distT="0" distB="3810" distL="114300" distR="123190" simplePos="0" relativeHeight="9" behindDoc="0" locked="0" layoutInCell="1" allowOverlap="1" wp14:anchorId="08E29EC1" wp14:editId="78F115F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0" b="0"/>
          <wp:wrapTight wrapText="bothSides">
            <wp:wrapPolygon edited="0">
              <wp:start x="-21" y="0"/>
              <wp:lineTo x="-21" y="21134"/>
              <wp:lineTo x="21337" y="21134"/>
              <wp:lineTo x="21337" y="0"/>
              <wp:lineTo x="-21" y="0"/>
            </wp:wrapPolygon>
          </wp:wrapTight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A5D02A" w14:textId="77777777" w:rsidR="00CE0BA3" w:rsidRDefault="00DB79B8">
    <w:r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A14640D" w14:textId="77777777" w:rsidR="009F568C" w:rsidRDefault="009F568C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</w:p>
  <w:p w14:paraId="4492D224" w14:textId="77777777" w:rsidR="009F568C" w:rsidRDefault="009F568C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</w:p>
  <w:p w14:paraId="10D3EB5B" w14:textId="77777777" w:rsidR="009F568C" w:rsidRDefault="009F568C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</w:p>
  <w:p w14:paraId="5DDA491C" w14:textId="77777777" w:rsidR="009F568C" w:rsidRDefault="009F568C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</w:p>
  <w:p w14:paraId="4AB8CA72" w14:textId="77777777" w:rsidR="009F568C" w:rsidRDefault="009F568C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</w:p>
  <w:p w14:paraId="54C9BBAA" w14:textId="77777777" w:rsidR="009F568C" w:rsidRDefault="009F568C" w:rsidP="009F568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>
      <w:rPr>
        <w:rStyle w:val="Pogrubienie"/>
        <w:rFonts w:ascii="Segoe UI Light" w:hAnsi="Segoe UI Light" w:cs="Lao UI"/>
        <w:bCs w:val="0"/>
        <w:color w:val="A6A6A6"/>
        <w:sz w:val="28"/>
        <w:szCs w:val="28"/>
      </w:rPr>
      <w:t xml:space="preserve">INFORMACJA PRASOWA </w:t>
    </w:r>
  </w:p>
  <w:p w14:paraId="5F1833B1" w14:textId="77777777" w:rsidR="00CE0BA3" w:rsidRDefault="00DB79B8">
    <w:pPr>
      <w:rPr>
        <w:rFonts w:asciiTheme="minorHAnsi" w:hAnsiTheme="minorHAnsi"/>
        <w:color w:val="000000" w:themeColor="text1"/>
      </w:rPr>
    </w:pPr>
    <w:r>
      <w:rPr>
        <w:rFonts w:asciiTheme="minorHAnsi" w:hAnsi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3E5C734" wp14:editId="31180190">
              <wp:simplePos x="0" y="0"/>
              <wp:positionH relativeFrom="column">
                <wp:posOffset>-24765</wp:posOffset>
              </wp:positionH>
              <wp:positionV relativeFrom="paragraph">
                <wp:posOffset>126365</wp:posOffset>
              </wp:positionV>
              <wp:extent cx="6496685" cy="1270"/>
              <wp:effectExtent l="0" t="0" r="0" b="0"/>
              <wp:wrapNone/>
              <wp:docPr id="3" name="Łącznik prosty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200" cy="72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hape_0" from="-1.95pt,9.95pt" to="509.5pt,9.95pt" ID="Łącznik prosty 34" stroked="t" style="position:absolute" wp14:anchorId="1A84727C">
              <v:stroke color="#ffc000" weight="936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2A2E"/>
    <w:multiLevelType w:val="hybridMultilevel"/>
    <w:tmpl w:val="D41A6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A3"/>
    <w:rsid w:val="000252CB"/>
    <w:rsid w:val="00054FDA"/>
    <w:rsid w:val="00065AB3"/>
    <w:rsid w:val="00073927"/>
    <w:rsid w:val="000960F5"/>
    <w:rsid w:val="000A1A41"/>
    <w:rsid w:val="000E187C"/>
    <w:rsid w:val="00107DB5"/>
    <w:rsid w:val="0013720A"/>
    <w:rsid w:val="00160D58"/>
    <w:rsid w:val="001668E5"/>
    <w:rsid w:val="00180990"/>
    <w:rsid w:val="00194FD8"/>
    <w:rsid w:val="001A5D87"/>
    <w:rsid w:val="001E6AA2"/>
    <w:rsid w:val="001F385E"/>
    <w:rsid w:val="00215217"/>
    <w:rsid w:val="00241047"/>
    <w:rsid w:val="00255C83"/>
    <w:rsid w:val="00276A45"/>
    <w:rsid w:val="002B5785"/>
    <w:rsid w:val="003A1689"/>
    <w:rsid w:val="00421307"/>
    <w:rsid w:val="00436831"/>
    <w:rsid w:val="0047022D"/>
    <w:rsid w:val="00470CE1"/>
    <w:rsid w:val="00520B1A"/>
    <w:rsid w:val="005971BB"/>
    <w:rsid w:val="005F0519"/>
    <w:rsid w:val="005F78A6"/>
    <w:rsid w:val="00617F2C"/>
    <w:rsid w:val="006516B1"/>
    <w:rsid w:val="006B15DE"/>
    <w:rsid w:val="006D22DD"/>
    <w:rsid w:val="00726158"/>
    <w:rsid w:val="007408CA"/>
    <w:rsid w:val="007653C6"/>
    <w:rsid w:val="007A6031"/>
    <w:rsid w:val="007A7518"/>
    <w:rsid w:val="007A7EF3"/>
    <w:rsid w:val="00806E4A"/>
    <w:rsid w:val="00815810"/>
    <w:rsid w:val="00820A3A"/>
    <w:rsid w:val="0082176C"/>
    <w:rsid w:val="00821822"/>
    <w:rsid w:val="00887951"/>
    <w:rsid w:val="008B6AC0"/>
    <w:rsid w:val="008D1355"/>
    <w:rsid w:val="008E6DD1"/>
    <w:rsid w:val="00913125"/>
    <w:rsid w:val="00931351"/>
    <w:rsid w:val="00982209"/>
    <w:rsid w:val="00991532"/>
    <w:rsid w:val="0099319C"/>
    <w:rsid w:val="009A10ED"/>
    <w:rsid w:val="009D3B77"/>
    <w:rsid w:val="009E67C7"/>
    <w:rsid w:val="009F568C"/>
    <w:rsid w:val="00A16597"/>
    <w:rsid w:val="00A3391A"/>
    <w:rsid w:val="00A55AEF"/>
    <w:rsid w:val="00AF11ED"/>
    <w:rsid w:val="00B70010"/>
    <w:rsid w:val="00B921CE"/>
    <w:rsid w:val="00BF560D"/>
    <w:rsid w:val="00C134E6"/>
    <w:rsid w:val="00C150C7"/>
    <w:rsid w:val="00C41C7A"/>
    <w:rsid w:val="00C505DA"/>
    <w:rsid w:val="00C55516"/>
    <w:rsid w:val="00C56D00"/>
    <w:rsid w:val="00C724DC"/>
    <w:rsid w:val="00CC34EE"/>
    <w:rsid w:val="00CC5FC5"/>
    <w:rsid w:val="00CE0BA3"/>
    <w:rsid w:val="00D27050"/>
    <w:rsid w:val="00D32DEB"/>
    <w:rsid w:val="00DB79B8"/>
    <w:rsid w:val="00DD0951"/>
    <w:rsid w:val="00DF1DFD"/>
    <w:rsid w:val="00E23EFC"/>
    <w:rsid w:val="00E27748"/>
    <w:rsid w:val="00E51162"/>
    <w:rsid w:val="00E6255D"/>
    <w:rsid w:val="00EE7F2B"/>
    <w:rsid w:val="00EF7099"/>
    <w:rsid w:val="00F04830"/>
    <w:rsid w:val="00F117FD"/>
    <w:rsid w:val="00F1436B"/>
    <w:rsid w:val="00F83E25"/>
    <w:rsid w:val="00F9674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88B0"/>
  <w15:docId w15:val="{4E0451D0-EA5C-40B1-A77E-3C051B21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78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80781"/>
  </w:style>
  <w:style w:type="character" w:customStyle="1" w:styleId="StopkaZnak">
    <w:name w:val="Stopka Znak"/>
    <w:basedOn w:val="Domylnaczcionkaakapitu"/>
    <w:link w:val="Stopka"/>
    <w:uiPriority w:val="99"/>
    <w:qFormat/>
    <w:rsid w:val="00680781"/>
  </w:style>
  <w:style w:type="character" w:customStyle="1" w:styleId="TytuZnak">
    <w:name w:val="Tytuł Znak"/>
    <w:basedOn w:val="Domylnaczcionkaakapitu"/>
    <w:link w:val="Tytu"/>
    <w:uiPriority w:val="10"/>
    <w:qFormat/>
    <w:rsid w:val="00787892"/>
    <w:rPr>
      <w:rFonts w:asciiTheme="majorHAnsi" w:eastAsiaTheme="majorEastAsia" w:hAnsiTheme="majorHAnsi" w:cstheme="majorBidi"/>
      <w:color w:val="009E47"/>
      <w:spacing w:val="5"/>
      <w:kern w:val="2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87892"/>
    <w:rPr>
      <w:b/>
      <w:bCs/>
      <w:i/>
      <w:iCs/>
      <w:color w:val="4F81BD" w:themeColor="accent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606946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1A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3B59D8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E278F2"/>
    <w:rPr>
      <w:i/>
      <w:iCs/>
    </w:rPr>
  </w:style>
  <w:style w:type="character" w:customStyle="1" w:styleId="s1">
    <w:name w:val="s1"/>
    <w:basedOn w:val="Domylnaczcionkaakapitu"/>
    <w:qFormat/>
    <w:rsid w:val="008651D8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Theme="minorHAnsi" w:hAnsiTheme="minorHAnsi"/>
      <w:sz w:val="24"/>
      <w:szCs w:val="24"/>
    </w:rPr>
  </w:style>
  <w:style w:type="character" w:customStyle="1" w:styleId="ListLabel32">
    <w:name w:val="ListLabel 32"/>
    <w:qFormat/>
    <w:rPr>
      <w:rFonts w:asciiTheme="minorHAnsi" w:hAnsiTheme="minorHAnsi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78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"/>
      <w:sz w:val="52"/>
      <w:szCs w:val="52"/>
      <w:lang w:eastAsia="en-US"/>
    </w:rPr>
  </w:style>
  <w:style w:type="paragraph" w:styleId="Bezodstpw">
    <w:name w:val="No Spacing"/>
    <w:uiPriority w:val="1"/>
    <w:qFormat/>
    <w:rsid w:val="0078789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01A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1A74"/>
    <w:rPr>
      <w:b/>
      <w:bCs/>
    </w:rPr>
  </w:style>
  <w:style w:type="paragraph" w:customStyle="1" w:styleId="xmsonormal">
    <w:name w:val="x_msonormal"/>
    <w:basedOn w:val="Normalny"/>
    <w:qFormat/>
    <w:rsid w:val="00892D85"/>
    <w:pPr>
      <w:spacing w:beforeAutospacing="1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paragraph" w:styleId="NormalnyWeb">
    <w:name w:val="Normal (Web)"/>
    <w:basedOn w:val="Normalny"/>
    <w:unhideWhenUsed/>
    <w:qFormat/>
    <w:rsid w:val="00E278F2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9B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0951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35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A413-6CE9-4C28-BAC7-323FF37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Hahn</dc:creator>
  <dc:description/>
  <cp:lastModifiedBy>Julia Walczewska</cp:lastModifiedBy>
  <cp:revision>3</cp:revision>
  <cp:lastPrinted>2018-10-16T12:11:00Z</cp:lastPrinted>
  <dcterms:created xsi:type="dcterms:W3CDTF">2020-08-17T11:34:00Z</dcterms:created>
  <dcterms:modified xsi:type="dcterms:W3CDTF">2020-08-24T15:01:00Z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b5339dd7-e0cb-43aa-a61d-fed1619267bf_Application">
    <vt:lpwstr>Microsoft Azure Information Protection</vt:lpwstr>
  </property>
  <property fmtid="{D5CDD505-2E9C-101B-9397-08002B2CF9AE}" pid="8" name="MSIP_Label_b5339dd7-e0cb-43aa-a61d-fed1619267bf_Enabled">
    <vt:lpwstr>True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MSIP_Label_b5339dd7-e0cb-43aa-a61d-fed1619267bf_Name">
    <vt:lpwstr>Public</vt:lpwstr>
  </property>
  <property fmtid="{D5CDD505-2E9C-101B-9397-08002B2CF9AE}" pid="11" name="MSIP_Label_b5339dd7-e0cb-43aa-a61d-fed1619267bf_Owner">
    <vt:lpwstr>PLGROMEKM@tetrapak.com</vt:lpwstr>
  </property>
  <property fmtid="{D5CDD505-2E9C-101B-9397-08002B2CF9AE}" pid="12" name="MSIP_Label_b5339dd7-e0cb-43aa-a61d-fed1619267bf_Ref">
    <vt:lpwstr>https://api.informationprotection.azure.com/api/d2d2794a-61cc-4823-9690-8e288fd554cc</vt:lpwstr>
  </property>
  <property fmtid="{D5CDD505-2E9C-101B-9397-08002B2CF9AE}" pid="13" name="MSIP_Label_b5339dd7-e0cb-43aa-a61d-fed1619267bf_SetDate">
    <vt:lpwstr>2018-01-23T13:44:43.5892483+01:00</vt:lpwstr>
  </property>
  <property fmtid="{D5CDD505-2E9C-101B-9397-08002B2CF9AE}" pid="14" name="MSIP_Label_b5339dd7-e0cb-43aa-a61d-fed1619267bf_SiteId">
    <vt:lpwstr>d2d2794a-61cc-4823-9690-8e288fd554cc</vt:lpwstr>
  </property>
  <property fmtid="{D5CDD505-2E9C-101B-9397-08002B2CF9AE}" pid="15" name="ScaleCrop">
    <vt:bool>false</vt:bool>
  </property>
  <property fmtid="{D5CDD505-2E9C-101B-9397-08002B2CF9AE}" pid="16" name="Sensitivity">
    <vt:lpwstr>Public</vt:lpwstr>
  </property>
  <property fmtid="{D5CDD505-2E9C-101B-9397-08002B2CF9AE}" pid="17" name="ShareDoc">
    <vt:bool>false</vt:bool>
  </property>
</Properties>
</file>