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574B6" w14:textId="77777777" w:rsidR="003E777E" w:rsidRPr="00E610B6" w:rsidRDefault="00296972" w:rsidP="00E25A4D">
      <w:pPr>
        <w:pStyle w:val="A1"/>
        <w:spacing w:after="0" w:line="276" w:lineRule="auto"/>
        <w:jc w:val="center"/>
        <w:rPr>
          <w:rFonts w:eastAsia="OPPOSans"/>
          <w:sz w:val="24"/>
          <w:szCs w:val="24"/>
          <w:lang w:val="pl-PL"/>
        </w:rPr>
      </w:pPr>
      <w:r w:rsidRPr="00E610B6">
        <w:rPr>
          <w:rFonts w:eastAsia="OPPOSans"/>
          <w:sz w:val="24"/>
          <w:szCs w:val="24"/>
          <w:lang w:val="pl-PL"/>
        </w:rPr>
        <w:br/>
      </w:r>
    </w:p>
    <w:p w14:paraId="1FC43F5D" w14:textId="5B8DBEB7" w:rsidR="00F1288A" w:rsidRDefault="00067766" w:rsidP="00E25A4D">
      <w:pPr>
        <w:pStyle w:val="A1"/>
        <w:spacing w:after="0" w:line="276" w:lineRule="auto"/>
        <w:jc w:val="center"/>
        <w:rPr>
          <w:b/>
          <w:bCs/>
          <w:sz w:val="24"/>
          <w:szCs w:val="24"/>
          <w:lang w:val="pl-PL" w:eastAsia="zh-TW"/>
        </w:rPr>
      </w:pPr>
      <w:r>
        <w:rPr>
          <w:b/>
          <w:bCs/>
          <w:sz w:val="24"/>
          <w:szCs w:val="24"/>
          <w:lang w:val="pl-PL" w:eastAsia="zh-TW"/>
        </w:rPr>
        <w:t xml:space="preserve">Promocyjne ceny smartfonów OPPO na dobry </w:t>
      </w:r>
      <w:r w:rsidR="00D92AA7">
        <w:rPr>
          <w:b/>
          <w:bCs/>
          <w:sz w:val="24"/>
          <w:szCs w:val="24"/>
          <w:lang w:val="pl-PL" w:eastAsia="zh-TW"/>
        </w:rPr>
        <w:t>początek roku szkolnego</w:t>
      </w:r>
    </w:p>
    <w:p w14:paraId="061B8683" w14:textId="77777777" w:rsidR="00B567FB" w:rsidRPr="00E610B6" w:rsidRDefault="00B567FB" w:rsidP="00E25A4D">
      <w:pPr>
        <w:pStyle w:val="A1"/>
        <w:spacing w:after="0" w:line="276" w:lineRule="auto"/>
        <w:jc w:val="center"/>
        <w:rPr>
          <w:rFonts w:eastAsia="OPPOSans"/>
          <w:sz w:val="24"/>
          <w:szCs w:val="24"/>
          <w:lang w:val="pl-PL"/>
        </w:rPr>
      </w:pPr>
    </w:p>
    <w:p w14:paraId="6ECFFC24" w14:textId="090D5FD8" w:rsidR="00E32989" w:rsidRDefault="0008361F" w:rsidP="0001291B">
      <w:pPr>
        <w:jc w:val="both"/>
        <w:rPr>
          <w:rFonts w:ascii="Calibri" w:eastAsia="OPPOSans" w:hAnsi="Calibri" w:cs="Calibri"/>
          <w:b/>
          <w:bCs/>
          <w:lang w:val="pl-PL"/>
        </w:rPr>
      </w:pPr>
      <w:r>
        <w:rPr>
          <w:rFonts w:ascii="Calibri" w:eastAsia="OPPOSans" w:hAnsi="Calibri" w:cs="Calibri"/>
          <w:b/>
          <w:bCs/>
          <w:lang w:val="pl-PL"/>
        </w:rPr>
        <w:t xml:space="preserve">Kiedy rok szkolny za pasem, </w:t>
      </w:r>
      <w:r w:rsidR="009632F3">
        <w:rPr>
          <w:rFonts w:ascii="Calibri" w:eastAsia="OPPOSans" w:hAnsi="Calibri" w:cs="Calibri"/>
          <w:b/>
          <w:bCs/>
          <w:lang w:val="pl-PL"/>
        </w:rPr>
        <w:t xml:space="preserve">a zawartość tornistra już niemal skompletowana, warto </w:t>
      </w:r>
      <w:r w:rsidR="00E56582">
        <w:rPr>
          <w:rFonts w:ascii="Calibri" w:eastAsia="OPPOSans" w:hAnsi="Calibri" w:cs="Calibri"/>
          <w:b/>
          <w:bCs/>
          <w:lang w:val="pl-PL"/>
        </w:rPr>
        <w:t xml:space="preserve">pomyśleć o </w:t>
      </w:r>
      <w:r w:rsidR="0009595F">
        <w:rPr>
          <w:rFonts w:ascii="Calibri" w:eastAsia="OPPOSans" w:hAnsi="Calibri" w:cs="Calibri"/>
          <w:b/>
          <w:bCs/>
          <w:lang w:val="pl-PL"/>
        </w:rPr>
        <w:t>sprzęcie</w:t>
      </w:r>
      <w:r w:rsidR="00E56582">
        <w:rPr>
          <w:rFonts w:ascii="Calibri" w:eastAsia="OPPOSans" w:hAnsi="Calibri" w:cs="Calibri"/>
          <w:b/>
          <w:bCs/>
          <w:lang w:val="pl-PL"/>
        </w:rPr>
        <w:t>, któr</w:t>
      </w:r>
      <w:r w:rsidR="0009595F">
        <w:rPr>
          <w:rFonts w:ascii="Calibri" w:eastAsia="OPPOSans" w:hAnsi="Calibri" w:cs="Calibri"/>
          <w:b/>
          <w:bCs/>
          <w:lang w:val="pl-PL"/>
        </w:rPr>
        <w:t>y</w:t>
      </w:r>
      <w:r w:rsidR="00E56582">
        <w:rPr>
          <w:rFonts w:ascii="Calibri" w:eastAsia="OPPOSans" w:hAnsi="Calibri" w:cs="Calibri"/>
          <w:b/>
          <w:bCs/>
          <w:lang w:val="pl-PL"/>
        </w:rPr>
        <w:t xml:space="preserve"> usprawni naukę i umożliwi</w:t>
      </w:r>
      <w:r w:rsidR="007303C2">
        <w:rPr>
          <w:rFonts w:ascii="Calibri" w:eastAsia="OPPOSans" w:hAnsi="Calibri" w:cs="Calibri"/>
          <w:b/>
          <w:bCs/>
          <w:lang w:val="pl-PL"/>
        </w:rPr>
        <w:t xml:space="preserve"> dziecku</w:t>
      </w:r>
      <w:r w:rsidR="00E56582">
        <w:rPr>
          <w:rFonts w:ascii="Calibri" w:eastAsia="OPPOSans" w:hAnsi="Calibri" w:cs="Calibri"/>
          <w:b/>
          <w:bCs/>
          <w:lang w:val="pl-PL"/>
        </w:rPr>
        <w:t xml:space="preserve"> </w:t>
      </w:r>
      <w:r w:rsidR="00A77970">
        <w:rPr>
          <w:rFonts w:ascii="Calibri" w:eastAsia="OPPOSans" w:hAnsi="Calibri" w:cs="Calibri"/>
          <w:b/>
          <w:bCs/>
          <w:lang w:val="pl-PL"/>
        </w:rPr>
        <w:t>swobodny</w:t>
      </w:r>
      <w:r w:rsidR="00E56582">
        <w:rPr>
          <w:rFonts w:ascii="Calibri" w:eastAsia="OPPOSans" w:hAnsi="Calibri" w:cs="Calibri"/>
          <w:b/>
          <w:bCs/>
          <w:lang w:val="pl-PL"/>
        </w:rPr>
        <w:t xml:space="preserve"> kontakt z bliskimi</w:t>
      </w:r>
      <w:r w:rsidR="00E063EC">
        <w:rPr>
          <w:rFonts w:ascii="Calibri" w:eastAsia="OPPOSans" w:hAnsi="Calibri" w:cs="Calibri"/>
          <w:b/>
          <w:bCs/>
          <w:lang w:val="pl-PL"/>
        </w:rPr>
        <w:t xml:space="preserve">. </w:t>
      </w:r>
      <w:r w:rsidR="00F746EA">
        <w:rPr>
          <w:rFonts w:ascii="Calibri" w:eastAsia="OPPOSans" w:hAnsi="Calibri" w:cs="Calibri"/>
          <w:b/>
          <w:bCs/>
          <w:lang w:val="pl-PL"/>
        </w:rPr>
        <w:t>Z tej okazji kilka popularnych modeli OPPO, z powodzeniem mogących zaspokoić potrzeby uczniów z różnych grup wiekowych, można będzie teraz nabyć w cenach</w:t>
      </w:r>
      <w:r w:rsidR="002E296F">
        <w:rPr>
          <w:rFonts w:ascii="Calibri" w:eastAsia="OPPOSans" w:hAnsi="Calibri" w:cs="Calibri"/>
          <w:b/>
          <w:bCs/>
          <w:lang w:val="pl-PL"/>
        </w:rPr>
        <w:t xml:space="preserve"> niższych nawet o 200 zł</w:t>
      </w:r>
      <w:r w:rsidR="00F746EA">
        <w:rPr>
          <w:rFonts w:ascii="Calibri" w:eastAsia="OPPOSans" w:hAnsi="Calibri" w:cs="Calibri"/>
          <w:b/>
          <w:bCs/>
          <w:lang w:val="pl-PL"/>
        </w:rPr>
        <w:t>.</w:t>
      </w:r>
      <w:r w:rsidR="00743C5E">
        <w:rPr>
          <w:rFonts w:ascii="Calibri" w:eastAsia="OPPOSans" w:hAnsi="Calibri" w:cs="Calibri"/>
          <w:b/>
          <w:bCs/>
          <w:lang w:val="pl-PL"/>
        </w:rPr>
        <w:t xml:space="preserve"> </w:t>
      </w:r>
      <w:r w:rsidR="00CD119E">
        <w:rPr>
          <w:rFonts w:ascii="Calibri" w:eastAsia="OPPOSans" w:hAnsi="Calibri" w:cs="Calibri"/>
          <w:b/>
          <w:bCs/>
          <w:lang w:val="pl-PL"/>
        </w:rPr>
        <w:t xml:space="preserve">W ofercie </w:t>
      </w:r>
      <w:r w:rsidR="00535127">
        <w:rPr>
          <w:rFonts w:ascii="Calibri" w:eastAsia="OPPOSans" w:hAnsi="Calibri" w:cs="Calibri"/>
          <w:b/>
          <w:bCs/>
          <w:lang w:val="pl-PL"/>
        </w:rPr>
        <w:t>znalazły się</w:t>
      </w:r>
      <w:r w:rsidR="007908F8">
        <w:rPr>
          <w:rFonts w:ascii="Calibri" w:eastAsia="OPPOSans" w:hAnsi="Calibri" w:cs="Calibri"/>
          <w:b/>
          <w:bCs/>
          <w:lang w:val="pl-PL"/>
        </w:rPr>
        <w:t xml:space="preserve"> modele z serii A, stawiające </w:t>
      </w:r>
      <w:r w:rsidR="003B0BF4">
        <w:rPr>
          <w:rFonts w:ascii="Calibri" w:eastAsia="OPPOSans" w:hAnsi="Calibri" w:cs="Calibri"/>
          <w:b/>
          <w:bCs/>
          <w:lang w:val="pl-PL"/>
        </w:rPr>
        <w:t xml:space="preserve">funkcjonalność i estetykę na pierwszym miejscu, jak również telefony z serii Reno3 dla </w:t>
      </w:r>
      <w:r w:rsidR="00F746EA">
        <w:rPr>
          <w:rFonts w:ascii="Calibri" w:eastAsia="OPPOSans" w:hAnsi="Calibri" w:cs="Calibri"/>
          <w:b/>
          <w:bCs/>
          <w:lang w:val="pl-PL"/>
        </w:rPr>
        <w:t xml:space="preserve">bardziej wymagających użytkowników, </w:t>
      </w:r>
      <w:r w:rsidR="003B0BF4">
        <w:rPr>
          <w:rFonts w:ascii="Calibri" w:eastAsia="OPPOSans" w:hAnsi="Calibri" w:cs="Calibri"/>
          <w:b/>
          <w:bCs/>
          <w:lang w:val="pl-PL"/>
        </w:rPr>
        <w:t xml:space="preserve">miłośników </w:t>
      </w:r>
      <w:r w:rsidR="00F746EA">
        <w:rPr>
          <w:rFonts w:ascii="Calibri" w:eastAsia="OPPOSans" w:hAnsi="Calibri" w:cs="Calibri"/>
          <w:b/>
          <w:bCs/>
          <w:lang w:val="pl-PL"/>
        </w:rPr>
        <w:t>multimediów i gier</w:t>
      </w:r>
      <w:r w:rsidR="003B0BF4">
        <w:rPr>
          <w:rFonts w:ascii="Calibri" w:eastAsia="OPPOSans" w:hAnsi="Calibri" w:cs="Calibri"/>
          <w:b/>
          <w:bCs/>
          <w:lang w:val="pl-PL"/>
        </w:rPr>
        <w:t>.</w:t>
      </w:r>
    </w:p>
    <w:p w14:paraId="0D17A452" w14:textId="5F079097" w:rsidR="00D91992" w:rsidRDefault="00D91992" w:rsidP="0001291B">
      <w:pPr>
        <w:jc w:val="both"/>
        <w:rPr>
          <w:rFonts w:ascii="Calibri" w:eastAsia="OPPOSans" w:hAnsi="Calibri" w:cs="Calibri"/>
          <w:b/>
          <w:bCs/>
          <w:lang w:val="pl-PL"/>
        </w:rPr>
      </w:pPr>
    </w:p>
    <w:p w14:paraId="4FDAD36E" w14:textId="236B4E81" w:rsidR="00563EF5" w:rsidRDefault="00CC5AAA" w:rsidP="0001291B">
      <w:pPr>
        <w:jc w:val="both"/>
        <w:rPr>
          <w:rFonts w:ascii="Calibri" w:eastAsia="OPPOSans" w:hAnsi="Calibri" w:cs="Calibri"/>
          <w:lang w:val="pl-PL"/>
        </w:rPr>
      </w:pPr>
      <w:r>
        <w:rPr>
          <w:rFonts w:ascii="Calibri" w:eastAsia="OPPOSans" w:hAnsi="Calibri" w:cs="Calibri"/>
          <w:lang w:val="pl-PL"/>
        </w:rPr>
        <w:t xml:space="preserve">Smartfon to dziś nieocenione narzędzie w kontekście </w:t>
      </w:r>
      <w:r w:rsidR="00E920D2">
        <w:rPr>
          <w:rFonts w:ascii="Calibri" w:eastAsia="OPPOSans" w:hAnsi="Calibri" w:cs="Calibri"/>
          <w:lang w:val="pl-PL"/>
        </w:rPr>
        <w:t>nauk</w:t>
      </w:r>
      <w:r w:rsidR="00583776">
        <w:rPr>
          <w:rFonts w:ascii="Calibri" w:eastAsia="OPPOSans" w:hAnsi="Calibri" w:cs="Calibri"/>
          <w:lang w:val="pl-PL"/>
        </w:rPr>
        <w:t>i coraz silniej bazującej na cyfrowych rozwiązaniach.</w:t>
      </w:r>
      <w:r w:rsidR="00426EA4">
        <w:rPr>
          <w:rFonts w:ascii="Calibri" w:eastAsia="OPPOSans" w:hAnsi="Calibri" w:cs="Calibri"/>
          <w:lang w:val="pl-PL"/>
        </w:rPr>
        <w:t xml:space="preserve"> </w:t>
      </w:r>
      <w:r w:rsidR="00A949B3">
        <w:rPr>
          <w:rFonts w:ascii="Calibri" w:eastAsia="OPPOSans" w:hAnsi="Calibri" w:cs="Calibri"/>
          <w:lang w:val="pl-PL"/>
        </w:rPr>
        <w:t xml:space="preserve">Niezmiennie pozostaje on także sprzętem, który </w:t>
      </w:r>
      <w:r w:rsidR="00552408">
        <w:rPr>
          <w:rFonts w:ascii="Calibri" w:eastAsia="OPPOSans" w:hAnsi="Calibri" w:cs="Calibri"/>
          <w:lang w:val="pl-PL"/>
        </w:rPr>
        <w:t>zapewnia możliwość</w:t>
      </w:r>
      <w:r w:rsidR="0080029E">
        <w:rPr>
          <w:rFonts w:ascii="Calibri" w:eastAsia="OPPOSans" w:hAnsi="Calibri" w:cs="Calibri"/>
          <w:lang w:val="pl-PL"/>
        </w:rPr>
        <w:t xml:space="preserve"> łatwego</w:t>
      </w:r>
      <w:r w:rsidR="00552408">
        <w:rPr>
          <w:rFonts w:ascii="Calibri" w:eastAsia="OPPOSans" w:hAnsi="Calibri" w:cs="Calibri"/>
          <w:lang w:val="pl-PL"/>
        </w:rPr>
        <w:t xml:space="preserve"> kontaktu młodym osobom i ich </w:t>
      </w:r>
      <w:r w:rsidR="007E6755">
        <w:rPr>
          <w:rFonts w:ascii="Calibri" w:eastAsia="OPPOSans" w:hAnsi="Calibri" w:cs="Calibri"/>
          <w:lang w:val="pl-PL"/>
        </w:rPr>
        <w:t>opiekunom</w:t>
      </w:r>
      <w:r w:rsidR="00552408">
        <w:rPr>
          <w:rFonts w:ascii="Calibri" w:eastAsia="OPPOSans" w:hAnsi="Calibri" w:cs="Calibri"/>
          <w:lang w:val="pl-PL"/>
        </w:rPr>
        <w:t xml:space="preserve"> czy</w:t>
      </w:r>
      <w:r w:rsidR="00240AB1">
        <w:rPr>
          <w:rFonts w:ascii="Calibri" w:eastAsia="OPPOSans" w:hAnsi="Calibri" w:cs="Calibri"/>
          <w:lang w:val="pl-PL"/>
        </w:rPr>
        <w:t xml:space="preserve"> porozumiewania się z rówieśnikami. Dlatego </w:t>
      </w:r>
      <w:r w:rsidR="00EC3F84">
        <w:rPr>
          <w:rFonts w:ascii="Calibri" w:eastAsia="OPPOSans" w:hAnsi="Calibri" w:cs="Calibri"/>
          <w:lang w:val="pl-PL"/>
        </w:rPr>
        <w:t>najnowszą promocją OPPO</w:t>
      </w:r>
      <w:r w:rsidR="00B70CAE">
        <w:rPr>
          <w:rFonts w:ascii="Calibri" w:eastAsia="OPPOSans" w:hAnsi="Calibri" w:cs="Calibri"/>
          <w:lang w:val="pl-PL"/>
        </w:rPr>
        <w:t xml:space="preserve"> objęło zarówno model A12 dla początkujących użytkowników, </w:t>
      </w:r>
      <w:r w:rsidR="00697488">
        <w:rPr>
          <w:rFonts w:ascii="Calibri" w:eastAsia="OPPOSans" w:hAnsi="Calibri" w:cs="Calibri"/>
          <w:lang w:val="pl-PL"/>
        </w:rPr>
        <w:t xml:space="preserve">jak i </w:t>
      </w:r>
      <w:r w:rsidR="00DB78F1">
        <w:rPr>
          <w:rFonts w:ascii="Calibri" w:eastAsia="OPPOSans" w:hAnsi="Calibri" w:cs="Calibri"/>
          <w:lang w:val="pl-PL"/>
        </w:rPr>
        <w:t xml:space="preserve">urządzenia oferujące bardzo zaawansowane funkcjonalności, które spiszą się </w:t>
      </w:r>
      <w:r w:rsidR="004D7549">
        <w:rPr>
          <w:rFonts w:ascii="Calibri" w:eastAsia="OPPOSans" w:hAnsi="Calibri" w:cs="Calibri"/>
          <w:lang w:val="pl-PL"/>
        </w:rPr>
        <w:t>fenomenalnie</w:t>
      </w:r>
      <w:r w:rsidR="00DB78F1">
        <w:rPr>
          <w:rFonts w:ascii="Calibri" w:eastAsia="OPPOSans" w:hAnsi="Calibri" w:cs="Calibri"/>
          <w:lang w:val="pl-PL"/>
        </w:rPr>
        <w:t xml:space="preserve"> i w przypadku starszych dzieci, i </w:t>
      </w:r>
      <w:r w:rsidR="00C329F7">
        <w:rPr>
          <w:rFonts w:ascii="Calibri" w:eastAsia="OPPOSans" w:hAnsi="Calibri" w:cs="Calibri"/>
          <w:lang w:val="pl-PL"/>
        </w:rPr>
        <w:t xml:space="preserve">jako </w:t>
      </w:r>
      <w:r w:rsidR="00702491">
        <w:rPr>
          <w:rFonts w:ascii="Calibri" w:eastAsia="OPPOSans" w:hAnsi="Calibri" w:cs="Calibri"/>
          <w:lang w:val="pl-PL"/>
        </w:rPr>
        <w:t>telefon</w:t>
      </w:r>
      <w:r w:rsidR="00C329F7">
        <w:rPr>
          <w:rFonts w:ascii="Calibri" w:eastAsia="OPPOSans" w:hAnsi="Calibri" w:cs="Calibri"/>
          <w:lang w:val="pl-PL"/>
        </w:rPr>
        <w:t xml:space="preserve"> dla rodzica.</w:t>
      </w:r>
      <w:r w:rsidR="002E296F">
        <w:rPr>
          <w:rFonts w:ascii="Calibri" w:eastAsia="OPPOSans" w:hAnsi="Calibri" w:cs="Calibri"/>
          <w:lang w:val="pl-PL"/>
        </w:rPr>
        <w:t xml:space="preserve"> Promocja startuje 31 sierpnia i potrwa do 4 października.</w:t>
      </w:r>
    </w:p>
    <w:p w14:paraId="69E9E5E1" w14:textId="4D24DD40" w:rsidR="00542BF5" w:rsidRDefault="00542BF5" w:rsidP="0001291B">
      <w:pPr>
        <w:jc w:val="both"/>
        <w:rPr>
          <w:rFonts w:ascii="Calibri" w:eastAsia="OPPOSans" w:hAnsi="Calibri" w:cs="Calibri"/>
          <w:lang w:val="pl-PL"/>
        </w:rPr>
      </w:pPr>
    </w:p>
    <w:p w14:paraId="5B482074" w14:textId="63783370" w:rsidR="00C07BEB" w:rsidRDefault="0090362E" w:rsidP="008131CA">
      <w:pPr>
        <w:jc w:val="both"/>
        <w:rPr>
          <w:rFonts w:ascii="Calibri" w:eastAsia="OPPOSans" w:hAnsi="Calibri" w:cs="Calibri"/>
          <w:b/>
          <w:bCs/>
          <w:lang w:val="pl-PL"/>
        </w:rPr>
      </w:pPr>
      <w:r>
        <w:rPr>
          <w:rFonts w:ascii="Calibri" w:eastAsia="OPPOSans" w:hAnsi="Calibri" w:cs="Calibri"/>
          <w:b/>
          <w:bCs/>
          <w:lang w:val="pl-PL"/>
        </w:rPr>
        <w:t>Znajdź swój model i kolor</w:t>
      </w:r>
    </w:p>
    <w:p w14:paraId="4A61334C" w14:textId="7B3F1955" w:rsidR="002E296F" w:rsidRDefault="002E296F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p w14:paraId="6CE953CE" w14:textId="0DF900A5" w:rsidR="00067766" w:rsidRDefault="00276BEB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Najwyższą obniżkę uzyskać można na modele </w:t>
      </w:r>
      <w:r w:rsidR="009508F6">
        <w:rPr>
          <w:sz w:val="24"/>
          <w:szCs w:val="24"/>
          <w:lang w:val="pl-PL"/>
        </w:rPr>
        <w:t xml:space="preserve">OPPO </w:t>
      </w:r>
      <w:r w:rsidR="00F746EA">
        <w:rPr>
          <w:sz w:val="24"/>
          <w:szCs w:val="24"/>
          <w:lang w:val="pl-PL"/>
        </w:rPr>
        <w:t>A91</w:t>
      </w:r>
      <w:r>
        <w:rPr>
          <w:sz w:val="24"/>
          <w:szCs w:val="24"/>
          <w:lang w:val="pl-PL"/>
        </w:rPr>
        <w:t xml:space="preserve">, </w:t>
      </w:r>
      <w:r w:rsidR="00F746EA">
        <w:rPr>
          <w:sz w:val="24"/>
          <w:szCs w:val="24"/>
          <w:lang w:val="pl-PL"/>
        </w:rPr>
        <w:t>A72</w:t>
      </w:r>
      <w:r>
        <w:rPr>
          <w:sz w:val="24"/>
          <w:szCs w:val="24"/>
          <w:lang w:val="pl-PL"/>
        </w:rPr>
        <w:t xml:space="preserve"> i A52, bardzo dobrze wyspecyfikowanych </w:t>
      </w:r>
      <w:r w:rsidR="00F746EA">
        <w:rPr>
          <w:sz w:val="24"/>
          <w:szCs w:val="24"/>
          <w:lang w:val="pl-PL"/>
        </w:rPr>
        <w:t>przedstawicieli średniej półki</w:t>
      </w:r>
      <w:r>
        <w:rPr>
          <w:sz w:val="24"/>
          <w:szCs w:val="24"/>
          <w:lang w:val="pl-PL"/>
        </w:rPr>
        <w:t>,</w:t>
      </w:r>
      <w:r w:rsidR="00F746EA">
        <w:rPr>
          <w:sz w:val="24"/>
          <w:szCs w:val="24"/>
          <w:lang w:val="pl-PL"/>
        </w:rPr>
        <w:t xml:space="preserve"> charakteryzując</w:t>
      </w:r>
      <w:r>
        <w:rPr>
          <w:sz w:val="24"/>
          <w:szCs w:val="24"/>
          <w:lang w:val="pl-PL"/>
        </w:rPr>
        <w:t>ych</w:t>
      </w:r>
      <w:r w:rsidR="00F746EA">
        <w:rPr>
          <w:sz w:val="24"/>
          <w:szCs w:val="24"/>
          <w:lang w:val="pl-PL"/>
        </w:rPr>
        <w:t xml:space="preserve"> się znakomitym stosunkiem funkcjonalności do ceny. </w:t>
      </w:r>
      <w:r>
        <w:rPr>
          <w:sz w:val="24"/>
          <w:szCs w:val="24"/>
          <w:lang w:val="pl-PL"/>
        </w:rPr>
        <w:t xml:space="preserve">W ramach promocji </w:t>
      </w:r>
      <w:proofErr w:type="spellStart"/>
      <w:r>
        <w:rPr>
          <w:sz w:val="24"/>
          <w:szCs w:val="24"/>
          <w:lang w:val="pl-PL"/>
        </w:rPr>
        <w:t>back</w:t>
      </w:r>
      <w:proofErr w:type="spellEnd"/>
      <w:r>
        <w:rPr>
          <w:sz w:val="24"/>
          <w:szCs w:val="24"/>
          <w:lang w:val="pl-PL"/>
        </w:rPr>
        <w:t xml:space="preserve"> to </w:t>
      </w:r>
      <w:proofErr w:type="spellStart"/>
      <w:r>
        <w:rPr>
          <w:sz w:val="24"/>
          <w:szCs w:val="24"/>
          <w:lang w:val="pl-PL"/>
        </w:rPr>
        <w:t>school</w:t>
      </w:r>
      <w:proofErr w:type="spellEnd"/>
      <w:r>
        <w:rPr>
          <w:sz w:val="24"/>
          <w:szCs w:val="24"/>
          <w:lang w:val="pl-PL"/>
        </w:rPr>
        <w:t xml:space="preserve"> i</w:t>
      </w:r>
      <w:r w:rsidR="00F746EA">
        <w:rPr>
          <w:sz w:val="24"/>
          <w:szCs w:val="24"/>
          <w:lang w:val="pl-PL"/>
        </w:rPr>
        <w:t xml:space="preserve">ch ceny </w:t>
      </w:r>
      <w:r>
        <w:rPr>
          <w:sz w:val="24"/>
          <w:szCs w:val="24"/>
          <w:lang w:val="pl-PL"/>
        </w:rPr>
        <w:t>będą niższe o 200 zł od wyjściowych i wynosić będą odpowiednio</w:t>
      </w:r>
      <w:r w:rsidR="00F746EA">
        <w:rPr>
          <w:sz w:val="24"/>
          <w:szCs w:val="24"/>
          <w:lang w:val="pl-PL"/>
        </w:rPr>
        <w:t xml:space="preserve">: 1199 </w:t>
      </w:r>
      <w:r w:rsidR="00067766">
        <w:rPr>
          <w:sz w:val="24"/>
          <w:szCs w:val="24"/>
          <w:lang w:val="pl-PL"/>
        </w:rPr>
        <w:t>(zamiast 1399 zł)</w:t>
      </w:r>
      <w:r>
        <w:rPr>
          <w:sz w:val="24"/>
          <w:szCs w:val="24"/>
          <w:lang w:val="pl-PL"/>
        </w:rPr>
        <w:t>,</w:t>
      </w:r>
      <w:r w:rsidR="00067766">
        <w:rPr>
          <w:sz w:val="24"/>
          <w:szCs w:val="24"/>
          <w:lang w:val="pl-PL"/>
        </w:rPr>
        <w:t xml:space="preserve"> </w:t>
      </w:r>
      <w:r w:rsidR="002E296F">
        <w:rPr>
          <w:sz w:val="24"/>
          <w:szCs w:val="24"/>
          <w:lang w:val="pl-PL"/>
        </w:rPr>
        <w:t>9</w:t>
      </w:r>
      <w:r w:rsidR="00051E51">
        <w:rPr>
          <w:sz w:val="24"/>
          <w:szCs w:val="24"/>
          <w:lang w:val="pl-PL"/>
        </w:rPr>
        <w:t>99 zł</w:t>
      </w:r>
      <w:r w:rsidR="00067766">
        <w:rPr>
          <w:sz w:val="24"/>
          <w:szCs w:val="24"/>
          <w:lang w:val="pl-PL"/>
        </w:rPr>
        <w:t xml:space="preserve"> (zamiast 1199 zł)</w:t>
      </w:r>
      <w:r>
        <w:rPr>
          <w:sz w:val="24"/>
          <w:szCs w:val="24"/>
          <w:lang w:val="pl-PL"/>
        </w:rPr>
        <w:t xml:space="preserve"> i 799 zł (zamiast 999 zł).</w:t>
      </w:r>
    </w:p>
    <w:p w14:paraId="5BCFA13B" w14:textId="77777777" w:rsidR="002E296F" w:rsidRDefault="002E296F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p w14:paraId="1D12B89C" w14:textId="7955B78A" w:rsidR="00251190" w:rsidRDefault="00276BEB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Promocyjne ceny obejmą również model</w:t>
      </w:r>
      <w:r w:rsidR="00E739DC">
        <w:rPr>
          <w:sz w:val="24"/>
          <w:szCs w:val="24"/>
          <w:lang w:val="pl-PL"/>
        </w:rPr>
        <w:t xml:space="preserve"> </w:t>
      </w:r>
      <w:r w:rsidR="00067766">
        <w:rPr>
          <w:sz w:val="24"/>
          <w:szCs w:val="24"/>
          <w:lang w:val="pl-PL"/>
        </w:rPr>
        <w:t xml:space="preserve">OPPO </w:t>
      </w:r>
      <w:r w:rsidR="00E739DC">
        <w:rPr>
          <w:sz w:val="24"/>
          <w:szCs w:val="24"/>
          <w:lang w:val="pl-PL"/>
        </w:rPr>
        <w:t>A12</w:t>
      </w:r>
      <w:r w:rsidR="00250184">
        <w:rPr>
          <w:sz w:val="24"/>
          <w:szCs w:val="24"/>
          <w:lang w:val="pl-PL"/>
        </w:rPr>
        <w:t xml:space="preserve">, który został stworzony z myślą o początkujących użytkownikach. </w:t>
      </w:r>
      <w:r>
        <w:rPr>
          <w:sz w:val="24"/>
          <w:szCs w:val="24"/>
          <w:lang w:val="pl-PL"/>
        </w:rPr>
        <w:t>J</w:t>
      </w:r>
      <w:r w:rsidR="00AA712F">
        <w:rPr>
          <w:sz w:val="24"/>
          <w:szCs w:val="24"/>
          <w:lang w:val="pl-PL"/>
        </w:rPr>
        <w:t>ego cen</w:t>
      </w:r>
      <w:r>
        <w:rPr>
          <w:sz w:val="24"/>
          <w:szCs w:val="24"/>
          <w:lang w:val="pl-PL"/>
        </w:rPr>
        <w:t>a zostanie obniżona</w:t>
      </w:r>
      <w:r w:rsidR="00447580">
        <w:rPr>
          <w:sz w:val="24"/>
          <w:szCs w:val="24"/>
          <w:lang w:val="pl-PL"/>
        </w:rPr>
        <w:t xml:space="preserve"> o 100 zł, dzięki czemu </w:t>
      </w:r>
      <w:r w:rsidR="00916548">
        <w:rPr>
          <w:sz w:val="24"/>
          <w:szCs w:val="24"/>
          <w:lang w:val="pl-PL"/>
        </w:rPr>
        <w:t xml:space="preserve">w opcji 3 GB RAM i 32 GB pamięci wewnętrznej będzie on kosztował tylko 499 zł. </w:t>
      </w:r>
      <w:r w:rsidR="00AA712F">
        <w:rPr>
          <w:sz w:val="24"/>
          <w:szCs w:val="24"/>
          <w:lang w:val="pl-PL"/>
        </w:rPr>
        <w:t>Natomiast z 4 GB RAM i 64 GM ROM – 599 zł</w:t>
      </w:r>
      <w:r w:rsidR="00F67807">
        <w:rPr>
          <w:sz w:val="24"/>
          <w:szCs w:val="24"/>
          <w:lang w:val="pl-PL"/>
        </w:rPr>
        <w:t xml:space="preserve">. W obu przypadkach </w:t>
      </w:r>
      <w:r w:rsidR="008477AF">
        <w:rPr>
          <w:sz w:val="24"/>
          <w:szCs w:val="24"/>
          <w:lang w:val="pl-PL"/>
        </w:rPr>
        <w:t>oferowane kolory to niebieski i czarny.</w:t>
      </w:r>
    </w:p>
    <w:p w14:paraId="4FA921F2" w14:textId="5FCA049F" w:rsidR="00EB794A" w:rsidRDefault="00EB794A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p w14:paraId="64FE93F6" w14:textId="3279EDDF" w:rsidR="002E296F" w:rsidRDefault="00276BEB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niższej o 100 zł cenie będzie można nabyć także w</w:t>
      </w:r>
      <w:r w:rsidR="002E296F">
        <w:rPr>
          <w:sz w:val="24"/>
          <w:szCs w:val="24"/>
          <w:lang w:val="pl-PL"/>
        </w:rPr>
        <w:t>szechstronny model Reno3 ze świetnym, wyraźnie ujmującym w każdym kadrze zestawem aparatów, doskonałym ekranem i solidną pamięcią wewnętrzną</w:t>
      </w:r>
      <w:r>
        <w:rPr>
          <w:sz w:val="24"/>
          <w:szCs w:val="24"/>
          <w:lang w:val="pl-PL"/>
        </w:rPr>
        <w:t xml:space="preserve">. Jego promocyjna cena wynosić będzie zatem 1499 zł. </w:t>
      </w:r>
    </w:p>
    <w:p w14:paraId="0C18B3FD" w14:textId="77777777" w:rsidR="008232BB" w:rsidRDefault="008232BB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p w14:paraId="3108055D" w14:textId="6130A2B0" w:rsidR="00396432" w:rsidRDefault="00EB794A" w:rsidP="00396432">
      <w:pPr>
        <w:pStyle w:val="A1"/>
        <w:spacing w:after="0" w:line="276" w:lineRule="auto"/>
        <w:jc w:val="both"/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Dostępność na rynku</w:t>
      </w:r>
    </w:p>
    <w:p w14:paraId="21DE234A" w14:textId="4A15C797" w:rsidR="00EB794A" w:rsidRPr="00EB794A" w:rsidRDefault="008131CA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Promocja obejmie smartfony OPPO </w:t>
      </w:r>
      <w:r w:rsidR="00EC77AF">
        <w:rPr>
          <w:sz w:val="24"/>
          <w:szCs w:val="24"/>
          <w:lang w:val="pl-PL"/>
        </w:rPr>
        <w:t>oferowane</w:t>
      </w:r>
      <w:r>
        <w:rPr>
          <w:sz w:val="24"/>
          <w:szCs w:val="24"/>
          <w:lang w:val="pl-PL"/>
        </w:rPr>
        <w:t xml:space="preserve"> w ramach </w:t>
      </w:r>
      <w:r w:rsidR="00067766">
        <w:rPr>
          <w:sz w:val="24"/>
          <w:szCs w:val="24"/>
          <w:lang w:val="pl-PL"/>
        </w:rPr>
        <w:t xml:space="preserve">najlepszych </w:t>
      </w:r>
      <w:r w:rsidR="00EB794A" w:rsidRPr="00EB794A">
        <w:rPr>
          <w:sz w:val="24"/>
          <w:szCs w:val="24"/>
          <w:lang w:val="pl-PL"/>
        </w:rPr>
        <w:t xml:space="preserve">sieci </w:t>
      </w:r>
      <w:r w:rsidR="00067766">
        <w:rPr>
          <w:sz w:val="24"/>
          <w:szCs w:val="24"/>
          <w:lang w:val="pl-PL"/>
        </w:rPr>
        <w:t xml:space="preserve">partnerskich </w:t>
      </w:r>
      <w:r w:rsidR="00211A01">
        <w:rPr>
          <w:sz w:val="24"/>
          <w:szCs w:val="24"/>
          <w:lang w:val="pl-PL"/>
        </w:rPr>
        <w:t>producenta</w:t>
      </w:r>
      <w:r w:rsidR="000A3F69">
        <w:rPr>
          <w:sz w:val="24"/>
          <w:szCs w:val="24"/>
          <w:lang w:val="pl-PL"/>
        </w:rPr>
        <w:t xml:space="preserve"> –</w:t>
      </w:r>
      <w:r w:rsidR="00EB794A" w:rsidRPr="00EB794A">
        <w:rPr>
          <w:sz w:val="24"/>
          <w:szCs w:val="24"/>
          <w:lang w:val="pl-PL"/>
        </w:rPr>
        <w:t xml:space="preserve"> </w:t>
      </w:r>
      <w:proofErr w:type="spellStart"/>
      <w:r w:rsidR="00EB794A" w:rsidRPr="00EB794A">
        <w:rPr>
          <w:sz w:val="24"/>
          <w:szCs w:val="24"/>
          <w:lang w:val="pl-PL"/>
        </w:rPr>
        <w:t>MediaMarkt</w:t>
      </w:r>
      <w:proofErr w:type="spellEnd"/>
      <w:r w:rsidR="00EB794A" w:rsidRPr="00EB794A">
        <w:rPr>
          <w:sz w:val="24"/>
          <w:szCs w:val="24"/>
          <w:lang w:val="pl-PL"/>
        </w:rPr>
        <w:t xml:space="preserve">, Media </w:t>
      </w:r>
      <w:proofErr w:type="spellStart"/>
      <w:r w:rsidR="00EB794A" w:rsidRPr="00EB794A">
        <w:rPr>
          <w:sz w:val="24"/>
          <w:szCs w:val="24"/>
          <w:lang w:val="pl-PL"/>
        </w:rPr>
        <w:t>Expert</w:t>
      </w:r>
      <w:proofErr w:type="spellEnd"/>
      <w:r w:rsidR="00EB794A" w:rsidRPr="00EB794A">
        <w:rPr>
          <w:sz w:val="24"/>
          <w:szCs w:val="24"/>
          <w:lang w:val="pl-PL"/>
        </w:rPr>
        <w:t>, NEONET, RTV Euro AGD, x-kom i strefy marki na Allegro.</w:t>
      </w:r>
    </w:p>
    <w:p w14:paraId="138A7F9C" w14:textId="434E4A08" w:rsidR="00396432" w:rsidRDefault="00396432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p w14:paraId="2D7ADDE3" w14:textId="77777777" w:rsidR="00396432" w:rsidRPr="00C97374" w:rsidRDefault="00396432" w:rsidP="00396432">
      <w:pPr>
        <w:pStyle w:val="A1"/>
        <w:spacing w:after="0" w:line="276" w:lineRule="auto"/>
        <w:jc w:val="both"/>
        <w:rPr>
          <w:sz w:val="24"/>
          <w:szCs w:val="24"/>
          <w:lang w:val="pl-PL"/>
        </w:rPr>
      </w:pPr>
    </w:p>
    <w:p w14:paraId="750F653F" w14:textId="77777777" w:rsidR="007E2D12" w:rsidRPr="007E2D12" w:rsidRDefault="007E2D12" w:rsidP="007E2D12">
      <w:pPr>
        <w:pStyle w:val="A1"/>
        <w:spacing w:line="276" w:lineRule="auto"/>
        <w:jc w:val="both"/>
        <w:rPr>
          <w:rFonts w:eastAsia="OPPOSans"/>
          <w:sz w:val="24"/>
          <w:szCs w:val="24"/>
          <w:lang w:val="pl-PL"/>
        </w:rPr>
      </w:pPr>
    </w:p>
    <w:p w14:paraId="0E349B8F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b/>
          <w:lang w:val="pl-PL"/>
        </w:rPr>
        <w:t>W celu uzyskania bardziej szczegółowych informacji prosimy o kontakt z</w:t>
      </w:r>
      <w:r w:rsidRPr="00E610B6">
        <w:rPr>
          <w:rFonts w:ascii="Calibri" w:eastAsia="Calibri" w:hAnsi="Calibri" w:cs="Calibri"/>
          <w:lang w:val="pl-PL"/>
        </w:rPr>
        <w:t>:</w:t>
      </w:r>
    </w:p>
    <w:p w14:paraId="134072C0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eastAsia="Calibri" w:hAnsi="Calibri" w:cs="Calibri"/>
          <w:lang w:val="pl-PL"/>
        </w:rPr>
      </w:pPr>
      <w:r w:rsidRPr="00E610B6">
        <w:rPr>
          <w:rFonts w:ascii="Calibri" w:eastAsia="Calibri" w:hAnsi="Calibri" w:cs="Calibri"/>
          <w:lang w:val="pl-PL"/>
        </w:rPr>
        <w:t>Piotr Żaczko, PR Manager</w:t>
      </w:r>
    </w:p>
    <w:p w14:paraId="2A7EF343" w14:textId="77777777" w:rsidR="00E610B6" w:rsidRPr="00E610B6" w:rsidRDefault="00DA6128" w:rsidP="00E25A4D">
      <w:pPr>
        <w:spacing w:before="6" w:after="6" w:line="276" w:lineRule="auto"/>
        <w:outlineLvl w:val="0"/>
        <w:rPr>
          <w:rStyle w:val="Hipercze"/>
          <w:rFonts w:ascii="Calibri" w:eastAsia="Calibri" w:hAnsi="Calibri" w:cs="Calibri"/>
          <w:i/>
          <w:lang w:val="pl-PL"/>
        </w:rPr>
      </w:pPr>
      <w:hyperlink r:id="rId11" w:history="1">
        <w:r w:rsidR="00E610B6" w:rsidRPr="00E610B6">
          <w:rPr>
            <w:rStyle w:val="Hipercze"/>
            <w:rFonts w:ascii="Calibri" w:eastAsia="Calibri" w:hAnsi="Calibri" w:cs="Calibri"/>
            <w:i/>
            <w:lang w:val="pl-PL"/>
          </w:rPr>
          <w:t>piotr.zaczko@oppo-aed.pl</w:t>
        </w:r>
      </w:hyperlink>
    </w:p>
    <w:p w14:paraId="2BD68E99" w14:textId="77777777" w:rsidR="00D13F32" w:rsidRDefault="00D13F32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0" w:name="ref_[2]_38946"/>
      <w:bookmarkEnd w:id="0"/>
    </w:p>
    <w:p w14:paraId="3A594C04" w14:textId="1E011D8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 xml:space="preserve">O marce OPPO </w:t>
      </w:r>
    </w:p>
    <w:p w14:paraId="0EC60721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5E0C3003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OPPO jest wiodącym producentem inteligentnych urządzeń, która dostarcza produkty o unikalnym wzornictwie i 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</w:p>
    <w:p w14:paraId="149AD7AE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350F9F7" w14:textId="2EEA8886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Cs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>Od wprowadzenia na rynek swojego pierwszego smartfonu w 2008 r., firma nieustannie w swoich projektach koncentruje się na jak najlepszym połączeniu najwyższej jakości wzornictwa i przełomowych technologii. To sprawia</w:t>
      </w:r>
      <w:r w:rsidR="51D575CB" w:rsidRPr="13FB8651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Camera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Zoom. Aktualnie OPPO jest pionierem we wdrażaniu rozwiązań opartych o 5G demonstrując pierwsze realne zastosowania tej technologii dla potrzeb konsumenckich oraz przedstawiając pierwsze urządzenie</w:t>
      </w:r>
      <w:r w:rsidR="407994EE" w:rsidRPr="2CC3E513">
        <w:rPr>
          <w:rFonts w:ascii="Calibri" w:hAnsi="Calibri" w:cs="Calibri"/>
          <w:color w:val="000000" w:themeColor="text1"/>
          <w:lang w:val="pl-PL"/>
        </w:rPr>
        <w:t>,</w:t>
      </w: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 które realnie będzie korzystać z sieci 5G dzięki współpracy ze szwajcarskim operatorem Swisscom.</w:t>
      </w:r>
    </w:p>
    <w:p w14:paraId="249244B6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1A62B4A4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r w:rsidRPr="00E610B6">
        <w:rPr>
          <w:rFonts w:ascii="Calibri" w:hAnsi="Calibri" w:cs="Calibri"/>
          <w:b/>
          <w:color w:val="000000" w:themeColor="text1"/>
          <w:lang w:val="pl-PL"/>
        </w:rPr>
        <w:t>OPPO w Polsce</w:t>
      </w:r>
    </w:p>
    <w:p w14:paraId="57B8A5BC" w14:textId="77777777" w:rsidR="00E610B6" w:rsidRPr="00E610B6" w:rsidRDefault="00E610B6" w:rsidP="00E25A4D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</w:p>
    <w:p w14:paraId="0AC95CCC" w14:textId="3979165C" w:rsidR="00A70515" w:rsidRPr="00D13F32" w:rsidRDefault="00E610B6" w:rsidP="00E25A4D">
      <w:pPr>
        <w:spacing w:before="6" w:after="6" w:line="276" w:lineRule="auto"/>
        <w:jc w:val="both"/>
        <w:rPr>
          <w:rFonts w:ascii="Calibri" w:eastAsia="OPPOSans M" w:hAnsi="Calibri" w:cs="Calibri"/>
          <w:bCs/>
          <w:i/>
          <w:color w:val="000000" w:themeColor="text1"/>
          <w:lang w:val="pl-PL"/>
        </w:rPr>
      </w:pPr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Marka OPPO jest obecna w Polsce od stycznia 2019 roku i systematycznie buduje swoją pozycję na rynku. Produkty OPPO można zakupić u najbardziej renomowanych sprzedawców detalicznych: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MediaMarkt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 xml:space="preserve">, Media </w:t>
      </w:r>
      <w:proofErr w:type="spellStart"/>
      <w:r w:rsidRPr="00E610B6">
        <w:rPr>
          <w:rFonts w:ascii="Calibri" w:hAnsi="Calibri" w:cs="Calibri"/>
          <w:bCs/>
          <w:color w:val="000000" w:themeColor="text1"/>
          <w:lang w:val="pl-PL"/>
        </w:rPr>
        <w:t>Expert</w:t>
      </w:r>
      <w:proofErr w:type="spellEnd"/>
      <w:r w:rsidRPr="00E610B6">
        <w:rPr>
          <w:rFonts w:ascii="Calibri" w:hAnsi="Calibri" w:cs="Calibri"/>
          <w:bCs/>
          <w:color w:val="000000" w:themeColor="text1"/>
          <w:lang w:val="pl-PL"/>
        </w:rPr>
        <w:t>, RTV Euro AGD, NEONET i x-kom oraz poprzez Strefę Marki OPPO na Allegro. Smartfony OPPO znajdują się także w ofercie operatorów telekomunikacyjnych.</w:t>
      </w:r>
    </w:p>
    <w:p w14:paraId="654CFC00" w14:textId="7165153B" w:rsidR="003E777E" w:rsidRPr="00E610B6" w:rsidRDefault="003E777E" w:rsidP="00BA19D6">
      <w:pPr>
        <w:rPr>
          <w:lang w:val="pl-PL"/>
        </w:rPr>
      </w:pPr>
    </w:p>
    <w:sectPr w:rsidR="003E777E" w:rsidRPr="00E610B6">
      <w:headerReference w:type="default" r:id="rId12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2A5C0" w14:textId="77777777" w:rsidR="00333A09" w:rsidRDefault="00333A09">
      <w:r>
        <w:separator/>
      </w:r>
    </w:p>
  </w:endnote>
  <w:endnote w:type="continuationSeparator" w:id="0">
    <w:p w14:paraId="18C056B4" w14:textId="77777777" w:rsidR="00333A09" w:rsidRDefault="00333A09">
      <w:r>
        <w:continuationSeparator/>
      </w:r>
    </w:p>
  </w:endnote>
  <w:endnote w:type="continuationNotice" w:id="1">
    <w:p w14:paraId="78EB26EA" w14:textId="77777777" w:rsidR="00333A09" w:rsidRDefault="00333A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Microsoft YaHei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E6463" w14:textId="77777777" w:rsidR="00333A09" w:rsidRDefault="00333A09">
      <w:r>
        <w:separator/>
      </w:r>
    </w:p>
  </w:footnote>
  <w:footnote w:type="continuationSeparator" w:id="0">
    <w:p w14:paraId="6BD1F830" w14:textId="77777777" w:rsidR="00333A09" w:rsidRDefault="00333A09">
      <w:r>
        <w:continuationSeparator/>
      </w:r>
    </w:p>
  </w:footnote>
  <w:footnote w:type="continuationNotice" w:id="1">
    <w:p w14:paraId="23D4B46A" w14:textId="77777777" w:rsidR="00333A09" w:rsidRDefault="00333A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trackRevisions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10303"/>
    <w:rsid w:val="0001291B"/>
    <w:rsid w:val="00024A09"/>
    <w:rsid w:val="00024BFB"/>
    <w:rsid w:val="00051E51"/>
    <w:rsid w:val="00052B8C"/>
    <w:rsid w:val="000557E4"/>
    <w:rsid w:val="00067766"/>
    <w:rsid w:val="000733B5"/>
    <w:rsid w:val="0008361F"/>
    <w:rsid w:val="000925C9"/>
    <w:rsid w:val="00093579"/>
    <w:rsid w:val="000944FC"/>
    <w:rsid w:val="0009595F"/>
    <w:rsid w:val="000A3F69"/>
    <w:rsid w:val="000B625D"/>
    <w:rsid w:val="000C1D96"/>
    <w:rsid w:val="000C6AC1"/>
    <w:rsid w:val="000C6E72"/>
    <w:rsid w:val="000C7C46"/>
    <w:rsid w:val="000D406E"/>
    <w:rsid w:val="000D47B9"/>
    <w:rsid w:val="000E5A65"/>
    <w:rsid w:val="000F21C2"/>
    <w:rsid w:val="000F2714"/>
    <w:rsid w:val="000F7223"/>
    <w:rsid w:val="001012AC"/>
    <w:rsid w:val="001017E1"/>
    <w:rsid w:val="00106C78"/>
    <w:rsid w:val="0012636E"/>
    <w:rsid w:val="00126B99"/>
    <w:rsid w:val="001320B9"/>
    <w:rsid w:val="00132B9A"/>
    <w:rsid w:val="00133E85"/>
    <w:rsid w:val="00141C7B"/>
    <w:rsid w:val="00143F67"/>
    <w:rsid w:val="0015489F"/>
    <w:rsid w:val="00156B7D"/>
    <w:rsid w:val="00160C2B"/>
    <w:rsid w:val="00161C39"/>
    <w:rsid w:val="00166806"/>
    <w:rsid w:val="00171844"/>
    <w:rsid w:val="00172EAE"/>
    <w:rsid w:val="0017345F"/>
    <w:rsid w:val="00176411"/>
    <w:rsid w:val="0019152B"/>
    <w:rsid w:val="00192EB6"/>
    <w:rsid w:val="001963EE"/>
    <w:rsid w:val="001A3B38"/>
    <w:rsid w:val="001A4E63"/>
    <w:rsid w:val="001A5D77"/>
    <w:rsid w:val="001B07E2"/>
    <w:rsid w:val="001D4CDA"/>
    <w:rsid w:val="001E3038"/>
    <w:rsid w:val="001F1B1C"/>
    <w:rsid w:val="00211A01"/>
    <w:rsid w:val="002140E4"/>
    <w:rsid w:val="002247FF"/>
    <w:rsid w:val="002253E6"/>
    <w:rsid w:val="00230FA4"/>
    <w:rsid w:val="00237314"/>
    <w:rsid w:val="00237ED0"/>
    <w:rsid w:val="00240AB1"/>
    <w:rsid w:val="00250184"/>
    <w:rsid w:val="00251190"/>
    <w:rsid w:val="002614B3"/>
    <w:rsid w:val="00274188"/>
    <w:rsid w:val="00276BEB"/>
    <w:rsid w:val="00276D2B"/>
    <w:rsid w:val="00280561"/>
    <w:rsid w:val="00283F75"/>
    <w:rsid w:val="00284EC7"/>
    <w:rsid w:val="00292F24"/>
    <w:rsid w:val="00296972"/>
    <w:rsid w:val="002B1C74"/>
    <w:rsid w:val="002D25AB"/>
    <w:rsid w:val="002D2B66"/>
    <w:rsid w:val="002D37EA"/>
    <w:rsid w:val="002D695F"/>
    <w:rsid w:val="002D70BE"/>
    <w:rsid w:val="002E0F34"/>
    <w:rsid w:val="002E242E"/>
    <w:rsid w:val="002E296F"/>
    <w:rsid w:val="002E2FC8"/>
    <w:rsid w:val="002E38E7"/>
    <w:rsid w:val="0030590B"/>
    <w:rsid w:val="00310A93"/>
    <w:rsid w:val="003145AC"/>
    <w:rsid w:val="0031710A"/>
    <w:rsid w:val="00321CCE"/>
    <w:rsid w:val="00325D3A"/>
    <w:rsid w:val="00332C59"/>
    <w:rsid w:val="00333A09"/>
    <w:rsid w:val="00340525"/>
    <w:rsid w:val="00355A4E"/>
    <w:rsid w:val="00360B4A"/>
    <w:rsid w:val="0036210A"/>
    <w:rsid w:val="00365D6C"/>
    <w:rsid w:val="0037087B"/>
    <w:rsid w:val="00377890"/>
    <w:rsid w:val="00391EE6"/>
    <w:rsid w:val="003944DC"/>
    <w:rsid w:val="00394E6A"/>
    <w:rsid w:val="00396432"/>
    <w:rsid w:val="00397321"/>
    <w:rsid w:val="003A58F6"/>
    <w:rsid w:val="003B0BF4"/>
    <w:rsid w:val="003B4D06"/>
    <w:rsid w:val="003C3740"/>
    <w:rsid w:val="003C7EE6"/>
    <w:rsid w:val="003E3ABD"/>
    <w:rsid w:val="003E417D"/>
    <w:rsid w:val="003E777E"/>
    <w:rsid w:val="003F6D3E"/>
    <w:rsid w:val="004001E1"/>
    <w:rsid w:val="00405C53"/>
    <w:rsid w:val="00410789"/>
    <w:rsid w:val="004131A4"/>
    <w:rsid w:val="00415D7F"/>
    <w:rsid w:val="00420DC6"/>
    <w:rsid w:val="00422D4C"/>
    <w:rsid w:val="00426EA4"/>
    <w:rsid w:val="00427CB6"/>
    <w:rsid w:val="00441A8E"/>
    <w:rsid w:val="00443809"/>
    <w:rsid w:val="00447204"/>
    <w:rsid w:val="00447580"/>
    <w:rsid w:val="0046279B"/>
    <w:rsid w:val="00464F8B"/>
    <w:rsid w:val="004752B1"/>
    <w:rsid w:val="00484C3E"/>
    <w:rsid w:val="00497FEC"/>
    <w:rsid w:val="004A541D"/>
    <w:rsid w:val="004B1704"/>
    <w:rsid w:val="004B5472"/>
    <w:rsid w:val="004C153E"/>
    <w:rsid w:val="004C1AFF"/>
    <w:rsid w:val="004C7FAA"/>
    <w:rsid w:val="004D55EF"/>
    <w:rsid w:val="004D7549"/>
    <w:rsid w:val="004E209A"/>
    <w:rsid w:val="005070D4"/>
    <w:rsid w:val="00527054"/>
    <w:rsid w:val="00535127"/>
    <w:rsid w:val="00542BF5"/>
    <w:rsid w:val="00543DAE"/>
    <w:rsid w:val="00552408"/>
    <w:rsid w:val="00563EF5"/>
    <w:rsid w:val="00575C18"/>
    <w:rsid w:val="00576B71"/>
    <w:rsid w:val="005770B8"/>
    <w:rsid w:val="0058265C"/>
    <w:rsid w:val="00583776"/>
    <w:rsid w:val="005839E7"/>
    <w:rsid w:val="00595EB5"/>
    <w:rsid w:val="005967F7"/>
    <w:rsid w:val="005B4F24"/>
    <w:rsid w:val="005B7A5E"/>
    <w:rsid w:val="005C46D1"/>
    <w:rsid w:val="005C7A61"/>
    <w:rsid w:val="005E03C3"/>
    <w:rsid w:val="005E5A2F"/>
    <w:rsid w:val="005E72A1"/>
    <w:rsid w:val="005F6EA1"/>
    <w:rsid w:val="00610EED"/>
    <w:rsid w:val="0061502A"/>
    <w:rsid w:val="006257C1"/>
    <w:rsid w:val="006354CC"/>
    <w:rsid w:val="006357FD"/>
    <w:rsid w:val="00635EFC"/>
    <w:rsid w:val="00641238"/>
    <w:rsid w:val="00642493"/>
    <w:rsid w:val="0064438C"/>
    <w:rsid w:val="00647849"/>
    <w:rsid w:val="00670429"/>
    <w:rsid w:val="006707D3"/>
    <w:rsid w:val="00671228"/>
    <w:rsid w:val="006724B1"/>
    <w:rsid w:val="00680B10"/>
    <w:rsid w:val="00683A2E"/>
    <w:rsid w:val="006900E3"/>
    <w:rsid w:val="00697488"/>
    <w:rsid w:val="006978B9"/>
    <w:rsid w:val="006A101E"/>
    <w:rsid w:val="006A18D1"/>
    <w:rsid w:val="006A447E"/>
    <w:rsid w:val="006B16FD"/>
    <w:rsid w:val="006B399F"/>
    <w:rsid w:val="006B3C2F"/>
    <w:rsid w:val="006B44DC"/>
    <w:rsid w:val="006B4C2B"/>
    <w:rsid w:val="006D7987"/>
    <w:rsid w:val="006E1116"/>
    <w:rsid w:val="006E20DE"/>
    <w:rsid w:val="006E2527"/>
    <w:rsid w:val="00702491"/>
    <w:rsid w:val="00716FF0"/>
    <w:rsid w:val="00720A77"/>
    <w:rsid w:val="00722534"/>
    <w:rsid w:val="007303C2"/>
    <w:rsid w:val="00734DFC"/>
    <w:rsid w:val="00735499"/>
    <w:rsid w:val="00743C5E"/>
    <w:rsid w:val="0074642F"/>
    <w:rsid w:val="0074652A"/>
    <w:rsid w:val="00754080"/>
    <w:rsid w:val="0075426E"/>
    <w:rsid w:val="0076034C"/>
    <w:rsid w:val="00766E99"/>
    <w:rsid w:val="00782ED0"/>
    <w:rsid w:val="007908F8"/>
    <w:rsid w:val="007A0E01"/>
    <w:rsid w:val="007A4864"/>
    <w:rsid w:val="007B0CA6"/>
    <w:rsid w:val="007D3740"/>
    <w:rsid w:val="007E2D12"/>
    <w:rsid w:val="007E6755"/>
    <w:rsid w:val="008001E8"/>
    <w:rsid w:val="0080029E"/>
    <w:rsid w:val="0080229A"/>
    <w:rsid w:val="00802C16"/>
    <w:rsid w:val="0080576A"/>
    <w:rsid w:val="008131CA"/>
    <w:rsid w:val="008232BB"/>
    <w:rsid w:val="00831167"/>
    <w:rsid w:val="008477AF"/>
    <w:rsid w:val="0085036A"/>
    <w:rsid w:val="00856E57"/>
    <w:rsid w:val="008626BB"/>
    <w:rsid w:val="00867974"/>
    <w:rsid w:val="0087792E"/>
    <w:rsid w:val="008A0A8F"/>
    <w:rsid w:val="008A2A1D"/>
    <w:rsid w:val="008B567D"/>
    <w:rsid w:val="008C4DBA"/>
    <w:rsid w:val="008D4F4A"/>
    <w:rsid w:val="008D71DA"/>
    <w:rsid w:val="008E1555"/>
    <w:rsid w:val="008E4731"/>
    <w:rsid w:val="00900CB6"/>
    <w:rsid w:val="009030F1"/>
    <w:rsid w:val="0090362E"/>
    <w:rsid w:val="0090680F"/>
    <w:rsid w:val="00916548"/>
    <w:rsid w:val="009271F6"/>
    <w:rsid w:val="009274F3"/>
    <w:rsid w:val="00931CB8"/>
    <w:rsid w:val="0095022A"/>
    <w:rsid w:val="009508F6"/>
    <w:rsid w:val="0095437C"/>
    <w:rsid w:val="00955419"/>
    <w:rsid w:val="0096322D"/>
    <w:rsid w:val="009632F3"/>
    <w:rsid w:val="009664C4"/>
    <w:rsid w:val="009A5F5F"/>
    <w:rsid w:val="009B5237"/>
    <w:rsid w:val="009C2EB6"/>
    <w:rsid w:val="009C5E36"/>
    <w:rsid w:val="009D679E"/>
    <w:rsid w:val="009F58A7"/>
    <w:rsid w:val="00A03617"/>
    <w:rsid w:val="00A1211A"/>
    <w:rsid w:val="00A352F3"/>
    <w:rsid w:val="00A37C5D"/>
    <w:rsid w:val="00A55A8D"/>
    <w:rsid w:val="00A63DC2"/>
    <w:rsid w:val="00A67598"/>
    <w:rsid w:val="00A70515"/>
    <w:rsid w:val="00A77970"/>
    <w:rsid w:val="00A80178"/>
    <w:rsid w:val="00A915E1"/>
    <w:rsid w:val="00A949B3"/>
    <w:rsid w:val="00A96CF5"/>
    <w:rsid w:val="00AA712F"/>
    <w:rsid w:val="00AB5112"/>
    <w:rsid w:val="00AB63B5"/>
    <w:rsid w:val="00AC3A70"/>
    <w:rsid w:val="00AD277A"/>
    <w:rsid w:val="00AD33D5"/>
    <w:rsid w:val="00AD4450"/>
    <w:rsid w:val="00AE5033"/>
    <w:rsid w:val="00AF6631"/>
    <w:rsid w:val="00B2460B"/>
    <w:rsid w:val="00B32470"/>
    <w:rsid w:val="00B35AAD"/>
    <w:rsid w:val="00B43554"/>
    <w:rsid w:val="00B47C85"/>
    <w:rsid w:val="00B52B8B"/>
    <w:rsid w:val="00B54C35"/>
    <w:rsid w:val="00B567FB"/>
    <w:rsid w:val="00B62ACD"/>
    <w:rsid w:val="00B70566"/>
    <w:rsid w:val="00B70CAE"/>
    <w:rsid w:val="00B94DD0"/>
    <w:rsid w:val="00BA18E3"/>
    <w:rsid w:val="00BA19D6"/>
    <w:rsid w:val="00BA3FC7"/>
    <w:rsid w:val="00BA40CD"/>
    <w:rsid w:val="00BA474A"/>
    <w:rsid w:val="00BB0F46"/>
    <w:rsid w:val="00BC0658"/>
    <w:rsid w:val="00BC431F"/>
    <w:rsid w:val="00BD57D7"/>
    <w:rsid w:val="00C0666C"/>
    <w:rsid w:val="00C06EBE"/>
    <w:rsid w:val="00C07BEB"/>
    <w:rsid w:val="00C303E3"/>
    <w:rsid w:val="00C3073C"/>
    <w:rsid w:val="00C329F7"/>
    <w:rsid w:val="00C52C43"/>
    <w:rsid w:val="00C53C96"/>
    <w:rsid w:val="00C547DD"/>
    <w:rsid w:val="00C557AE"/>
    <w:rsid w:val="00C572AE"/>
    <w:rsid w:val="00C61AD3"/>
    <w:rsid w:val="00C8136D"/>
    <w:rsid w:val="00C9048D"/>
    <w:rsid w:val="00C97374"/>
    <w:rsid w:val="00CA34C5"/>
    <w:rsid w:val="00CA66BB"/>
    <w:rsid w:val="00CB65C4"/>
    <w:rsid w:val="00CC5AAA"/>
    <w:rsid w:val="00CD0E25"/>
    <w:rsid w:val="00CD119E"/>
    <w:rsid w:val="00CD53F1"/>
    <w:rsid w:val="00CE7D3E"/>
    <w:rsid w:val="00CF314F"/>
    <w:rsid w:val="00CF5406"/>
    <w:rsid w:val="00CF55CB"/>
    <w:rsid w:val="00D07BA7"/>
    <w:rsid w:val="00D13F32"/>
    <w:rsid w:val="00D2098E"/>
    <w:rsid w:val="00D439EB"/>
    <w:rsid w:val="00D76B4B"/>
    <w:rsid w:val="00D82B19"/>
    <w:rsid w:val="00D8321F"/>
    <w:rsid w:val="00D8336B"/>
    <w:rsid w:val="00D91992"/>
    <w:rsid w:val="00D92AA7"/>
    <w:rsid w:val="00DA5EFB"/>
    <w:rsid w:val="00DA6128"/>
    <w:rsid w:val="00DA692E"/>
    <w:rsid w:val="00DB0DF6"/>
    <w:rsid w:val="00DB78F1"/>
    <w:rsid w:val="00DC5D46"/>
    <w:rsid w:val="00DD2E35"/>
    <w:rsid w:val="00DD6860"/>
    <w:rsid w:val="00DE38F2"/>
    <w:rsid w:val="00DE686C"/>
    <w:rsid w:val="00DF6C40"/>
    <w:rsid w:val="00E063EC"/>
    <w:rsid w:val="00E20509"/>
    <w:rsid w:val="00E24FA6"/>
    <w:rsid w:val="00E25A4D"/>
    <w:rsid w:val="00E327F7"/>
    <w:rsid w:val="00E32989"/>
    <w:rsid w:val="00E35F3E"/>
    <w:rsid w:val="00E56582"/>
    <w:rsid w:val="00E57EF9"/>
    <w:rsid w:val="00E610B6"/>
    <w:rsid w:val="00E62DEA"/>
    <w:rsid w:val="00E67D97"/>
    <w:rsid w:val="00E739DC"/>
    <w:rsid w:val="00E80DBC"/>
    <w:rsid w:val="00E920D2"/>
    <w:rsid w:val="00EA0DD5"/>
    <w:rsid w:val="00EA1D0C"/>
    <w:rsid w:val="00EA6CE7"/>
    <w:rsid w:val="00EB794A"/>
    <w:rsid w:val="00EC3F84"/>
    <w:rsid w:val="00EC77AF"/>
    <w:rsid w:val="00EC7F9F"/>
    <w:rsid w:val="00ED5CBD"/>
    <w:rsid w:val="00EE179C"/>
    <w:rsid w:val="00EF062A"/>
    <w:rsid w:val="00F0180E"/>
    <w:rsid w:val="00F1288A"/>
    <w:rsid w:val="00F174EB"/>
    <w:rsid w:val="00F26F5C"/>
    <w:rsid w:val="00F27DAB"/>
    <w:rsid w:val="00F45DF2"/>
    <w:rsid w:val="00F53027"/>
    <w:rsid w:val="00F67807"/>
    <w:rsid w:val="00F721EB"/>
    <w:rsid w:val="00F746EA"/>
    <w:rsid w:val="00F751DE"/>
    <w:rsid w:val="00F75593"/>
    <w:rsid w:val="00F81D17"/>
    <w:rsid w:val="00F94769"/>
    <w:rsid w:val="00F97049"/>
    <w:rsid w:val="00FB4BFC"/>
    <w:rsid w:val="00FB5234"/>
    <w:rsid w:val="00FC743D"/>
    <w:rsid w:val="00FD13AD"/>
    <w:rsid w:val="00FD1DA3"/>
    <w:rsid w:val="00FF201D"/>
    <w:rsid w:val="00FF264C"/>
    <w:rsid w:val="01EFB94B"/>
    <w:rsid w:val="030FD2F1"/>
    <w:rsid w:val="103398AF"/>
    <w:rsid w:val="11DFD164"/>
    <w:rsid w:val="13FB8651"/>
    <w:rsid w:val="299ED0F9"/>
    <w:rsid w:val="2CC3E513"/>
    <w:rsid w:val="2CFFFB2F"/>
    <w:rsid w:val="343E1E2D"/>
    <w:rsid w:val="3B8C9BE9"/>
    <w:rsid w:val="3DBA9277"/>
    <w:rsid w:val="407994EE"/>
    <w:rsid w:val="422AA571"/>
    <w:rsid w:val="473413E6"/>
    <w:rsid w:val="4D5BEE98"/>
    <w:rsid w:val="51D575CB"/>
    <w:rsid w:val="61E1BCBC"/>
    <w:rsid w:val="6329158A"/>
    <w:rsid w:val="69794E50"/>
    <w:rsid w:val="6A265F7F"/>
    <w:rsid w:val="6A713B61"/>
    <w:rsid w:val="708F18FC"/>
    <w:rsid w:val="7AA35719"/>
    <w:rsid w:val="7B29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67597F4C-5DA1-4455-8C1C-17E3187A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217C2-1731-4A56-9262-01267091A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87740755-9F06-4560-A5C9-1BACACF08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599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Izabella Rzymowska</cp:lastModifiedBy>
  <cp:revision>5</cp:revision>
  <dcterms:created xsi:type="dcterms:W3CDTF">2020-08-28T08:37:00Z</dcterms:created>
  <dcterms:modified xsi:type="dcterms:W3CDTF">2020-08-28T09:51:00Z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