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D5B1B" w14:textId="35553F3F" w:rsidR="00C126B6" w:rsidRDefault="00C126B6" w:rsidP="00C126B6">
      <w:pPr>
        <w:shd w:val="clear" w:color="auto" w:fill="FFFFFF"/>
        <w:spacing w:before="100" w:beforeAutospacing="1" w:after="100" w:afterAutospacing="1" w:line="240" w:lineRule="auto"/>
        <w:rPr>
          <w:rFonts w:ascii="Verdana" w:eastAsia="Times New Roman" w:hAnsi="Verdana" w:cs="Times New Roman"/>
          <w:color w:val="ED1C24"/>
          <w:lang w:eastAsia="pl-PL"/>
        </w:rPr>
      </w:pPr>
    </w:p>
    <w:p w14:paraId="789CE3EF" w14:textId="77DA1454" w:rsidR="00C126B6" w:rsidRDefault="00C126B6" w:rsidP="00C126B6">
      <w:pPr>
        <w:shd w:val="clear" w:color="auto" w:fill="FFFFFF"/>
        <w:spacing w:before="100" w:beforeAutospacing="1" w:after="100" w:afterAutospacing="1" w:line="240" w:lineRule="auto"/>
        <w:rPr>
          <w:rFonts w:ascii="Verdana" w:eastAsia="Times New Roman" w:hAnsi="Verdana" w:cs="Times New Roman"/>
          <w:color w:val="ED1C24"/>
          <w:lang w:eastAsia="pl-PL"/>
        </w:rPr>
      </w:pPr>
    </w:p>
    <w:p w14:paraId="69021056" w14:textId="682B1A77" w:rsidR="00C126B6" w:rsidRPr="00E621EE" w:rsidRDefault="00C126B6" w:rsidP="00E621EE">
      <w:pPr>
        <w:shd w:val="clear" w:color="auto" w:fill="FFFFFF"/>
        <w:spacing w:before="100" w:beforeAutospacing="1" w:after="100" w:afterAutospacing="1" w:line="240" w:lineRule="auto"/>
        <w:jc w:val="center"/>
        <w:rPr>
          <w:b/>
          <w:color w:val="0D0D0D" w:themeColor="text1" w:themeTint="F2"/>
          <w:sz w:val="26"/>
          <w:szCs w:val="26"/>
        </w:rPr>
      </w:pPr>
      <w:r w:rsidRPr="006B0499">
        <w:rPr>
          <w:b/>
          <w:color w:val="0D0D0D" w:themeColor="text1" w:themeTint="F2"/>
          <w:sz w:val="26"/>
          <w:szCs w:val="26"/>
        </w:rPr>
        <w:t>Śniadanie prasowe</w:t>
      </w:r>
      <w:r>
        <w:rPr>
          <w:b/>
          <w:color w:val="0D0D0D" w:themeColor="text1" w:themeTint="F2"/>
          <w:sz w:val="26"/>
          <w:szCs w:val="26"/>
        </w:rPr>
        <w:t>:</w:t>
      </w:r>
      <w:r w:rsidRPr="006B0499">
        <w:rPr>
          <w:b/>
          <w:color w:val="0D0D0D" w:themeColor="text1" w:themeTint="F2"/>
          <w:sz w:val="26"/>
          <w:szCs w:val="26"/>
        </w:rPr>
        <w:t xml:space="preserve"> </w:t>
      </w:r>
      <w:r w:rsidRPr="006B0499">
        <w:rPr>
          <w:b/>
          <w:color w:val="0D0D0D" w:themeColor="text1" w:themeTint="F2"/>
          <w:sz w:val="26"/>
          <w:szCs w:val="26"/>
        </w:rPr>
        <w:br/>
        <w:t>„CZERNIAK to może być TO. Sprawdź TO”.</w:t>
      </w:r>
    </w:p>
    <w:p w14:paraId="606468A3" w14:textId="1A9B0842" w:rsidR="00682E62" w:rsidRPr="00E621EE" w:rsidRDefault="001D0B12" w:rsidP="00A11569">
      <w:pPr>
        <w:pStyle w:val="Nagwek1"/>
        <w:rPr>
          <w:rFonts w:ascii="Cambria" w:hAnsi="Cambria"/>
          <w:b/>
          <w:color w:val="auto"/>
          <w:sz w:val="26"/>
          <w:szCs w:val="26"/>
          <w:u w:val="single"/>
        </w:rPr>
      </w:pPr>
      <w:r w:rsidRPr="00E621EE">
        <w:rPr>
          <w:rFonts w:ascii="Cambria" w:hAnsi="Cambria"/>
          <w:b/>
          <w:color w:val="auto"/>
          <w:sz w:val="26"/>
          <w:szCs w:val="26"/>
          <w:u w:val="single"/>
        </w:rPr>
        <w:t>O kampanii</w:t>
      </w:r>
    </w:p>
    <w:p w14:paraId="070F1534" w14:textId="6A5CDA4B" w:rsidR="001A3251" w:rsidRPr="00C126B6" w:rsidRDefault="001A3251">
      <w:pPr>
        <w:jc w:val="both"/>
        <w:rPr>
          <w:rFonts w:ascii="Cambria" w:hAnsi="Cambria"/>
          <w:sz w:val="24"/>
          <w:szCs w:val="24"/>
        </w:rPr>
      </w:pPr>
      <w:r w:rsidRPr="00C126B6">
        <w:rPr>
          <w:rFonts w:ascii="Cambria" w:hAnsi="Cambria"/>
          <w:sz w:val="24"/>
          <w:szCs w:val="24"/>
        </w:rPr>
        <w:t>Zakładasz koszulę i przestajesz TO widzieć.  Zakrywasz TO rękawem i zapominasz. Odwracasz się od lustra i przestajesz zadawać sobie pytanie</w:t>
      </w:r>
      <w:r w:rsidR="001C0F57">
        <w:rPr>
          <w:rFonts w:ascii="Cambria" w:hAnsi="Cambria"/>
          <w:sz w:val="24"/>
          <w:szCs w:val="24"/>
        </w:rPr>
        <w:t>,</w:t>
      </w:r>
      <w:r w:rsidRPr="00C126B6">
        <w:rPr>
          <w:rFonts w:ascii="Cambria" w:hAnsi="Cambria"/>
          <w:sz w:val="24"/>
          <w:szCs w:val="24"/>
        </w:rPr>
        <w:t xml:space="preserve"> czy TO może być groźne. Nie pozostawiaj na swojej skórze znaków zapytania. CZERNIAK to może być TO. Sprawdź TO. </w:t>
      </w:r>
    </w:p>
    <w:p w14:paraId="68AD1327" w14:textId="072F6988" w:rsidR="00C04614" w:rsidRPr="00C126B6" w:rsidRDefault="00C04614">
      <w:pPr>
        <w:jc w:val="both"/>
        <w:rPr>
          <w:rFonts w:ascii="Cambria" w:hAnsi="Cambria"/>
          <w:sz w:val="24"/>
          <w:szCs w:val="24"/>
        </w:rPr>
      </w:pPr>
      <w:r w:rsidRPr="00C126B6">
        <w:rPr>
          <w:rFonts w:ascii="Cambria" w:hAnsi="Cambria"/>
          <w:sz w:val="24"/>
          <w:szCs w:val="24"/>
        </w:rPr>
        <w:t>Większość Polaków wie, co to jest czerniak, ale tylko co 6 z nas pokazał TO dermatologowi lub onkologowi, a 85% z nas nigdy nie odwiedziło lekarza</w:t>
      </w:r>
      <w:r w:rsidR="001C0F57">
        <w:rPr>
          <w:rFonts w:ascii="Cambria" w:hAnsi="Cambria"/>
          <w:sz w:val="24"/>
          <w:szCs w:val="24"/>
        </w:rPr>
        <w:t>,</w:t>
      </w:r>
      <w:r w:rsidRPr="00C126B6">
        <w:rPr>
          <w:rFonts w:ascii="Cambria" w:hAnsi="Cambria"/>
          <w:sz w:val="24"/>
          <w:szCs w:val="24"/>
        </w:rPr>
        <w:t xml:space="preserve"> by zbadać podejrzane znamię</w:t>
      </w:r>
      <w:r w:rsidR="007C24E7" w:rsidRPr="00C126B6">
        <w:rPr>
          <w:rStyle w:val="Odwoanieprzypisukocowego"/>
          <w:rFonts w:ascii="Cambria" w:hAnsi="Cambria"/>
          <w:sz w:val="24"/>
          <w:szCs w:val="24"/>
        </w:rPr>
        <w:endnoteReference w:id="1"/>
      </w:r>
      <w:r w:rsidRPr="00C126B6">
        <w:rPr>
          <w:rFonts w:ascii="Cambria" w:hAnsi="Cambria"/>
          <w:sz w:val="24"/>
          <w:szCs w:val="24"/>
        </w:rPr>
        <w:t xml:space="preserve">. </w:t>
      </w:r>
      <w:r w:rsidR="0035723F" w:rsidRPr="00C126B6">
        <w:rPr>
          <w:rFonts w:ascii="Cambria" w:hAnsi="Cambria"/>
          <w:sz w:val="24"/>
          <w:szCs w:val="24"/>
        </w:rPr>
        <w:t xml:space="preserve">Wczesne wykrycie zmiany nowotworowej pozwala </w:t>
      </w:r>
      <w:r w:rsidR="001F7243" w:rsidRPr="00C126B6">
        <w:rPr>
          <w:rFonts w:ascii="Cambria" w:hAnsi="Cambria"/>
          <w:sz w:val="24"/>
          <w:szCs w:val="24"/>
        </w:rPr>
        <w:t xml:space="preserve">w </w:t>
      </w:r>
      <w:r w:rsidR="0035723F" w:rsidRPr="00C126B6">
        <w:rPr>
          <w:rFonts w:ascii="Cambria" w:hAnsi="Cambria"/>
          <w:sz w:val="24"/>
          <w:szCs w:val="24"/>
        </w:rPr>
        <w:t>90 proc. przypadków czerniaka wyleczyć</w:t>
      </w:r>
      <w:r w:rsidR="001F7243" w:rsidRPr="00C126B6">
        <w:rPr>
          <w:rFonts w:ascii="Cambria" w:hAnsi="Cambria"/>
          <w:sz w:val="24"/>
          <w:szCs w:val="24"/>
        </w:rPr>
        <w:t xml:space="preserve"> go</w:t>
      </w:r>
      <w:r w:rsidR="0035723F" w:rsidRPr="00C126B6">
        <w:rPr>
          <w:rFonts w:ascii="Cambria" w:hAnsi="Cambria"/>
          <w:sz w:val="24"/>
          <w:szCs w:val="24"/>
        </w:rPr>
        <w:t xml:space="preserve"> chirurgicznie</w:t>
      </w:r>
      <w:r w:rsidR="00890615" w:rsidRPr="00C126B6">
        <w:rPr>
          <w:rStyle w:val="Odwoanieprzypisukocowego"/>
          <w:rFonts w:ascii="Cambria" w:hAnsi="Cambria"/>
          <w:sz w:val="24"/>
          <w:szCs w:val="24"/>
        </w:rPr>
        <w:endnoteReference w:id="2"/>
      </w:r>
      <w:r w:rsidR="0035723F" w:rsidRPr="00C126B6">
        <w:rPr>
          <w:rFonts w:ascii="Cambria" w:hAnsi="Cambria"/>
          <w:sz w:val="24"/>
          <w:szCs w:val="24"/>
        </w:rPr>
        <w:t>. Tymczasem w</w:t>
      </w:r>
      <w:r w:rsidRPr="00C126B6">
        <w:rPr>
          <w:rFonts w:ascii="Cambria" w:hAnsi="Cambria"/>
          <w:sz w:val="24"/>
          <w:szCs w:val="24"/>
        </w:rPr>
        <w:t xml:space="preserve"> Polsce czerniaka rozpoznaje się zbyt późno, </w:t>
      </w:r>
      <w:r w:rsidRPr="008361F9">
        <w:rPr>
          <w:rFonts w:ascii="Cambria" w:hAnsi="Cambria"/>
          <w:sz w:val="24"/>
          <w:szCs w:val="24"/>
        </w:rPr>
        <w:t>dlatego 1 na 3 pacjentów umiera</w:t>
      </w:r>
      <w:r w:rsidR="00890615" w:rsidRPr="00AD566C">
        <w:rPr>
          <w:rStyle w:val="Odwoanieprzypisukocowego"/>
          <w:rFonts w:ascii="Cambria" w:hAnsi="Cambria"/>
          <w:sz w:val="24"/>
          <w:szCs w:val="24"/>
        </w:rPr>
        <w:endnoteReference w:id="3"/>
      </w:r>
      <w:r w:rsidR="008361F9" w:rsidRPr="00AD566C">
        <w:rPr>
          <w:rStyle w:val="Odwoanieprzypisukocowego"/>
        </w:rPr>
        <w:t xml:space="preserve"> </w:t>
      </w:r>
      <w:r w:rsidR="008361F9" w:rsidRPr="00C25F86">
        <w:rPr>
          <w:rFonts w:ascii="Cambria" w:hAnsi="Cambria"/>
          <w:sz w:val="24"/>
          <w:szCs w:val="24"/>
        </w:rPr>
        <w:t>z powodu tej choroby</w:t>
      </w:r>
      <w:r w:rsidR="00EC0A29" w:rsidRPr="00C25F86">
        <w:rPr>
          <w:rFonts w:ascii="Cambria" w:hAnsi="Cambria"/>
          <w:sz w:val="24"/>
          <w:szCs w:val="24"/>
        </w:rPr>
        <w:t>.</w:t>
      </w:r>
    </w:p>
    <w:p w14:paraId="52C49FE6" w14:textId="396A262B" w:rsidR="0035723F" w:rsidRDefault="0035723F">
      <w:pPr>
        <w:jc w:val="both"/>
        <w:rPr>
          <w:rFonts w:ascii="Cambria" w:hAnsi="Cambria"/>
          <w:sz w:val="24"/>
          <w:szCs w:val="24"/>
        </w:rPr>
      </w:pPr>
      <w:r w:rsidRPr="00C126B6">
        <w:rPr>
          <w:rFonts w:ascii="Cambria" w:hAnsi="Cambria"/>
          <w:sz w:val="24"/>
          <w:szCs w:val="24"/>
        </w:rPr>
        <w:t>Celem kampanii „CZERNIA</w:t>
      </w:r>
      <w:r w:rsidR="00500189">
        <w:rPr>
          <w:rFonts w:ascii="Cambria" w:hAnsi="Cambria"/>
          <w:sz w:val="24"/>
          <w:szCs w:val="24"/>
        </w:rPr>
        <w:t>K to może być TO. Sprawdź TO</w:t>
      </w:r>
      <w:r w:rsidR="007F7361">
        <w:rPr>
          <w:rFonts w:ascii="Cambria" w:hAnsi="Cambria"/>
          <w:sz w:val="24"/>
          <w:szCs w:val="24"/>
        </w:rPr>
        <w:t>” j</w:t>
      </w:r>
      <w:r w:rsidRPr="00C126B6">
        <w:rPr>
          <w:rFonts w:ascii="Cambria" w:hAnsi="Cambria"/>
          <w:sz w:val="24"/>
          <w:szCs w:val="24"/>
        </w:rPr>
        <w:t xml:space="preserve">est zmiana tych statystyk poprzez zmianę podejścia i postaw. Wysoka świadomość dotyczącą czerniaka nie wystarczy </w:t>
      </w:r>
      <w:r w:rsidR="007F7361">
        <w:rPr>
          <w:rFonts w:ascii="Cambria" w:hAnsi="Cambria"/>
          <w:sz w:val="24"/>
          <w:szCs w:val="24"/>
        </w:rPr>
        <w:t>–</w:t>
      </w:r>
      <w:r w:rsidRPr="00C126B6">
        <w:rPr>
          <w:rFonts w:ascii="Cambria" w:hAnsi="Cambria"/>
          <w:sz w:val="24"/>
          <w:szCs w:val="24"/>
        </w:rPr>
        <w:t xml:space="preserve"> jeśli nie zaczniemy działać.  Wiedza o</w:t>
      </w:r>
      <w:r w:rsidR="001C0F57">
        <w:rPr>
          <w:rFonts w:ascii="Cambria" w:hAnsi="Cambria"/>
          <w:sz w:val="24"/>
          <w:szCs w:val="24"/>
        </w:rPr>
        <w:t xml:space="preserve"> tym, że czerniak jest jednym z </w:t>
      </w:r>
      <w:r w:rsidRPr="00C126B6">
        <w:rPr>
          <w:rFonts w:ascii="Cambria" w:hAnsi="Cambria"/>
          <w:sz w:val="24"/>
          <w:szCs w:val="24"/>
        </w:rPr>
        <w:t xml:space="preserve">najgroźniejszych nowotworów nie pomoże </w:t>
      </w:r>
      <w:r w:rsidR="001C0F57">
        <w:rPr>
          <w:rFonts w:ascii="Cambria" w:hAnsi="Cambria"/>
          <w:sz w:val="24"/>
          <w:szCs w:val="24"/>
        </w:rPr>
        <w:t>–</w:t>
      </w:r>
      <w:r w:rsidRPr="00C126B6">
        <w:rPr>
          <w:rFonts w:ascii="Cambria" w:hAnsi="Cambria"/>
          <w:sz w:val="24"/>
          <w:szCs w:val="24"/>
        </w:rPr>
        <w:t xml:space="preserve"> jeśli nadal będziemy pozostawiać na swojej skórze „znaki zapytania”.  </w:t>
      </w:r>
      <w:r w:rsidR="00E324DB" w:rsidRPr="00C126B6">
        <w:rPr>
          <w:rFonts w:ascii="Cambria" w:hAnsi="Cambria"/>
          <w:sz w:val="24"/>
          <w:szCs w:val="24"/>
        </w:rPr>
        <w:t xml:space="preserve">Czerniak nadal będzie wygrywał – jeśli nie zaczniemy regularnie badać skóry w profesjonalny sposób. </w:t>
      </w:r>
    </w:p>
    <w:p w14:paraId="1AA1D78F" w14:textId="54A639BC" w:rsidR="00794418" w:rsidRPr="00C126B6" w:rsidRDefault="00794418">
      <w:pPr>
        <w:jc w:val="both"/>
        <w:rPr>
          <w:rFonts w:ascii="Cambria" w:hAnsi="Cambria"/>
          <w:sz w:val="24"/>
          <w:szCs w:val="24"/>
        </w:rPr>
      </w:pPr>
      <w:r w:rsidRPr="00DD4D6F">
        <w:rPr>
          <w:rFonts w:ascii="Cambria" w:hAnsi="Cambria"/>
          <w:sz w:val="24"/>
          <w:szCs w:val="24"/>
        </w:rPr>
        <w:t xml:space="preserve">Zakres kampanii edukacyjnej został opracowany na podstawie wniosków z regionalnych debat eksperckich w ramach projektu „Miasta kontra Czerniak”. </w:t>
      </w:r>
    </w:p>
    <w:p w14:paraId="5C372780" w14:textId="77777777" w:rsidR="00682E62" w:rsidRPr="00E621EE" w:rsidRDefault="001D0B12" w:rsidP="00A11569">
      <w:pPr>
        <w:pStyle w:val="Nagwek1"/>
        <w:rPr>
          <w:rFonts w:ascii="Cambria" w:hAnsi="Cambria"/>
          <w:b/>
          <w:color w:val="auto"/>
          <w:sz w:val="26"/>
          <w:szCs w:val="26"/>
          <w:u w:val="single"/>
        </w:rPr>
      </w:pPr>
      <w:r w:rsidRPr="00E621EE">
        <w:rPr>
          <w:rFonts w:ascii="Cambria" w:hAnsi="Cambria"/>
          <w:b/>
          <w:color w:val="auto"/>
          <w:sz w:val="26"/>
          <w:szCs w:val="26"/>
          <w:u w:val="single"/>
        </w:rPr>
        <w:t>Czerniak skóry</w:t>
      </w:r>
    </w:p>
    <w:p w14:paraId="4AF33763" w14:textId="77777777" w:rsidR="00682E62" w:rsidRPr="00C126B6" w:rsidRDefault="001D0B12">
      <w:pPr>
        <w:jc w:val="both"/>
        <w:rPr>
          <w:rFonts w:ascii="Cambria" w:hAnsi="Cambria"/>
          <w:sz w:val="24"/>
          <w:szCs w:val="24"/>
        </w:rPr>
      </w:pPr>
      <w:r w:rsidRPr="00C126B6">
        <w:rPr>
          <w:rFonts w:ascii="Cambria" w:hAnsi="Cambria"/>
          <w:sz w:val="24"/>
          <w:szCs w:val="24"/>
        </w:rPr>
        <w:t xml:space="preserve">Czerniak </w:t>
      </w:r>
      <w:r w:rsidR="00A538F4" w:rsidRPr="00C126B6">
        <w:rPr>
          <w:rFonts w:ascii="Cambria" w:hAnsi="Cambria"/>
          <w:sz w:val="24"/>
          <w:szCs w:val="24"/>
        </w:rPr>
        <w:t xml:space="preserve">to najbardziej agresywny i coraz </w:t>
      </w:r>
      <w:r w:rsidRPr="00C126B6">
        <w:rPr>
          <w:rFonts w:ascii="Cambria" w:hAnsi="Cambria"/>
          <w:sz w:val="24"/>
          <w:szCs w:val="24"/>
        </w:rPr>
        <w:t>częściej spotykany nowotwór skóry</w:t>
      </w:r>
      <w:r w:rsidR="00A538F4" w:rsidRPr="00C126B6">
        <w:rPr>
          <w:rStyle w:val="Odwoanieprzypisukocowego"/>
          <w:rFonts w:ascii="Cambria" w:hAnsi="Cambria"/>
          <w:sz w:val="24"/>
          <w:szCs w:val="24"/>
        </w:rPr>
        <w:endnoteReference w:id="4"/>
      </w:r>
      <w:r w:rsidRPr="00C126B6">
        <w:rPr>
          <w:rFonts w:ascii="Cambria" w:hAnsi="Cambria"/>
          <w:sz w:val="24"/>
          <w:szCs w:val="24"/>
        </w:rPr>
        <w:t xml:space="preserve">. Rozwija się w </w:t>
      </w:r>
      <w:proofErr w:type="spellStart"/>
      <w:r w:rsidRPr="00C126B6">
        <w:rPr>
          <w:rFonts w:ascii="Cambria" w:hAnsi="Cambria"/>
          <w:sz w:val="24"/>
          <w:szCs w:val="24"/>
        </w:rPr>
        <w:t>melanocytach</w:t>
      </w:r>
      <w:proofErr w:type="spellEnd"/>
      <w:r w:rsidRPr="00C126B6">
        <w:rPr>
          <w:rFonts w:ascii="Cambria" w:hAnsi="Cambria"/>
          <w:sz w:val="24"/>
          <w:szCs w:val="24"/>
        </w:rPr>
        <w:t xml:space="preserve">, komórkach wytwarzających melaninę – barwnik odpowiadający głównie za kolor skóry. Produkcja melaniny, która sprawia, że skóra ciemnieje pod wpływem słońca, to mechanizm obronny przeciw działaniu promieni ultrafioletowych. </w:t>
      </w:r>
      <w:proofErr w:type="spellStart"/>
      <w:r w:rsidRPr="00C126B6">
        <w:rPr>
          <w:rFonts w:ascii="Cambria" w:hAnsi="Cambria"/>
          <w:sz w:val="24"/>
          <w:szCs w:val="24"/>
        </w:rPr>
        <w:t>Melanocyty</w:t>
      </w:r>
      <w:proofErr w:type="spellEnd"/>
      <w:r w:rsidRPr="00C126B6">
        <w:rPr>
          <w:rFonts w:ascii="Cambria" w:hAnsi="Cambria"/>
          <w:sz w:val="24"/>
          <w:szCs w:val="24"/>
        </w:rPr>
        <w:t xml:space="preserve"> występują także na</w:t>
      </w:r>
      <w:r w:rsidR="001F7243" w:rsidRPr="00C126B6">
        <w:rPr>
          <w:rFonts w:ascii="Cambria" w:hAnsi="Cambria"/>
          <w:sz w:val="24"/>
          <w:szCs w:val="24"/>
        </w:rPr>
        <w:t xml:space="preserve"> błonach śluzowych oraz w gałce ocznej</w:t>
      </w:r>
      <w:r w:rsidRPr="00C126B6">
        <w:rPr>
          <w:rFonts w:ascii="Cambria" w:hAnsi="Cambria"/>
          <w:sz w:val="24"/>
          <w:szCs w:val="24"/>
        </w:rPr>
        <w:t>, dlatego nowotwór może pojawić się też np. w przełyku lub uchu wewnętrznym</w:t>
      </w:r>
      <w:r w:rsidR="0054701C" w:rsidRPr="00C126B6">
        <w:rPr>
          <w:rStyle w:val="Odwoanieprzypisukocowego"/>
          <w:rFonts w:ascii="Cambria" w:hAnsi="Cambria"/>
          <w:sz w:val="24"/>
          <w:szCs w:val="24"/>
        </w:rPr>
        <w:endnoteReference w:id="5"/>
      </w:r>
      <w:r w:rsidRPr="00C126B6">
        <w:rPr>
          <w:rFonts w:ascii="Cambria" w:hAnsi="Cambria"/>
          <w:sz w:val="24"/>
          <w:szCs w:val="24"/>
        </w:rPr>
        <w:t xml:space="preserve">. </w:t>
      </w:r>
    </w:p>
    <w:p w14:paraId="6FA09B4B" w14:textId="77777777" w:rsidR="00682E62" w:rsidRPr="00C126B6" w:rsidRDefault="001D0B12">
      <w:pPr>
        <w:jc w:val="both"/>
        <w:rPr>
          <w:rFonts w:ascii="Cambria" w:hAnsi="Cambria"/>
          <w:sz w:val="24"/>
          <w:szCs w:val="24"/>
        </w:rPr>
      </w:pPr>
      <w:r w:rsidRPr="00C126B6">
        <w:rPr>
          <w:rFonts w:ascii="Cambria" w:hAnsi="Cambria"/>
          <w:sz w:val="24"/>
          <w:szCs w:val="24"/>
        </w:rPr>
        <w:t>Typowy czerniak to zmiana, która rozwinęła się na skórze, na której nie znajdowały się wcześniej znamiona barwnikowe (tzw. pieprzyki) lub jest zmianą istniejącego już znamienia.  Charakteryzuje się asymetrycznym kształtem, nierównym brzegiem, niejednorodnym zabarwieniem oraz średnicą przekraczającą 5 mm</w:t>
      </w:r>
      <w:r w:rsidR="0054701C" w:rsidRPr="00C126B6">
        <w:rPr>
          <w:rStyle w:val="Odwoanieprzypisukocowego"/>
          <w:rFonts w:ascii="Cambria" w:hAnsi="Cambria"/>
          <w:sz w:val="24"/>
          <w:szCs w:val="24"/>
        </w:rPr>
        <w:endnoteReference w:id="6"/>
      </w:r>
      <w:r w:rsidRPr="00C126B6">
        <w:rPr>
          <w:rFonts w:ascii="Cambria" w:hAnsi="Cambria"/>
          <w:sz w:val="24"/>
          <w:szCs w:val="24"/>
        </w:rPr>
        <w:t xml:space="preserve">. </w:t>
      </w:r>
    </w:p>
    <w:p w14:paraId="7F726D46" w14:textId="77777777" w:rsidR="00682E62" w:rsidRPr="00C126B6" w:rsidRDefault="001D0B12">
      <w:pPr>
        <w:jc w:val="both"/>
        <w:rPr>
          <w:rFonts w:ascii="Cambria" w:hAnsi="Cambria"/>
          <w:sz w:val="24"/>
          <w:szCs w:val="24"/>
        </w:rPr>
      </w:pPr>
      <w:r w:rsidRPr="00C126B6">
        <w:rPr>
          <w:rFonts w:ascii="Cambria" w:hAnsi="Cambria"/>
          <w:sz w:val="24"/>
          <w:szCs w:val="24"/>
        </w:rPr>
        <w:t xml:space="preserve">Jeśli czerniaka wykrywa się wcześnie – zanim wrośnie w skórę głębiej niż na 1 mm – to najczęściej można go wyleczyć prostym zabiegiem chirurgicznym. </w:t>
      </w:r>
    </w:p>
    <w:p w14:paraId="63D71F52" w14:textId="7F68167B" w:rsidR="00682E62" w:rsidRPr="00C126B6" w:rsidRDefault="00E621EE">
      <w:pPr>
        <w:jc w:val="both"/>
        <w:rPr>
          <w:rFonts w:ascii="Cambria" w:hAnsi="Cambria"/>
          <w:sz w:val="24"/>
          <w:szCs w:val="24"/>
        </w:rPr>
      </w:pPr>
      <w:r>
        <w:rPr>
          <w:rFonts w:ascii="Cambria" w:hAnsi="Cambria"/>
          <w:sz w:val="24"/>
          <w:szCs w:val="24"/>
        </w:rPr>
        <w:t>Późniejsze rozpoznanie to</w:t>
      </w:r>
      <w:r w:rsidR="001D0B12" w:rsidRPr="00C126B6">
        <w:rPr>
          <w:rFonts w:ascii="Cambria" w:hAnsi="Cambria"/>
          <w:sz w:val="24"/>
          <w:szCs w:val="24"/>
        </w:rPr>
        <w:t xml:space="preserve"> ryzyko, że guz wrósł w skórę głęboko, aż do naczyń krwionośnych, którymi w ciągu kilku miesięcy rozprzest</w:t>
      </w:r>
      <w:r w:rsidR="006B5A6C">
        <w:rPr>
          <w:rFonts w:ascii="Cambria" w:hAnsi="Cambria"/>
          <w:sz w:val="24"/>
          <w:szCs w:val="24"/>
        </w:rPr>
        <w:t>rzeni się po całym organizmie i </w:t>
      </w:r>
      <w:r w:rsidR="001D0B12" w:rsidRPr="00C126B6">
        <w:rPr>
          <w:rFonts w:ascii="Cambria" w:hAnsi="Cambria"/>
          <w:sz w:val="24"/>
          <w:szCs w:val="24"/>
        </w:rPr>
        <w:t>utworzy guzy w różnych częściach ciała, np. w płucach lub ośrodkowym układzie nerwowym. Każdy kolejny milimetr w głąb skóry to mniejsza szansa na wyleczenie</w:t>
      </w:r>
      <w:r w:rsidR="001D0B12" w:rsidRPr="00C126B6">
        <w:rPr>
          <w:rStyle w:val="EndnoteAnchor"/>
          <w:rFonts w:ascii="Cambria" w:hAnsi="Cambria"/>
          <w:sz w:val="24"/>
          <w:szCs w:val="24"/>
        </w:rPr>
        <w:endnoteReference w:id="7"/>
      </w:r>
      <w:r w:rsidR="001D0B12" w:rsidRPr="00C126B6">
        <w:rPr>
          <w:rFonts w:ascii="Cambria" w:eastAsia="Times New Roman" w:hAnsi="Cambria" w:cs="Arial"/>
          <w:sz w:val="24"/>
          <w:szCs w:val="24"/>
        </w:rPr>
        <w:t xml:space="preserve">. </w:t>
      </w:r>
      <w:r w:rsidR="006B5A6C">
        <w:rPr>
          <w:rFonts w:ascii="Cambria" w:hAnsi="Cambria"/>
          <w:sz w:val="24"/>
          <w:szCs w:val="24"/>
        </w:rPr>
        <w:lastRenderedPageBreak/>
        <w:t>1 </w:t>
      </w:r>
      <w:r w:rsidR="001D0B12" w:rsidRPr="00C126B6">
        <w:rPr>
          <w:rFonts w:ascii="Cambria" w:hAnsi="Cambria"/>
          <w:sz w:val="24"/>
          <w:szCs w:val="24"/>
        </w:rPr>
        <w:t>osoba na 3 chorując</w:t>
      </w:r>
      <w:r w:rsidR="00AD566C">
        <w:rPr>
          <w:rFonts w:ascii="Cambria" w:hAnsi="Cambria"/>
          <w:sz w:val="24"/>
          <w:szCs w:val="24"/>
        </w:rPr>
        <w:t>e na czerniaka w Polsce umiera</w:t>
      </w:r>
      <w:r w:rsidR="001D0B12" w:rsidRPr="00C126B6">
        <w:rPr>
          <w:rStyle w:val="EndnoteAnchor"/>
          <w:rFonts w:ascii="Cambria" w:hAnsi="Cambria"/>
          <w:sz w:val="24"/>
          <w:szCs w:val="24"/>
        </w:rPr>
        <w:endnoteReference w:id="8"/>
      </w:r>
      <w:r w:rsidR="001D0B12" w:rsidRPr="00C126B6">
        <w:rPr>
          <w:rFonts w:ascii="Cambria" w:hAnsi="Cambria"/>
          <w:sz w:val="24"/>
          <w:szCs w:val="24"/>
        </w:rPr>
        <w:t>. Gdybyśmy uważniej obserwowali powierzchnię skóry i wcześniej zgłaszali się do dermatologów, 9 na 10 osób można by uratować</w:t>
      </w:r>
      <w:r w:rsidR="001D0B12" w:rsidRPr="00C126B6">
        <w:rPr>
          <w:rStyle w:val="EndnoteAnchor"/>
          <w:rFonts w:ascii="Cambria" w:hAnsi="Cambria"/>
          <w:sz w:val="24"/>
          <w:szCs w:val="24"/>
        </w:rPr>
        <w:endnoteReference w:id="9"/>
      </w:r>
      <w:r w:rsidR="001D0B12" w:rsidRPr="00C126B6">
        <w:rPr>
          <w:rFonts w:ascii="Cambria" w:hAnsi="Cambria"/>
          <w:sz w:val="24"/>
          <w:szCs w:val="24"/>
        </w:rPr>
        <w:t>.</w:t>
      </w:r>
    </w:p>
    <w:p w14:paraId="4ED98799" w14:textId="77777777" w:rsidR="00682E62" w:rsidRPr="00C126B6" w:rsidRDefault="001D0B12" w:rsidP="00E621EE">
      <w:pPr>
        <w:jc w:val="both"/>
        <w:rPr>
          <w:rFonts w:ascii="Cambria" w:hAnsi="Cambria"/>
          <w:sz w:val="24"/>
          <w:szCs w:val="24"/>
        </w:rPr>
      </w:pPr>
      <w:r w:rsidRPr="00C126B6">
        <w:rPr>
          <w:rFonts w:ascii="Cambria" w:hAnsi="Cambria"/>
          <w:sz w:val="24"/>
          <w:szCs w:val="24"/>
        </w:rPr>
        <w:t>Szkodliwe skutki kontaktu ze słońcem, które zwiększają ryzyko rozwoju czerniaka, kumulują się w skórze latami, dlatego profilaktyki nie można odkładać na potem. Światowa Organizacja Zdrowia zaleca:</w:t>
      </w:r>
    </w:p>
    <w:p w14:paraId="0A33C743" w14:textId="77777777" w:rsidR="00682E62" w:rsidRPr="00C126B6" w:rsidRDefault="001D0B12" w:rsidP="00E621EE">
      <w:pPr>
        <w:pStyle w:val="Akapitzlist"/>
        <w:numPr>
          <w:ilvl w:val="0"/>
          <w:numId w:val="2"/>
        </w:numPr>
        <w:jc w:val="both"/>
        <w:rPr>
          <w:rFonts w:ascii="Cambria" w:hAnsi="Cambria"/>
          <w:sz w:val="24"/>
          <w:szCs w:val="24"/>
        </w:rPr>
      </w:pPr>
      <w:r w:rsidRPr="00C126B6">
        <w:rPr>
          <w:rFonts w:ascii="Cambria" w:hAnsi="Cambria"/>
          <w:sz w:val="24"/>
          <w:szCs w:val="24"/>
        </w:rPr>
        <w:t>Ograniczenie przebywania na słońcu w godzinach 11-16,</w:t>
      </w:r>
    </w:p>
    <w:p w14:paraId="7F6FFE2C" w14:textId="77777777" w:rsidR="00682E62" w:rsidRPr="00C126B6" w:rsidRDefault="001D0B12" w:rsidP="00E621EE">
      <w:pPr>
        <w:pStyle w:val="Akapitzlist"/>
        <w:numPr>
          <w:ilvl w:val="0"/>
          <w:numId w:val="2"/>
        </w:numPr>
        <w:jc w:val="both"/>
        <w:rPr>
          <w:rFonts w:ascii="Cambria" w:hAnsi="Cambria"/>
          <w:sz w:val="24"/>
          <w:szCs w:val="24"/>
        </w:rPr>
      </w:pPr>
      <w:r w:rsidRPr="00C126B6">
        <w:rPr>
          <w:rFonts w:ascii="Cambria" w:hAnsi="Cambria"/>
          <w:sz w:val="24"/>
          <w:szCs w:val="24"/>
        </w:rPr>
        <w:t>Noszenie odzieży, nakryć głowy i okularów z filtrami, które chronią przed słońcem,</w:t>
      </w:r>
    </w:p>
    <w:p w14:paraId="0676DDF7" w14:textId="77777777" w:rsidR="00682E62" w:rsidRPr="00C126B6" w:rsidRDefault="001D0B12" w:rsidP="00E621EE">
      <w:pPr>
        <w:pStyle w:val="Akapitzlist"/>
        <w:numPr>
          <w:ilvl w:val="0"/>
          <w:numId w:val="2"/>
        </w:numPr>
        <w:jc w:val="both"/>
        <w:rPr>
          <w:rFonts w:ascii="Cambria" w:hAnsi="Cambria"/>
          <w:sz w:val="24"/>
          <w:szCs w:val="24"/>
        </w:rPr>
      </w:pPr>
      <w:r w:rsidRPr="00C126B6">
        <w:rPr>
          <w:rFonts w:ascii="Cambria" w:hAnsi="Cambria"/>
          <w:sz w:val="24"/>
          <w:szCs w:val="24"/>
        </w:rPr>
        <w:t>Używanie kremów z wysokimi filtrami UVA i UVB na całe ciało,</w:t>
      </w:r>
    </w:p>
    <w:p w14:paraId="192E0980" w14:textId="77777777" w:rsidR="00682E62" w:rsidRPr="00C126B6" w:rsidRDefault="001D0B12" w:rsidP="00E621EE">
      <w:pPr>
        <w:pStyle w:val="Akapitzlist"/>
        <w:numPr>
          <w:ilvl w:val="0"/>
          <w:numId w:val="2"/>
        </w:numPr>
        <w:jc w:val="both"/>
        <w:rPr>
          <w:rFonts w:ascii="Cambria" w:hAnsi="Cambria"/>
          <w:sz w:val="24"/>
          <w:szCs w:val="24"/>
        </w:rPr>
      </w:pPr>
      <w:r w:rsidRPr="00C126B6">
        <w:rPr>
          <w:rFonts w:ascii="Cambria" w:hAnsi="Cambria"/>
          <w:sz w:val="24"/>
          <w:szCs w:val="24"/>
        </w:rPr>
        <w:t>Rezygnację z opalania się w solarium</w:t>
      </w:r>
      <w:r w:rsidRPr="00C126B6">
        <w:rPr>
          <w:rStyle w:val="EndnoteAnchor"/>
          <w:rFonts w:ascii="Cambria" w:hAnsi="Cambria"/>
          <w:sz w:val="24"/>
          <w:szCs w:val="24"/>
        </w:rPr>
        <w:endnoteReference w:id="10"/>
      </w:r>
      <w:r w:rsidRPr="00C126B6">
        <w:rPr>
          <w:rFonts w:ascii="Cambria" w:hAnsi="Cambria"/>
          <w:sz w:val="24"/>
          <w:szCs w:val="24"/>
        </w:rPr>
        <w:t>.</w:t>
      </w:r>
    </w:p>
    <w:p w14:paraId="162F32E4" w14:textId="77777777" w:rsidR="00682E62" w:rsidRPr="00C126B6" w:rsidRDefault="001D0B12" w:rsidP="00E621EE">
      <w:pPr>
        <w:jc w:val="both"/>
        <w:rPr>
          <w:rFonts w:ascii="Cambria" w:hAnsi="Cambria"/>
          <w:sz w:val="24"/>
          <w:szCs w:val="24"/>
        </w:rPr>
      </w:pPr>
      <w:r w:rsidRPr="00C126B6">
        <w:rPr>
          <w:rFonts w:ascii="Cambria" w:hAnsi="Cambria"/>
          <w:sz w:val="24"/>
          <w:szCs w:val="24"/>
        </w:rPr>
        <w:t xml:space="preserve">Żeby odpowiednio wcześnie wykryć zmianę trzeba: </w:t>
      </w:r>
    </w:p>
    <w:p w14:paraId="2BC021EE" w14:textId="77777777" w:rsidR="00682E62" w:rsidRPr="00C126B6" w:rsidRDefault="001D0B12" w:rsidP="00E621EE">
      <w:pPr>
        <w:pStyle w:val="Akapitzlist"/>
        <w:numPr>
          <w:ilvl w:val="0"/>
          <w:numId w:val="3"/>
        </w:numPr>
        <w:jc w:val="both"/>
        <w:rPr>
          <w:rFonts w:ascii="Cambria" w:hAnsi="Cambria"/>
          <w:sz w:val="24"/>
          <w:szCs w:val="24"/>
        </w:rPr>
      </w:pPr>
      <w:r w:rsidRPr="00C126B6">
        <w:rPr>
          <w:rFonts w:ascii="Cambria" w:hAnsi="Cambria"/>
          <w:sz w:val="24"/>
          <w:szCs w:val="24"/>
        </w:rPr>
        <w:t>regularnie oglądać swoją skórę, a nawet dokumentować zmiany aparatem fotograficznym,</w:t>
      </w:r>
    </w:p>
    <w:p w14:paraId="04E27DC8" w14:textId="77777777" w:rsidR="00682E62" w:rsidRPr="00C126B6" w:rsidRDefault="001D0B12" w:rsidP="00E621EE">
      <w:pPr>
        <w:pStyle w:val="Akapitzlist"/>
        <w:numPr>
          <w:ilvl w:val="0"/>
          <w:numId w:val="3"/>
        </w:numPr>
        <w:jc w:val="both"/>
        <w:rPr>
          <w:rFonts w:ascii="Cambria" w:hAnsi="Cambria"/>
          <w:sz w:val="24"/>
          <w:szCs w:val="24"/>
        </w:rPr>
      </w:pPr>
      <w:r w:rsidRPr="00C126B6">
        <w:rPr>
          <w:rFonts w:ascii="Cambria" w:hAnsi="Cambria"/>
          <w:sz w:val="24"/>
          <w:szCs w:val="24"/>
        </w:rPr>
        <w:t>wszystkie niepokojące zmiany natychmiast konsultować z dermatologiem,</w:t>
      </w:r>
    </w:p>
    <w:p w14:paraId="00001EBA" w14:textId="77777777" w:rsidR="00682E62" w:rsidRPr="00C126B6" w:rsidRDefault="001D0B12" w:rsidP="00E621EE">
      <w:pPr>
        <w:pStyle w:val="Akapitzlist"/>
        <w:numPr>
          <w:ilvl w:val="0"/>
          <w:numId w:val="3"/>
        </w:numPr>
        <w:jc w:val="both"/>
        <w:rPr>
          <w:rFonts w:ascii="Cambria" w:hAnsi="Cambria"/>
          <w:sz w:val="24"/>
          <w:szCs w:val="24"/>
        </w:rPr>
      </w:pPr>
      <w:r w:rsidRPr="00C126B6">
        <w:rPr>
          <w:rFonts w:ascii="Cambria" w:hAnsi="Cambria"/>
          <w:sz w:val="24"/>
          <w:szCs w:val="24"/>
        </w:rPr>
        <w:t>raz w roku odbywać wizytę kontrolną u dermatologa lub chirurga onkologa</w:t>
      </w:r>
      <w:r w:rsidRPr="00C126B6">
        <w:rPr>
          <w:rStyle w:val="EndnoteAnchor"/>
          <w:rFonts w:ascii="Cambria" w:hAnsi="Cambria"/>
          <w:sz w:val="24"/>
          <w:szCs w:val="24"/>
        </w:rPr>
        <w:endnoteReference w:id="11"/>
      </w:r>
      <w:r w:rsidRPr="00C126B6">
        <w:rPr>
          <w:rFonts w:ascii="Cambria" w:hAnsi="Cambria"/>
          <w:sz w:val="24"/>
          <w:szCs w:val="24"/>
        </w:rPr>
        <w:t>.</w:t>
      </w:r>
    </w:p>
    <w:p w14:paraId="1FA77A79" w14:textId="77777777" w:rsidR="00682E62" w:rsidRPr="00E621EE" w:rsidRDefault="001D0B12" w:rsidP="00A11569">
      <w:pPr>
        <w:pStyle w:val="Nagwek1"/>
        <w:rPr>
          <w:rFonts w:ascii="Cambria" w:hAnsi="Cambria"/>
          <w:b/>
          <w:color w:val="auto"/>
          <w:sz w:val="26"/>
          <w:szCs w:val="26"/>
          <w:u w:val="single"/>
        </w:rPr>
      </w:pPr>
      <w:r w:rsidRPr="00E621EE">
        <w:rPr>
          <w:rFonts w:ascii="Cambria" w:hAnsi="Cambria"/>
          <w:b/>
          <w:color w:val="auto"/>
          <w:sz w:val="26"/>
          <w:szCs w:val="26"/>
          <w:u w:val="single"/>
        </w:rPr>
        <w:t>Kogo TO dotyczy?</w:t>
      </w:r>
    </w:p>
    <w:p w14:paraId="77123093" w14:textId="77777777" w:rsidR="00682E62" w:rsidRPr="00C126B6" w:rsidRDefault="001D0B12">
      <w:pPr>
        <w:jc w:val="both"/>
        <w:rPr>
          <w:rFonts w:ascii="Cambria" w:hAnsi="Cambria"/>
          <w:sz w:val="24"/>
          <w:szCs w:val="24"/>
        </w:rPr>
      </w:pPr>
      <w:r w:rsidRPr="00C126B6">
        <w:rPr>
          <w:rFonts w:ascii="Cambria" w:hAnsi="Cambria"/>
          <w:sz w:val="24"/>
          <w:szCs w:val="24"/>
        </w:rPr>
        <w:t>Każdy może zachorować na czerniaka, a poziom ryzyka zależy od typu urody, historii oparzeń słonecznych i przyzwyczajeń dotyczących korzystania ze słońca.  Najbardziej narażone na zachorowanie są osoby, które:</w:t>
      </w:r>
    </w:p>
    <w:p w14:paraId="0FDE5D02" w14:textId="77777777" w:rsidR="00682E62" w:rsidRPr="00C126B6" w:rsidRDefault="001D0B12" w:rsidP="00E621EE">
      <w:pPr>
        <w:pStyle w:val="Akapitzlist"/>
        <w:numPr>
          <w:ilvl w:val="0"/>
          <w:numId w:val="1"/>
        </w:numPr>
        <w:jc w:val="both"/>
        <w:rPr>
          <w:rFonts w:ascii="Cambria" w:hAnsi="Cambria" w:cs="Tahoma"/>
          <w:sz w:val="24"/>
          <w:szCs w:val="24"/>
          <w:shd w:val="clear" w:color="auto" w:fill="FFFFFF"/>
        </w:rPr>
      </w:pPr>
      <w:r w:rsidRPr="00C126B6">
        <w:rPr>
          <w:rFonts w:ascii="Cambria" w:hAnsi="Cambria"/>
          <w:sz w:val="24"/>
          <w:szCs w:val="24"/>
        </w:rPr>
        <w:t>doznały oparzeń słonecznych, szczególnie w dzieciństwie i we wczesnej młodości</w:t>
      </w:r>
      <w:r w:rsidRPr="00C126B6">
        <w:rPr>
          <w:rStyle w:val="EndnoteAnchor"/>
          <w:rFonts w:ascii="Cambria" w:hAnsi="Cambria"/>
          <w:sz w:val="24"/>
          <w:szCs w:val="24"/>
        </w:rPr>
        <w:endnoteReference w:id="12"/>
      </w:r>
      <w:r w:rsidRPr="00C126B6">
        <w:rPr>
          <w:rFonts w:ascii="Cambria" w:hAnsi="Cambria" w:cs="Tahoma"/>
          <w:sz w:val="24"/>
          <w:szCs w:val="24"/>
          <w:shd w:val="clear" w:color="auto" w:fill="FFFFFF"/>
        </w:rPr>
        <w:t>,</w:t>
      </w:r>
    </w:p>
    <w:p w14:paraId="60A2D4E4" w14:textId="77777777" w:rsidR="00682E62" w:rsidRPr="00C126B6" w:rsidRDefault="001D0B12" w:rsidP="00E621EE">
      <w:pPr>
        <w:pStyle w:val="Akapitzlist"/>
        <w:numPr>
          <w:ilvl w:val="0"/>
          <w:numId w:val="1"/>
        </w:numPr>
        <w:jc w:val="both"/>
        <w:rPr>
          <w:rFonts w:ascii="Cambria" w:hAnsi="Cambria"/>
          <w:sz w:val="24"/>
          <w:szCs w:val="24"/>
        </w:rPr>
      </w:pPr>
      <w:r w:rsidRPr="00C126B6">
        <w:rPr>
          <w:rFonts w:ascii="Cambria" w:hAnsi="Cambria"/>
          <w:sz w:val="24"/>
          <w:szCs w:val="24"/>
        </w:rPr>
        <w:t>mają wiele znamion barwnikowych, w tym w miejscach drażnienia,</w:t>
      </w:r>
    </w:p>
    <w:p w14:paraId="61CE0D63" w14:textId="77777777" w:rsidR="00682E62" w:rsidRPr="00C126B6" w:rsidRDefault="001D0B12" w:rsidP="00E621EE">
      <w:pPr>
        <w:pStyle w:val="Akapitzlist"/>
        <w:numPr>
          <w:ilvl w:val="0"/>
          <w:numId w:val="1"/>
        </w:numPr>
        <w:jc w:val="both"/>
        <w:rPr>
          <w:rFonts w:ascii="Cambria" w:hAnsi="Cambria"/>
          <w:sz w:val="24"/>
          <w:szCs w:val="24"/>
        </w:rPr>
      </w:pPr>
      <w:r w:rsidRPr="00C126B6">
        <w:rPr>
          <w:rFonts w:ascii="Cambria" w:hAnsi="Cambria"/>
          <w:sz w:val="24"/>
          <w:szCs w:val="24"/>
        </w:rPr>
        <w:t xml:space="preserve">opalają się z dużym trudem lub wcale, </w:t>
      </w:r>
    </w:p>
    <w:p w14:paraId="38E471A5" w14:textId="77777777" w:rsidR="00682E62" w:rsidRPr="00C126B6" w:rsidRDefault="001D0B12" w:rsidP="00E621EE">
      <w:pPr>
        <w:pStyle w:val="Akapitzlist"/>
        <w:numPr>
          <w:ilvl w:val="0"/>
          <w:numId w:val="1"/>
        </w:numPr>
        <w:jc w:val="both"/>
        <w:rPr>
          <w:rFonts w:ascii="Cambria" w:hAnsi="Cambria"/>
          <w:sz w:val="24"/>
          <w:szCs w:val="24"/>
        </w:rPr>
      </w:pPr>
      <w:r w:rsidRPr="00C126B6">
        <w:rPr>
          <w:rFonts w:ascii="Cambria" w:hAnsi="Cambria"/>
          <w:sz w:val="24"/>
          <w:szCs w:val="24"/>
        </w:rPr>
        <w:t xml:space="preserve">mają jasną karnację, liczne piegi, rude lub blond włosy, niebieskie, zielone lub piwne oczy, </w:t>
      </w:r>
    </w:p>
    <w:p w14:paraId="2EE8A940" w14:textId="77777777" w:rsidR="00682E62" w:rsidRPr="00C126B6" w:rsidRDefault="001D0B12" w:rsidP="00E621EE">
      <w:pPr>
        <w:pStyle w:val="Akapitzlist"/>
        <w:numPr>
          <w:ilvl w:val="0"/>
          <w:numId w:val="1"/>
        </w:numPr>
        <w:jc w:val="both"/>
        <w:rPr>
          <w:rFonts w:ascii="Cambria" w:hAnsi="Cambria"/>
          <w:sz w:val="24"/>
          <w:szCs w:val="24"/>
        </w:rPr>
      </w:pPr>
      <w:r w:rsidRPr="00C126B6">
        <w:rPr>
          <w:rFonts w:ascii="Cambria" w:hAnsi="Cambria"/>
          <w:sz w:val="24"/>
          <w:szCs w:val="24"/>
        </w:rPr>
        <w:t>miały w rodzinie przypadki czerniaka lub innych nowotworów skóry,</w:t>
      </w:r>
    </w:p>
    <w:p w14:paraId="2EB1BBB7" w14:textId="77777777" w:rsidR="00682E62" w:rsidRPr="00C126B6" w:rsidRDefault="001D0B12" w:rsidP="00E621EE">
      <w:pPr>
        <w:pStyle w:val="Akapitzlist"/>
        <w:numPr>
          <w:ilvl w:val="0"/>
          <w:numId w:val="1"/>
        </w:numPr>
        <w:jc w:val="both"/>
        <w:rPr>
          <w:rFonts w:ascii="Cambria" w:hAnsi="Cambria"/>
          <w:sz w:val="24"/>
          <w:szCs w:val="24"/>
        </w:rPr>
      </w:pPr>
      <w:r w:rsidRPr="00C126B6">
        <w:rPr>
          <w:rFonts w:ascii="Cambria" w:hAnsi="Cambria"/>
          <w:sz w:val="24"/>
          <w:szCs w:val="24"/>
        </w:rPr>
        <w:t>korzystają z solarium.</w:t>
      </w:r>
    </w:p>
    <w:p w14:paraId="737B2F8C" w14:textId="77777777" w:rsidR="00FD2042" w:rsidRPr="00C126B6" w:rsidRDefault="001D0B12">
      <w:pPr>
        <w:jc w:val="both"/>
        <w:rPr>
          <w:rFonts w:ascii="Cambria" w:hAnsi="Cambria"/>
          <w:sz w:val="24"/>
          <w:szCs w:val="24"/>
          <w:shd w:val="clear" w:color="auto" w:fill="FFFFFF"/>
        </w:rPr>
      </w:pPr>
      <w:r w:rsidRPr="00C126B6">
        <w:rPr>
          <w:rFonts w:ascii="Cambria" w:hAnsi="Cambria"/>
          <w:sz w:val="24"/>
          <w:szCs w:val="24"/>
        </w:rPr>
        <w:t>Skutki opalania kumulują się w skórze, dlatego każ</w:t>
      </w:r>
      <w:r w:rsidR="001F7243" w:rsidRPr="00C126B6">
        <w:rPr>
          <w:rFonts w:ascii="Cambria" w:hAnsi="Cambria"/>
          <w:sz w:val="24"/>
          <w:szCs w:val="24"/>
        </w:rPr>
        <w:t>da kąpiel słoneczna zwiększa</w:t>
      </w:r>
      <w:r w:rsidRPr="00C126B6">
        <w:rPr>
          <w:rFonts w:ascii="Cambria" w:hAnsi="Cambria"/>
          <w:sz w:val="24"/>
          <w:szCs w:val="24"/>
        </w:rPr>
        <w:t xml:space="preserve"> ryzyko zachorowania na czerniaka</w:t>
      </w:r>
      <w:r w:rsidRPr="00C126B6">
        <w:rPr>
          <w:rStyle w:val="EndnoteAnchor"/>
          <w:rFonts w:ascii="Cambria" w:hAnsi="Cambria"/>
          <w:sz w:val="24"/>
          <w:szCs w:val="24"/>
        </w:rPr>
        <w:endnoteReference w:id="13"/>
      </w:r>
      <w:r w:rsidRPr="00C126B6">
        <w:rPr>
          <w:rFonts w:ascii="Cambria" w:hAnsi="Cambria"/>
          <w:sz w:val="24"/>
          <w:szCs w:val="24"/>
          <w:vertAlign w:val="subscript"/>
        </w:rPr>
        <w:t>.</w:t>
      </w:r>
      <w:r w:rsidRPr="00C126B6">
        <w:rPr>
          <w:rFonts w:ascii="Cambria" w:hAnsi="Cambria"/>
          <w:sz w:val="24"/>
          <w:szCs w:val="24"/>
        </w:rPr>
        <w:t xml:space="preserve"> </w:t>
      </w:r>
    </w:p>
    <w:p w14:paraId="57DC066B" w14:textId="77777777" w:rsidR="00FD2042" w:rsidRPr="00E621EE" w:rsidRDefault="00FD2042" w:rsidP="00FD2042">
      <w:pPr>
        <w:pStyle w:val="Nagwek1"/>
        <w:rPr>
          <w:rFonts w:ascii="Cambria" w:hAnsi="Cambria"/>
          <w:b/>
          <w:color w:val="auto"/>
          <w:sz w:val="26"/>
          <w:szCs w:val="26"/>
          <w:u w:val="single"/>
        </w:rPr>
      </w:pPr>
      <w:r w:rsidRPr="00E621EE">
        <w:rPr>
          <w:rFonts w:ascii="Cambria" w:hAnsi="Cambria"/>
          <w:b/>
          <w:color w:val="auto"/>
          <w:sz w:val="26"/>
          <w:szCs w:val="26"/>
          <w:u w:val="single"/>
        </w:rPr>
        <w:t>TO z solarium</w:t>
      </w:r>
    </w:p>
    <w:p w14:paraId="2EEF1AC0" w14:textId="01D6DA4A" w:rsidR="00FD2042" w:rsidRPr="00C126B6" w:rsidRDefault="000F6334" w:rsidP="00C04614">
      <w:pPr>
        <w:jc w:val="both"/>
        <w:rPr>
          <w:rFonts w:ascii="Cambria" w:hAnsi="Cambria"/>
          <w:sz w:val="24"/>
          <w:szCs w:val="24"/>
        </w:rPr>
      </w:pPr>
      <w:r w:rsidRPr="00C126B6">
        <w:rPr>
          <w:rFonts w:ascii="Cambria" w:hAnsi="Cambria"/>
          <w:sz w:val="24"/>
          <w:szCs w:val="24"/>
          <w:shd w:val="clear" w:color="auto" w:fill="FFFFFF"/>
        </w:rPr>
        <w:t>Nie ma bezpiecznej dawki solarium</w:t>
      </w:r>
      <w:r w:rsidRPr="00C126B6">
        <w:rPr>
          <w:rStyle w:val="Odwoanieprzypisukocowego"/>
          <w:rFonts w:ascii="Cambria" w:hAnsi="Cambria"/>
          <w:sz w:val="24"/>
          <w:szCs w:val="24"/>
          <w:shd w:val="clear" w:color="auto" w:fill="FFFFFF"/>
        </w:rPr>
        <w:endnoteReference w:id="14"/>
      </w:r>
      <w:r w:rsidRPr="00C126B6">
        <w:rPr>
          <w:rFonts w:ascii="Cambria" w:hAnsi="Cambria"/>
          <w:sz w:val="24"/>
          <w:szCs w:val="24"/>
          <w:shd w:val="clear" w:color="auto" w:fill="FFFFFF"/>
        </w:rPr>
        <w:t xml:space="preserve">. </w:t>
      </w:r>
      <w:r w:rsidR="004F5A5E" w:rsidRPr="00C126B6">
        <w:rPr>
          <w:rFonts w:ascii="Cambria" w:hAnsi="Cambria"/>
          <w:sz w:val="24"/>
          <w:szCs w:val="24"/>
          <w:shd w:val="clear" w:color="auto" w:fill="FFFFFF"/>
        </w:rPr>
        <w:t>Korzystanie z</w:t>
      </w:r>
      <w:r w:rsidRPr="00C126B6">
        <w:rPr>
          <w:rFonts w:ascii="Cambria" w:hAnsi="Cambria"/>
          <w:sz w:val="24"/>
          <w:szCs w:val="24"/>
          <w:shd w:val="clear" w:color="auto" w:fill="FFFFFF"/>
        </w:rPr>
        <w:t xml:space="preserve"> nich</w:t>
      </w:r>
      <w:r w:rsidR="004F5A5E" w:rsidRPr="00C126B6">
        <w:rPr>
          <w:rFonts w:ascii="Cambria" w:hAnsi="Cambria"/>
          <w:sz w:val="24"/>
          <w:szCs w:val="24"/>
          <w:shd w:val="clear" w:color="auto" w:fill="FFFFFF"/>
        </w:rPr>
        <w:t xml:space="preserve"> jest bardzo groźne</w:t>
      </w:r>
      <w:r w:rsidR="00F21DE1" w:rsidRPr="00C126B6">
        <w:rPr>
          <w:rStyle w:val="EndnoteAnchor"/>
          <w:rFonts w:ascii="Cambria" w:hAnsi="Cambria"/>
          <w:sz w:val="24"/>
          <w:szCs w:val="24"/>
        </w:rPr>
        <w:endnoteReference w:id="15"/>
      </w:r>
      <w:r w:rsidR="00F21DE1" w:rsidRPr="00C126B6">
        <w:rPr>
          <w:rStyle w:val="EndnoteAnchor"/>
          <w:rFonts w:ascii="Cambria" w:hAnsi="Cambria"/>
          <w:sz w:val="24"/>
          <w:szCs w:val="24"/>
        </w:rPr>
        <w:t xml:space="preserve"> </w:t>
      </w:r>
      <w:r w:rsidRPr="00C126B6">
        <w:rPr>
          <w:rFonts w:ascii="Cambria" w:hAnsi="Cambria"/>
          <w:sz w:val="24"/>
          <w:szCs w:val="24"/>
          <w:shd w:val="clear" w:color="auto" w:fill="FFFFFF"/>
        </w:rPr>
        <w:t>–  zwiększa ryzyko zachorowania na czerniaka dwa razy</w:t>
      </w:r>
      <w:r w:rsidRPr="00C126B6">
        <w:rPr>
          <w:rStyle w:val="EndnoteAnchor"/>
          <w:rFonts w:ascii="Cambria" w:hAnsi="Cambria"/>
          <w:sz w:val="24"/>
          <w:szCs w:val="24"/>
          <w:shd w:val="clear" w:color="auto" w:fill="FFFFFF"/>
        </w:rPr>
        <w:endnoteReference w:id="16"/>
      </w:r>
      <w:r w:rsidRPr="00C126B6">
        <w:rPr>
          <w:rFonts w:ascii="Cambria" w:hAnsi="Cambria"/>
          <w:sz w:val="24"/>
          <w:szCs w:val="24"/>
          <w:shd w:val="clear" w:color="auto" w:fill="FFFFFF"/>
        </w:rPr>
        <w:t>.</w:t>
      </w:r>
      <w:r w:rsidRPr="00C126B6">
        <w:rPr>
          <w:rFonts w:ascii="Cambria" w:hAnsi="Cambria"/>
          <w:sz w:val="24"/>
          <w:szCs w:val="24"/>
        </w:rPr>
        <w:t xml:space="preserve"> </w:t>
      </w:r>
      <w:r w:rsidRPr="00C126B6">
        <w:rPr>
          <w:rFonts w:ascii="Cambria" w:hAnsi="Cambria"/>
          <w:sz w:val="24"/>
          <w:szCs w:val="24"/>
          <w:shd w:val="clear" w:color="auto" w:fill="FFFFFF"/>
        </w:rPr>
        <w:t>P</w:t>
      </w:r>
      <w:r w:rsidR="00F21DE1" w:rsidRPr="00C126B6">
        <w:rPr>
          <w:rFonts w:ascii="Cambria" w:hAnsi="Cambria"/>
          <w:sz w:val="24"/>
          <w:szCs w:val="24"/>
          <w:shd w:val="clear" w:color="auto" w:fill="FFFFFF"/>
        </w:rPr>
        <w:t xml:space="preserve">romieniowanie UV </w:t>
      </w:r>
      <w:r w:rsidR="006B5A6C">
        <w:rPr>
          <w:rFonts w:ascii="Cambria" w:hAnsi="Cambria"/>
          <w:sz w:val="24"/>
          <w:szCs w:val="24"/>
          <w:shd w:val="clear" w:color="auto" w:fill="FFFFFF"/>
        </w:rPr>
        <w:t>w </w:t>
      </w:r>
      <w:r w:rsidRPr="00C126B6">
        <w:rPr>
          <w:rFonts w:ascii="Cambria" w:hAnsi="Cambria"/>
          <w:sz w:val="24"/>
          <w:szCs w:val="24"/>
          <w:shd w:val="clear" w:color="auto" w:fill="FFFFFF"/>
        </w:rPr>
        <w:t xml:space="preserve">solarium </w:t>
      </w:r>
      <w:r w:rsidR="00F21DE1" w:rsidRPr="00C126B6">
        <w:rPr>
          <w:rFonts w:ascii="Cambria" w:hAnsi="Cambria"/>
          <w:sz w:val="24"/>
          <w:szCs w:val="24"/>
          <w:shd w:val="clear" w:color="auto" w:fill="FFFFFF"/>
        </w:rPr>
        <w:t>jest nawet 15 razy silniejsze niż pro</w:t>
      </w:r>
      <w:r w:rsidR="006B5A6C">
        <w:rPr>
          <w:rFonts w:ascii="Cambria" w:hAnsi="Cambria"/>
          <w:sz w:val="24"/>
          <w:szCs w:val="24"/>
          <w:shd w:val="clear" w:color="auto" w:fill="FFFFFF"/>
        </w:rPr>
        <w:t>mieniowanie słońca w południe w </w:t>
      </w:r>
      <w:r w:rsidR="00F21DE1" w:rsidRPr="00C126B6">
        <w:rPr>
          <w:rFonts w:ascii="Cambria" w:hAnsi="Cambria"/>
          <w:sz w:val="24"/>
          <w:szCs w:val="24"/>
          <w:shd w:val="clear" w:color="auto" w:fill="FFFFFF"/>
        </w:rPr>
        <w:t>słoneczny dzień</w:t>
      </w:r>
      <w:r w:rsidR="00F21DE1" w:rsidRPr="00C126B6">
        <w:rPr>
          <w:rStyle w:val="EndnoteAnchor"/>
          <w:rFonts w:ascii="Cambria" w:hAnsi="Cambria"/>
          <w:sz w:val="24"/>
          <w:szCs w:val="24"/>
          <w:shd w:val="clear" w:color="auto" w:fill="FFFFFF"/>
        </w:rPr>
        <w:endnoteReference w:id="17"/>
      </w:r>
      <w:r w:rsidRPr="00C126B6">
        <w:rPr>
          <w:rFonts w:ascii="Cambria" w:hAnsi="Cambria"/>
          <w:sz w:val="24"/>
          <w:szCs w:val="24"/>
          <w:shd w:val="clear" w:color="auto" w:fill="FFFFFF"/>
        </w:rPr>
        <w:t>.</w:t>
      </w:r>
      <w:r w:rsidR="004F5A5E" w:rsidRPr="00C126B6">
        <w:rPr>
          <w:rFonts w:ascii="Cambria" w:hAnsi="Cambria"/>
          <w:sz w:val="24"/>
          <w:szCs w:val="24"/>
          <w:shd w:val="clear" w:color="auto" w:fill="FFFFFF"/>
        </w:rPr>
        <w:t xml:space="preserve"> </w:t>
      </w:r>
      <w:r w:rsidR="004F5A5E" w:rsidRPr="00C126B6">
        <w:rPr>
          <w:rFonts w:ascii="Cambria" w:hAnsi="Cambria"/>
          <w:sz w:val="24"/>
          <w:szCs w:val="24"/>
        </w:rPr>
        <w:t>Krótki i intensywny kontakt z promieniami ultrafioletowymi jest bardziej szkodliwy niż częstsze, ale umiarkowane korzystanie ze słońca</w:t>
      </w:r>
      <w:r w:rsidR="004F5A5E" w:rsidRPr="00C126B6">
        <w:rPr>
          <w:rStyle w:val="EndnoteAnchor"/>
          <w:rFonts w:ascii="Cambria" w:hAnsi="Cambria"/>
          <w:sz w:val="24"/>
          <w:szCs w:val="24"/>
        </w:rPr>
        <w:endnoteReference w:id="18"/>
      </w:r>
      <w:r w:rsidR="004F5A5E" w:rsidRPr="00C126B6">
        <w:rPr>
          <w:rFonts w:ascii="Cambria" w:hAnsi="Cambria"/>
          <w:sz w:val="24"/>
          <w:szCs w:val="24"/>
        </w:rPr>
        <w:t>.</w:t>
      </w:r>
      <w:r w:rsidR="004F5A5E" w:rsidRPr="00C126B6">
        <w:rPr>
          <w:rFonts w:ascii="Cambria" w:hAnsi="Cambria"/>
          <w:sz w:val="24"/>
          <w:szCs w:val="24"/>
          <w:shd w:val="clear" w:color="auto" w:fill="FFFFFF"/>
        </w:rPr>
        <w:t xml:space="preserve"> </w:t>
      </w:r>
      <w:r w:rsidR="001B76F4" w:rsidRPr="00C126B6">
        <w:rPr>
          <w:rFonts w:ascii="Cambria" w:hAnsi="Cambria"/>
          <w:sz w:val="24"/>
          <w:szCs w:val="24"/>
          <w:shd w:val="clear" w:color="auto" w:fill="FFFFFF"/>
        </w:rPr>
        <w:t>Jesienią i</w:t>
      </w:r>
      <w:r w:rsidR="006B5A6C">
        <w:rPr>
          <w:rFonts w:ascii="Cambria" w:hAnsi="Cambria"/>
          <w:sz w:val="24"/>
          <w:szCs w:val="24"/>
          <w:shd w:val="clear" w:color="auto" w:fill="FFFFFF"/>
        </w:rPr>
        <w:t> </w:t>
      </w:r>
      <w:r w:rsidR="001B76F4" w:rsidRPr="00C126B6">
        <w:rPr>
          <w:rFonts w:ascii="Cambria" w:hAnsi="Cambria"/>
          <w:sz w:val="24"/>
          <w:szCs w:val="24"/>
          <w:shd w:val="clear" w:color="auto" w:fill="FFFFFF"/>
        </w:rPr>
        <w:t>zimą takie opalanie się jest w</w:t>
      </w:r>
      <w:r w:rsidRPr="00C126B6">
        <w:rPr>
          <w:rFonts w:ascii="Cambria" w:hAnsi="Cambria"/>
          <w:sz w:val="24"/>
          <w:szCs w:val="24"/>
          <w:shd w:val="clear" w:color="auto" w:fill="FFFFFF"/>
        </w:rPr>
        <w:t>yjątkowo szkodliwe</w:t>
      </w:r>
      <w:r w:rsidR="001B76F4" w:rsidRPr="00C126B6">
        <w:rPr>
          <w:rFonts w:ascii="Cambria" w:hAnsi="Cambria"/>
          <w:sz w:val="24"/>
          <w:szCs w:val="24"/>
          <w:shd w:val="clear" w:color="auto" w:fill="FFFFFF"/>
        </w:rPr>
        <w:t xml:space="preserve">. W tych tradycyjnie bladych okresach niezwykle silna dawka promieniowania ultrafioletowego to szok </w:t>
      </w:r>
      <w:r w:rsidR="006B5A6C">
        <w:rPr>
          <w:rFonts w:ascii="Cambria" w:hAnsi="Cambria"/>
          <w:sz w:val="24"/>
          <w:szCs w:val="24"/>
          <w:shd w:val="clear" w:color="auto" w:fill="FFFFFF"/>
        </w:rPr>
        <w:t>dla nieprzygotowanej i </w:t>
      </w:r>
      <w:r w:rsidR="001B76F4" w:rsidRPr="00C126B6">
        <w:rPr>
          <w:rFonts w:ascii="Cambria" w:hAnsi="Cambria"/>
          <w:sz w:val="24"/>
          <w:szCs w:val="24"/>
          <w:shd w:val="clear" w:color="auto" w:fill="FFFFFF"/>
        </w:rPr>
        <w:t>osłabionej skóry. Kilka minut na łóżku opal</w:t>
      </w:r>
      <w:r w:rsidR="006B5A6C">
        <w:rPr>
          <w:rFonts w:ascii="Cambria" w:hAnsi="Cambria"/>
          <w:sz w:val="24"/>
          <w:szCs w:val="24"/>
          <w:shd w:val="clear" w:color="auto" w:fill="FFFFFF"/>
        </w:rPr>
        <w:t>ającym może skutkować nagłymi i </w:t>
      </w:r>
      <w:r w:rsidR="001B76F4" w:rsidRPr="00C126B6">
        <w:rPr>
          <w:rFonts w:ascii="Cambria" w:hAnsi="Cambria"/>
          <w:sz w:val="24"/>
          <w:szCs w:val="24"/>
          <w:shd w:val="clear" w:color="auto" w:fill="FFFFFF"/>
        </w:rPr>
        <w:t>niekontrolowanymi zmianami w komórkach, a w rezultacie powstaniem czerniaka</w:t>
      </w:r>
      <w:r w:rsidR="001B76F4" w:rsidRPr="00C126B6">
        <w:rPr>
          <w:rStyle w:val="Odwoanieprzypisukocowego"/>
          <w:rFonts w:ascii="Cambria" w:hAnsi="Cambria"/>
          <w:sz w:val="24"/>
          <w:szCs w:val="24"/>
          <w:shd w:val="clear" w:color="auto" w:fill="FFFFFF"/>
        </w:rPr>
        <w:endnoteReference w:id="19"/>
      </w:r>
      <w:r w:rsidR="001B76F4" w:rsidRPr="00C126B6">
        <w:rPr>
          <w:rFonts w:ascii="Cambria" w:hAnsi="Cambria"/>
          <w:sz w:val="24"/>
          <w:szCs w:val="24"/>
          <w:shd w:val="clear" w:color="auto" w:fill="FFFFFF"/>
        </w:rPr>
        <w:t>.</w:t>
      </w:r>
      <w:r w:rsidRPr="00C126B6">
        <w:rPr>
          <w:rFonts w:ascii="Cambria" w:hAnsi="Cambria"/>
          <w:sz w:val="24"/>
          <w:szCs w:val="24"/>
          <w:shd w:val="clear" w:color="auto" w:fill="FFFFFF"/>
        </w:rPr>
        <w:t xml:space="preserve"> </w:t>
      </w:r>
      <w:r w:rsidR="001B76F4" w:rsidRPr="00C126B6">
        <w:rPr>
          <w:rFonts w:ascii="Cambria" w:hAnsi="Cambria"/>
          <w:sz w:val="24"/>
          <w:szCs w:val="24"/>
          <w:shd w:val="clear" w:color="auto" w:fill="FFFFFF"/>
        </w:rPr>
        <w:lastRenderedPageBreak/>
        <w:t>„Sztuczne słońce” ma wyjątkowo zły wpływ na osoby młodsze niż 35 lat, dlatego coraz więcej krajów zakazuje niepełnoletnim korzystania z solariów</w:t>
      </w:r>
      <w:r w:rsidR="001B76F4" w:rsidRPr="00C126B6">
        <w:rPr>
          <w:rStyle w:val="EndnoteAnchor"/>
          <w:rFonts w:ascii="Cambria" w:hAnsi="Cambria"/>
          <w:sz w:val="24"/>
          <w:szCs w:val="24"/>
          <w:shd w:val="clear" w:color="auto" w:fill="FFFFFF"/>
        </w:rPr>
        <w:endnoteReference w:id="20"/>
      </w:r>
      <w:r w:rsidR="001B76F4" w:rsidRPr="00C126B6">
        <w:rPr>
          <w:rFonts w:ascii="Cambria" w:hAnsi="Cambria"/>
          <w:sz w:val="24"/>
          <w:szCs w:val="24"/>
          <w:shd w:val="clear" w:color="auto" w:fill="FFFFFF"/>
        </w:rPr>
        <w:t>.</w:t>
      </w:r>
    </w:p>
    <w:p w14:paraId="25E21676" w14:textId="77777777" w:rsidR="00682E62" w:rsidRPr="00E621EE" w:rsidRDefault="001D0B12" w:rsidP="00A11569">
      <w:pPr>
        <w:pStyle w:val="Nagwek1"/>
        <w:rPr>
          <w:rFonts w:ascii="Cambria" w:hAnsi="Cambria"/>
          <w:b/>
          <w:color w:val="auto"/>
          <w:sz w:val="26"/>
          <w:szCs w:val="26"/>
          <w:u w:val="single"/>
        </w:rPr>
      </w:pPr>
      <w:r w:rsidRPr="00E621EE">
        <w:rPr>
          <w:rFonts w:ascii="Cambria" w:hAnsi="Cambria"/>
          <w:b/>
          <w:color w:val="auto"/>
          <w:sz w:val="26"/>
          <w:szCs w:val="26"/>
          <w:u w:val="single"/>
        </w:rPr>
        <w:t>Jak TO rozpoznać?</w:t>
      </w:r>
    </w:p>
    <w:p w14:paraId="6D84771E" w14:textId="32A2F0AE" w:rsidR="00682E62" w:rsidRPr="00C126B6" w:rsidRDefault="001D0B12">
      <w:pPr>
        <w:jc w:val="both"/>
        <w:rPr>
          <w:rFonts w:ascii="Cambria" w:hAnsi="Cambria"/>
          <w:sz w:val="24"/>
          <w:szCs w:val="24"/>
          <w:shd w:val="clear" w:color="auto" w:fill="FFFFFF"/>
        </w:rPr>
      </w:pPr>
      <w:r w:rsidRPr="00C126B6">
        <w:rPr>
          <w:rFonts w:ascii="Cambria" w:hAnsi="Cambria"/>
          <w:sz w:val="24"/>
          <w:szCs w:val="24"/>
          <w:shd w:val="clear" w:color="auto" w:fill="FFFFFF"/>
        </w:rPr>
        <w:t>Lekarze oceniają znamiona zgodnie z tzw. systemem ABCDE, który każdy może też stosować w domu. Warto regularnie kontrolować stan swojej skóry. To daje szansę rozpoznać zmianę wcześnie, kiedy 9 na 10 nowotworów można wyleczyć chirurgicznie. Sukces w walce z czerniakiem zależy od czujności pacjenta, który powinien obserwować swoje ciało</w:t>
      </w:r>
      <w:r w:rsidRPr="00C126B6">
        <w:rPr>
          <w:rStyle w:val="EndnoteAnchor"/>
          <w:rFonts w:ascii="Cambria" w:hAnsi="Cambria"/>
          <w:sz w:val="24"/>
          <w:szCs w:val="24"/>
          <w:shd w:val="clear" w:color="auto" w:fill="FFFFFF"/>
        </w:rPr>
        <w:endnoteReference w:id="21"/>
      </w:r>
      <w:r w:rsidRPr="00C126B6">
        <w:rPr>
          <w:rFonts w:ascii="Cambria" w:hAnsi="Cambria"/>
          <w:sz w:val="24"/>
          <w:szCs w:val="24"/>
          <w:shd w:val="clear" w:color="auto" w:fill="FFFFFF"/>
        </w:rPr>
        <w:t>. Zmiana tylko jednego param</w:t>
      </w:r>
      <w:r w:rsidR="006B5A6C">
        <w:rPr>
          <w:rFonts w:ascii="Cambria" w:hAnsi="Cambria"/>
          <w:sz w:val="24"/>
          <w:szCs w:val="24"/>
          <w:shd w:val="clear" w:color="auto" w:fill="FFFFFF"/>
        </w:rPr>
        <w:t>etru powinna skutkować wizytą u </w:t>
      </w:r>
      <w:r w:rsidRPr="00C126B6">
        <w:rPr>
          <w:rFonts w:ascii="Cambria" w:hAnsi="Cambria"/>
          <w:sz w:val="24"/>
          <w:szCs w:val="24"/>
          <w:shd w:val="clear" w:color="auto" w:fill="FFFFFF"/>
        </w:rPr>
        <w:t xml:space="preserve">dermatologa: </w:t>
      </w:r>
    </w:p>
    <w:p w14:paraId="0DDABA54" w14:textId="77777777" w:rsidR="00682E62" w:rsidRPr="00C126B6" w:rsidRDefault="001D0B12">
      <w:pPr>
        <w:jc w:val="both"/>
        <w:rPr>
          <w:rFonts w:ascii="Cambria" w:hAnsi="Cambria"/>
          <w:sz w:val="24"/>
          <w:szCs w:val="24"/>
          <w:shd w:val="clear" w:color="auto" w:fill="FFFFFF"/>
        </w:rPr>
      </w:pPr>
      <w:r w:rsidRPr="00C126B6">
        <w:rPr>
          <w:rFonts w:ascii="Cambria" w:hAnsi="Cambria"/>
          <w:b/>
          <w:sz w:val="24"/>
          <w:szCs w:val="24"/>
          <w:shd w:val="clear" w:color="auto" w:fill="FFFFFF"/>
        </w:rPr>
        <w:t>A jak asymetryczny kształt</w:t>
      </w:r>
      <w:r w:rsidRPr="00C126B6">
        <w:rPr>
          <w:rFonts w:ascii="Cambria" w:hAnsi="Cambria"/>
          <w:sz w:val="24"/>
          <w:szCs w:val="24"/>
          <w:shd w:val="clear" w:color="auto" w:fill="FFFFFF"/>
        </w:rPr>
        <w:t xml:space="preserve"> – łagodne zmiany są zwykle okrągłe lub owalne, a czerniak ma nieregularny kształt, jest asymetryczny w każdym kierunku.</w:t>
      </w:r>
    </w:p>
    <w:p w14:paraId="1B2AE8E2" w14:textId="77777777" w:rsidR="00682E62" w:rsidRPr="00C126B6" w:rsidRDefault="001D0B12">
      <w:pPr>
        <w:jc w:val="both"/>
        <w:rPr>
          <w:rFonts w:ascii="Cambria" w:hAnsi="Cambria"/>
          <w:sz w:val="24"/>
          <w:szCs w:val="24"/>
          <w:shd w:val="clear" w:color="auto" w:fill="FFFFFF"/>
        </w:rPr>
      </w:pPr>
      <w:r w:rsidRPr="00C126B6">
        <w:rPr>
          <w:rFonts w:ascii="Cambria" w:hAnsi="Cambria"/>
          <w:b/>
          <w:sz w:val="24"/>
          <w:szCs w:val="24"/>
          <w:shd w:val="clear" w:color="auto" w:fill="FFFFFF"/>
        </w:rPr>
        <w:t xml:space="preserve">B jak </w:t>
      </w:r>
      <w:r w:rsidRPr="00C126B6">
        <w:rPr>
          <w:rFonts w:ascii="Cambria" w:hAnsi="Cambria"/>
          <w:sz w:val="24"/>
          <w:szCs w:val="24"/>
          <w:shd w:val="clear" w:color="auto" w:fill="FFFFFF"/>
        </w:rPr>
        <w:t>nieregularne</w:t>
      </w:r>
      <w:r w:rsidRPr="00C126B6">
        <w:rPr>
          <w:rFonts w:ascii="Cambria" w:hAnsi="Cambria"/>
          <w:b/>
          <w:sz w:val="24"/>
          <w:szCs w:val="24"/>
          <w:shd w:val="clear" w:color="auto" w:fill="FFFFFF"/>
        </w:rPr>
        <w:t xml:space="preserve"> brzegi </w:t>
      </w:r>
      <w:r w:rsidRPr="00C126B6">
        <w:rPr>
          <w:rFonts w:ascii="Cambria" w:hAnsi="Cambria"/>
          <w:sz w:val="24"/>
          <w:szCs w:val="24"/>
          <w:shd w:val="clear" w:color="auto" w:fill="FFFFFF"/>
        </w:rPr>
        <w:t>– które w czerniaku są zwykle nierówne lub postrzępione.</w:t>
      </w:r>
    </w:p>
    <w:p w14:paraId="5834DAB3" w14:textId="77777777" w:rsidR="00682E62" w:rsidRPr="00C126B6" w:rsidRDefault="001D0B12">
      <w:pPr>
        <w:jc w:val="both"/>
        <w:rPr>
          <w:rFonts w:ascii="Cambria" w:hAnsi="Cambria"/>
          <w:sz w:val="24"/>
          <w:szCs w:val="24"/>
          <w:shd w:val="clear" w:color="auto" w:fill="FFFFFF"/>
        </w:rPr>
      </w:pPr>
      <w:r w:rsidRPr="00C126B6">
        <w:rPr>
          <w:rFonts w:ascii="Cambria" w:hAnsi="Cambria"/>
          <w:b/>
          <w:sz w:val="24"/>
          <w:szCs w:val="24"/>
          <w:shd w:val="clear" w:color="auto" w:fill="FFFFFF"/>
        </w:rPr>
        <w:t xml:space="preserve">C jak </w:t>
      </w:r>
      <w:r w:rsidRPr="00C126B6">
        <w:rPr>
          <w:rFonts w:ascii="Cambria" w:hAnsi="Cambria"/>
          <w:sz w:val="24"/>
          <w:szCs w:val="24"/>
          <w:shd w:val="clear" w:color="auto" w:fill="FFFFFF"/>
        </w:rPr>
        <w:t xml:space="preserve">nieregularny </w:t>
      </w:r>
      <w:r w:rsidRPr="00C126B6">
        <w:rPr>
          <w:rFonts w:ascii="Cambria" w:hAnsi="Cambria"/>
          <w:b/>
          <w:sz w:val="24"/>
          <w:szCs w:val="24"/>
          <w:shd w:val="clear" w:color="auto" w:fill="FFFFFF"/>
        </w:rPr>
        <w:t>kolor</w:t>
      </w:r>
      <w:r w:rsidRPr="00C126B6">
        <w:rPr>
          <w:rFonts w:ascii="Cambria" w:hAnsi="Cambria"/>
          <w:sz w:val="24"/>
          <w:szCs w:val="24"/>
          <w:shd w:val="clear" w:color="auto" w:fill="FFFFFF"/>
        </w:rPr>
        <w:t xml:space="preserve"> (ang. </w:t>
      </w:r>
      <w:proofErr w:type="spellStart"/>
      <w:r w:rsidRPr="00C126B6">
        <w:rPr>
          <w:rFonts w:ascii="Cambria" w:hAnsi="Cambria"/>
          <w:sz w:val="24"/>
          <w:szCs w:val="24"/>
          <w:shd w:val="clear" w:color="auto" w:fill="FFFFFF"/>
        </w:rPr>
        <w:t>color</w:t>
      </w:r>
      <w:proofErr w:type="spellEnd"/>
      <w:r w:rsidRPr="00C126B6">
        <w:rPr>
          <w:rFonts w:ascii="Cambria" w:hAnsi="Cambria"/>
          <w:sz w:val="24"/>
          <w:szCs w:val="24"/>
          <w:shd w:val="clear" w:color="auto" w:fill="FFFFFF"/>
        </w:rPr>
        <w:t>) – nie każdy czerniak jest czarny, są również czerniaki jasnobrązowe, niebieskie, stalowe, często z niejednorodnym rozkładem barwnika.</w:t>
      </w:r>
    </w:p>
    <w:p w14:paraId="7EB6F27E" w14:textId="314FC7BE" w:rsidR="00682E62" w:rsidRPr="00C126B6" w:rsidRDefault="001D0B12">
      <w:pPr>
        <w:jc w:val="both"/>
        <w:rPr>
          <w:rFonts w:ascii="Cambria" w:hAnsi="Cambria"/>
          <w:sz w:val="24"/>
          <w:szCs w:val="24"/>
          <w:shd w:val="clear" w:color="auto" w:fill="FFFFFF"/>
        </w:rPr>
      </w:pPr>
      <w:r w:rsidRPr="00C126B6">
        <w:rPr>
          <w:rFonts w:ascii="Cambria" w:hAnsi="Cambria"/>
          <w:b/>
          <w:sz w:val="24"/>
          <w:szCs w:val="24"/>
          <w:shd w:val="clear" w:color="auto" w:fill="FFFFFF"/>
        </w:rPr>
        <w:t>D jak duża średnica</w:t>
      </w:r>
      <w:r w:rsidRPr="00C126B6">
        <w:rPr>
          <w:rFonts w:ascii="Cambria" w:hAnsi="Cambria"/>
          <w:sz w:val="24"/>
          <w:szCs w:val="24"/>
          <w:shd w:val="clear" w:color="auto" w:fill="FFFFFF"/>
        </w:rPr>
        <w:t xml:space="preserve"> (ang. </w:t>
      </w:r>
      <w:proofErr w:type="spellStart"/>
      <w:r w:rsidRPr="00C126B6">
        <w:rPr>
          <w:rFonts w:ascii="Cambria" w:hAnsi="Cambria"/>
          <w:sz w:val="24"/>
          <w:szCs w:val="24"/>
          <w:shd w:val="clear" w:color="auto" w:fill="FFFFFF"/>
        </w:rPr>
        <w:t>diameter</w:t>
      </w:r>
      <w:proofErr w:type="spellEnd"/>
      <w:r w:rsidRPr="00C126B6">
        <w:rPr>
          <w:rFonts w:ascii="Cambria" w:hAnsi="Cambria"/>
          <w:sz w:val="24"/>
          <w:szCs w:val="24"/>
          <w:shd w:val="clear" w:color="auto" w:fill="FFFFFF"/>
        </w:rPr>
        <w:t xml:space="preserve">) – przekraczająca 5 mm lub </w:t>
      </w:r>
      <w:r w:rsidRPr="00C126B6">
        <w:rPr>
          <w:rFonts w:ascii="Cambria" w:hAnsi="Cambria"/>
          <w:b/>
          <w:sz w:val="24"/>
          <w:szCs w:val="24"/>
          <w:shd w:val="clear" w:color="auto" w:fill="FFFFFF"/>
        </w:rPr>
        <w:t>dynamika</w:t>
      </w:r>
      <w:r w:rsidR="006B5A6C">
        <w:rPr>
          <w:rFonts w:ascii="Cambria" w:hAnsi="Cambria"/>
          <w:sz w:val="24"/>
          <w:szCs w:val="24"/>
          <w:shd w:val="clear" w:color="auto" w:fill="FFFFFF"/>
        </w:rPr>
        <w:t xml:space="preserve"> zmian w </w:t>
      </w:r>
      <w:r w:rsidRPr="00C126B6">
        <w:rPr>
          <w:rFonts w:ascii="Cambria" w:hAnsi="Cambria"/>
          <w:sz w:val="24"/>
          <w:szCs w:val="24"/>
          <w:shd w:val="clear" w:color="auto" w:fill="FFFFFF"/>
        </w:rPr>
        <w:t>budowie guza.</w:t>
      </w:r>
    </w:p>
    <w:p w14:paraId="4B81DA70" w14:textId="77777777" w:rsidR="00682E62" w:rsidRPr="00C126B6" w:rsidRDefault="001D0B12">
      <w:pPr>
        <w:jc w:val="both"/>
        <w:rPr>
          <w:rFonts w:ascii="Cambria" w:hAnsi="Cambria"/>
          <w:sz w:val="24"/>
          <w:szCs w:val="24"/>
          <w:shd w:val="clear" w:color="auto" w:fill="FFFFFF"/>
        </w:rPr>
      </w:pPr>
      <w:r w:rsidRPr="00C126B6">
        <w:rPr>
          <w:rFonts w:ascii="Cambria" w:hAnsi="Cambria"/>
          <w:b/>
          <w:sz w:val="24"/>
          <w:szCs w:val="24"/>
          <w:shd w:val="clear" w:color="auto" w:fill="FFFFFF"/>
        </w:rPr>
        <w:t>E jak wzniesienie</w:t>
      </w:r>
      <w:r w:rsidRPr="00C126B6">
        <w:rPr>
          <w:rFonts w:ascii="Cambria" w:hAnsi="Cambria"/>
          <w:sz w:val="24"/>
          <w:szCs w:val="24"/>
          <w:shd w:val="clear" w:color="auto" w:fill="FFFFFF"/>
        </w:rPr>
        <w:t xml:space="preserve"> </w:t>
      </w:r>
      <w:r w:rsidRPr="00C126B6">
        <w:rPr>
          <w:rFonts w:ascii="Cambria" w:hAnsi="Cambria"/>
          <w:b/>
          <w:sz w:val="24"/>
          <w:szCs w:val="24"/>
          <w:shd w:val="clear" w:color="auto" w:fill="FFFFFF"/>
        </w:rPr>
        <w:t>lub ewolucja</w:t>
      </w:r>
      <w:r w:rsidRPr="00C126B6">
        <w:rPr>
          <w:rFonts w:ascii="Cambria" w:hAnsi="Cambria"/>
          <w:sz w:val="24"/>
          <w:szCs w:val="24"/>
          <w:shd w:val="clear" w:color="auto" w:fill="FFFFFF"/>
        </w:rPr>
        <w:t xml:space="preserve"> (ang. </w:t>
      </w:r>
      <w:proofErr w:type="spellStart"/>
      <w:r w:rsidRPr="00C126B6">
        <w:rPr>
          <w:rFonts w:ascii="Cambria" w:hAnsi="Cambria"/>
          <w:sz w:val="24"/>
          <w:szCs w:val="24"/>
          <w:shd w:val="clear" w:color="auto" w:fill="FFFFFF"/>
        </w:rPr>
        <w:t>elevation</w:t>
      </w:r>
      <w:proofErr w:type="spellEnd"/>
      <w:r w:rsidRPr="00C126B6">
        <w:rPr>
          <w:rFonts w:ascii="Cambria" w:hAnsi="Cambria"/>
          <w:sz w:val="24"/>
          <w:szCs w:val="24"/>
          <w:shd w:val="clear" w:color="auto" w:fill="FFFFFF"/>
        </w:rPr>
        <w:t xml:space="preserve"> lub </w:t>
      </w:r>
      <w:proofErr w:type="spellStart"/>
      <w:r w:rsidRPr="00C126B6">
        <w:rPr>
          <w:rFonts w:ascii="Cambria" w:hAnsi="Cambria"/>
          <w:sz w:val="24"/>
          <w:szCs w:val="24"/>
          <w:shd w:val="clear" w:color="auto" w:fill="FFFFFF"/>
        </w:rPr>
        <w:t>evolution</w:t>
      </w:r>
      <w:proofErr w:type="spellEnd"/>
      <w:r w:rsidRPr="00C126B6">
        <w:rPr>
          <w:rFonts w:ascii="Cambria" w:hAnsi="Cambria"/>
          <w:sz w:val="24"/>
          <w:szCs w:val="24"/>
          <w:shd w:val="clear" w:color="auto" w:fill="FFFFFF"/>
        </w:rPr>
        <w:t>) – zmiana zaczyna wystawać ponad poziom sąsiadującego naskórka, nie musi być wyczuwalna jako zgrubienie, ale zmienia się lub powiększa</w:t>
      </w:r>
      <w:r w:rsidRPr="00C126B6">
        <w:rPr>
          <w:rStyle w:val="EndnoteAnchor"/>
          <w:rFonts w:ascii="Cambria" w:hAnsi="Cambria"/>
          <w:sz w:val="24"/>
          <w:szCs w:val="24"/>
          <w:shd w:val="clear" w:color="auto" w:fill="FFFFFF"/>
        </w:rPr>
        <w:endnoteReference w:id="22"/>
      </w:r>
      <w:r w:rsidRPr="00C126B6">
        <w:rPr>
          <w:rFonts w:ascii="Cambria" w:hAnsi="Cambria"/>
          <w:sz w:val="24"/>
          <w:szCs w:val="24"/>
          <w:shd w:val="clear" w:color="auto" w:fill="FFFFFF"/>
        </w:rPr>
        <w:t xml:space="preserve">. </w:t>
      </w:r>
    </w:p>
    <w:p w14:paraId="4FA5CE88" w14:textId="77777777" w:rsidR="00682E62" w:rsidRPr="00C126B6" w:rsidRDefault="001D0B12">
      <w:pPr>
        <w:jc w:val="both"/>
        <w:rPr>
          <w:rFonts w:ascii="Cambria" w:hAnsi="Cambria"/>
          <w:sz w:val="24"/>
          <w:szCs w:val="24"/>
          <w:shd w:val="clear" w:color="auto" w:fill="FFFFFF"/>
        </w:rPr>
      </w:pPr>
      <w:r w:rsidRPr="00C126B6">
        <w:rPr>
          <w:rFonts w:ascii="Cambria" w:hAnsi="Cambria"/>
          <w:sz w:val="24"/>
          <w:szCs w:val="24"/>
          <w:shd w:val="clear" w:color="auto" w:fill="FFFFFF"/>
        </w:rPr>
        <w:t>Niestety nie wszystkie czerniaki odpowiadają temu opisowi. Samokontrola daje szansę wczesnego wykrycia nowotworu, ale nie zastąpi wizyty u dermatologa</w:t>
      </w:r>
      <w:r w:rsidRPr="00C126B6">
        <w:rPr>
          <w:rStyle w:val="EndnoteAnchor"/>
          <w:rFonts w:ascii="Cambria" w:hAnsi="Cambria"/>
          <w:sz w:val="24"/>
          <w:szCs w:val="24"/>
          <w:shd w:val="clear" w:color="auto" w:fill="FFFFFF"/>
        </w:rPr>
        <w:endnoteReference w:id="23"/>
      </w:r>
      <w:r w:rsidRPr="00C126B6">
        <w:rPr>
          <w:rFonts w:ascii="Cambria" w:hAnsi="Cambria"/>
          <w:sz w:val="24"/>
          <w:szCs w:val="24"/>
          <w:shd w:val="clear" w:color="auto" w:fill="FFFFFF"/>
        </w:rPr>
        <w:t xml:space="preserve">. </w:t>
      </w:r>
    </w:p>
    <w:p w14:paraId="26F11B10" w14:textId="77777777" w:rsidR="0016726C" w:rsidRPr="00E621EE" w:rsidRDefault="0016726C" w:rsidP="00C04614">
      <w:pPr>
        <w:pStyle w:val="Nagwek1"/>
        <w:rPr>
          <w:rFonts w:ascii="Cambria" w:hAnsi="Cambria"/>
          <w:b/>
          <w:color w:val="auto"/>
          <w:sz w:val="26"/>
          <w:szCs w:val="26"/>
          <w:u w:val="single"/>
        </w:rPr>
      </w:pPr>
      <w:r w:rsidRPr="00E621EE">
        <w:rPr>
          <w:rFonts w:ascii="Cambria" w:hAnsi="Cambria"/>
          <w:b/>
          <w:color w:val="auto"/>
          <w:sz w:val="26"/>
          <w:szCs w:val="26"/>
          <w:u w:val="single"/>
        </w:rPr>
        <w:t>TO nie poczeka</w:t>
      </w:r>
    </w:p>
    <w:p w14:paraId="0AA7FE9F" w14:textId="62F7732B" w:rsidR="0016726C" w:rsidRPr="00C126B6" w:rsidRDefault="009424E3" w:rsidP="009F732E">
      <w:pPr>
        <w:jc w:val="both"/>
        <w:rPr>
          <w:rFonts w:ascii="Cambria" w:hAnsi="Cambria"/>
          <w:sz w:val="24"/>
          <w:szCs w:val="24"/>
          <w:shd w:val="clear" w:color="auto" w:fill="FFFFFF"/>
        </w:rPr>
      </w:pPr>
      <w:r w:rsidRPr="00C126B6">
        <w:rPr>
          <w:rFonts w:ascii="Cambria" w:hAnsi="Cambria"/>
          <w:sz w:val="24"/>
          <w:szCs w:val="24"/>
          <w:shd w:val="clear" w:color="auto" w:fill="FFFFFF"/>
        </w:rPr>
        <w:t xml:space="preserve">Pierwsza myśl, że znamię wygląda inaczej niż zwykle lub że pojawił się nowy pieprzyk, to chwila, w której </w:t>
      </w:r>
      <w:r w:rsidR="009F732E" w:rsidRPr="00C126B6">
        <w:rPr>
          <w:rFonts w:ascii="Cambria" w:hAnsi="Cambria"/>
          <w:sz w:val="24"/>
          <w:szCs w:val="24"/>
          <w:shd w:val="clear" w:color="auto" w:fill="FFFFFF"/>
        </w:rPr>
        <w:t>powinniśmy umówić się na wizytę – n</w:t>
      </w:r>
      <w:r w:rsidRPr="00C126B6">
        <w:rPr>
          <w:rFonts w:ascii="Cambria" w:hAnsi="Cambria"/>
          <w:sz w:val="24"/>
          <w:szCs w:val="24"/>
          <w:shd w:val="clear" w:color="auto" w:fill="FFFFFF"/>
        </w:rPr>
        <w:t xml:space="preserve">ajpierw do lekarza pierwszego kontaktu, bo dopiero skierowanie od niego pozwoli nam zobaczyć się z dermatologiem. </w:t>
      </w:r>
      <w:r w:rsidR="00504B30" w:rsidRPr="00C126B6">
        <w:rPr>
          <w:rFonts w:ascii="Cambria" w:hAnsi="Cambria"/>
          <w:sz w:val="24"/>
          <w:szCs w:val="24"/>
          <w:shd w:val="clear" w:color="auto" w:fill="FFFFFF"/>
        </w:rPr>
        <w:t xml:space="preserve">Konsultacje bez skierowania można też wykonać w gabinetach prywatnych. </w:t>
      </w:r>
      <w:r w:rsidRPr="00C126B6">
        <w:rPr>
          <w:rFonts w:ascii="Cambria" w:hAnsi="Cambria"/>
          <w:sz w:val="24"/>
          <w:szCs w:val="24"/>
          <w:shd w:val="clear" w:color="auto" w:fill="FFFFFF"/>
        </w:rPr>
        <w:t>Czekanie na wizytę może potrwać. Czerniak, choć powstaje kilka lat, a przynajmniej kilka miesięcy, to gdy osiągnie punkt krytyczny</w:t>
      </w:r>
      <w:r w:rsidR="001C0F57">
        <w:rPr>
          <w:rFonts w:ascii="Cambria" w:hAnsi="Cambria"/>
          <w:sz w:val="24"/>
          <w:szCs w:val="24"/>
          <w:shd w:val="clear" w:color="auto" w:fill="FFFFFF"/>
        </w:rPr>
        <w:t>,</w:t>
      </w:r>
      <w:r w:rsidRPr="00C126B6">
        <w:rPr>
          <w:rFonts w:ascii="Cambria" w:hAnsi="Cambria"/>
          <w:sz w:val="24"/>
          <w:szCs w:val="24"/>
          <w:shd w:val="clear" w:color="auto" w:fill="FFFFFF"/>
        </w:rPr>
        <w:t xml:space="preserve"> rozwija się błyskawicznie. To jeden z najbardziej agresywnych nowotworów złośliwych skóry i najczęściej spotykany u młodych ludzi</w:t>
      </w:r>
      <w:r w:rsidR="007C24E7" w:rsidRPr="00C126B6">
        <w:rPr>
          <w:rStyle w:val="Odwoanieprzypisukocowego"/>
          <w:rFonts w:ascii="Cambria" w:hAnsi="Cambria"/>
          <w:sz w:val="24"/>
          <w:szCs w:val="24"/>
          <w:shd w:val="clear" w:color="auto" w:fill="FFFFFF"/>
        </w:rPr>
        <w:endnoteReference w:id="24"/>
      </w:r>
      <w:r w:rsidRPr="00C126B6">
        <w:rPr>
          <w:rFonts w:ascii="Cambria" w:hAnsi="Cambria"/>
          <w:sz w:val="24"/>
          <w:szCs w:val="24"/>
          <w:shd w:val="clear" w:color="auto" w:fill="FFFFFF"/>
        </w:rPr>
        <w:t>.</w:t>
      </w:r>
      <w:r w:rsidR="00504B30" w:rsidRPr="00C126B6">
        <w:rPr>
          <w:rFonts w:ascii="Cambria" w:hAnsi="Cambria"/>
          <w:sz w:val="24"/>
          <w:szCs w:val="24"/>
          <w:shd w:val="clear" w:color="auto" w:fill="FFFFFF"/>
        </w:rPr>
        <w:t xml:space="preserve"> Jeśli niepokoi cię wygląd znamienia</w:t>
      </w:r>
      <w:r w:rsidR="00522662" w:rsidRPr="00C126B6">
        <w:rPr>
          <w:rFonts w:ascii="Cambria" w:hAnsi="Cambria"/>
          <w:sz w:val="24"/>
          <w:szCs w:val="24"/>
          <w:shd w:val="clear" w:color="auto" w:fill="FFFFFF"/>
        </w:rPr>
        <w:t xml:space="preserve"> </w:t>
      </w:r>
      <w:r w:rsidR="00504B30" w:rsidRPr="00C126B6">
        <w:rPr>
          <w:rFonts w:ascii="Cambria" w:hAnsi="Cambria"/>
          <w:sz w:val="24"/>
          <w:szCs w:val="24"/>
          <w:shd w:val="clear" w:color="auto" w:fill="FFFFFF"/>
        </w:rPr>
        <w:t>– nie czekaj. N</w:t>
      </w:r>
      <w:r w:rsidR="00522662" w:rsidRPr="00C126B6">
        <w:rPr>
          <w:rFonts w:ascii="Cambria" w:hAnsi="Cambria"/>
          <w:sz w:val="24"/>
          <w:szCs w:val="24"/>
          <w:shd w:val="clear" w:color="auto" w:fill="FFFFFF"/>
        </w:rPr>
        <w:t>ie pozostawiaj</w:t>
      </w:r>
      <w:r w:rsidRPr="00C126B6">
        <w:rPr>
          <w:rFonts w:ascii="Cambria" w:hAnsi="Cambria"/>
          <w:sz w:val="24"/>
          <w:szCs w:val="24"/>
          <w:shd w:val="clear" w:color="auto" w:fill="FFFFFF"/>
        </w:rPr>
        <w:t xml:space="preserve"> na skórze znaków zapytania. </w:t>
      </w:r>
      <w:r w:rsidR="00522662" w:rsidRPr="00C126B6">
        <w:rPr>
          <w:rFonts w:ascii="Cambria" w:hAnsi="Cambria"/>
          <w:sz w:val="24"/>
          <w:szCs w:val="24"/>
          <w:shd w:val="clear" w:color="auto" w:fill="FFFFFF"/>
        </w:rPr>
        <w:t>Czerniak w</w:t>
      </w:r>
      <w:r w:rsidR="001C0F57">
        <w:rPr>
          <w:rFonts w:ascii="Cambria" w:hAnsi="Cambria"/>
          <w:sz w:val="24"/>
          <w:szCs w:val="24"/>
          <w:shd w:val="clear" w:color="auto" w:fill="FFFFFF"/>
        </w:rPr>
        <w:t>cześnie zauważony</w:t>
      </w:r>
      <w:r w:rsidR="009F732E" w:rsidRPr="00C126B6">
        <w:rPr>
          <w:rFonts w:ascii="Cambria" w:hAnsi="Cambria"/>
          <w:sz w:val="24"/>
          <w:szCs w:val="24"/>
          <w:shd w:val="clear" w:color="auto" w:fill="FFFFFF"/>
        </w:rPr>
        <w:t xml:space="preserve"> może zostać wyleczony </w:t>
      </w:r>
      <w:r w:rsidR="0016726C" w:rsidRPr="00C126B6">
        <w:rPr>
          <w:rFonts w:ascii="Cambria" w:hAnsi="Cambria"/>
          <w:sz w:val="24"/>
          <w:szCs w:val="24"/>
          <w:shd w:val="clear" w:color="auto" w:fill="FFFFFF"/>
        </w:rPr>
        <w:t>chirurgiczn</w:t>
      </w:r>
      <w:r w:rsidR="009F732E" w:rsidRPr="00C126B6">
        <w:rPr>
          <w:rFonts w:ascii="Cambria" w:hAnsi="Cambria"/>
          <w:sz w:val="24"/>
          <w:szCs w:val="24"/>
          <w:shd w:val="clear" w:color="auto" w:fill="FFFFFF"/>
        </w:rPr>
        <w:t>i</w:t>
      </w:r>
      <w:r w:rsidR="0016726C" w:rsidRPr="00C126B6">
        <w:rPr>
          <w:rFonts w:ascii="Cambria" w:hAnsi="Cambria"/>
          <w:sz w:val="24"/>
          <w:szCs w:val="24"/>
          <w:shd w:val="clear" w:color="auto" w:fill="FFFFFF"/>
        </w:rPr>
        <w:t>e</w:t>
      </w:r>
      <w:r w:rsidR="009F732E" w:rsidRPr="00C126B6">
        <w:rPr>
          <w:rFonts w:ascii="Cambria" w:hAnsi="Cambria"/>
          <w:sz w:val="24"/>
          <w:szCs w:val="24"/>
          <w:shd w:val="clear" w:color="auto" w:fill="FFFFFF"/>
        </w:rPr>
        <w:t xml:space="preserve"> – w</w:t>
      </w:r>
      <w:r w:rsidR="0016726C" w:rsidRPr="00C126B6">
        <w:rPr>
          <w:rFonts w:ascii="Cambria" w:hAnsi="Cambria"/>
          <w:sz w:val="24"/>
          <w:szCs w:val="24"/>
          <w:shd w:val="clear" w:color="auto" w:fill="FFFFFF"/>
        </w:rPr>
        <w:t>ycięcie</w:t>
      </w:r>
      <w:r w:rsidR="009F732E" w:rsidRPr="00C126B6">
        <w:rPr>
          <w:rFonts w:ascii="Cambria" w:hAnsi="Cambria"/>
          <w:sz w:val="24"/>
          <w:szCs w:val="24"/>
          <w:shd w:val="clear" w:color="auto" w:fill="FFFFFF"/>
        </w:rPr>
        <w:t xml:space="preserve"> znamienia, docięcie blizny </w:t>
      </w:r>
      <w:r w:rsidR="00522662" w:rsidRPr="00C126B6">
        <w:rPr>
          <w:rFonts w:ascii="Cambria" w:hAnsi="Cambria"/>
          <w:sz w:val="24"/>
          <w:szCs w:val="24"/>
          <w:shd w:val="clear" w:color="auto" w:fill="FFFFFF"/>
        </w:rPr>
        <w:t>– to takie proste i w wielu wypadkach wystarczające</w:t>
      </w:r>
      <w:r w:rsidR="001C0F57">
        <w:rPr>
          <w:rFonts w:ascii="Cambria" w:hAnsi="Cambria"/>
          <w:sz w:val="24"/>
          <w:szCs w:val="24"/>
          <w:shd w:val="clear" w:color="auto" w:fill="FFFFFF"/>
        </w:rPr>
        <w:t>,</w:t>
      </w:r>
      <w:r w:rsidR="0016726C" w:rsidRPr="00C126B6">
        <w:rPr>
          <w:rFonts w:ascii="Cambria" w:hAnsi="Cambria"/>
          <w:sz w:val="24"/>
          <w:szCs w:val="24"/>
          <w:shd w:val="clear" w:color="auto" w:fill="FFFFFF"/>
        </w:rPr>
        <w:t xml:space="preserve"> jeśli </w:t>
      </w:r>
      <w:r w:rsidR="009F732E" w:rsidRPr="00C126B6">
        <w:rPr>
          <w:rFonts w:ascii="Cambria" w:hAnsi="Cambria"/>
          <w:sz w:val="24"/>
          <w:szCs w:val="24"/>
          <w:shd w:val="clear" w:color="auto" w:fill="FFFFFF"/>
        </w:rPr>
        <w:t>nie będziemy odkładać wizyty</w:t>
      </w:r>
      <w:r w:rsidR="0016726C" w:rsidRPr="00C126B6">
        <w:rPr>
          <w:rFonts w:ascii="Cambria" w:hAnsi="Cambria"/>
          <w:sz w:val="24"/>
          <w:szCs w:val="24"/>
          <w:shd w:val="clear" w:color="auto" w:fill="FFFFFF"/>
        </w:rPr>
        <w:t xml:space="preserve"> dermatologa lub onkologa</w:t>
      </w:r>
      <w:r w:rsidR="009F732E" w:rsidRPr="00C126B6">
        <w:rPr>
          <w:rFonts w:ascii="Cambria" w:hAnsi="Cambria"/>
          <w:sz w:val="24"/>
          <w:szCs w:val="24"/>
          <w:shd w:val="clear" w:color="auto" w:fill="FFFFFF"/>
        </w:rPr>
        <w:t xml:space="preserve"> na później</w:t>
      </w:r>
      <w:r w:rsidRPr="00C126B6">
        <w:rPr>
          <w:rStyle w:val="Odwoanieprzypisukocowego"/>
          <w:rFonts w:ascii="Cambria" w:hAnsi="Cambria"/>
          <w:sz w:val="24"/>
          <w:szCs w:val="24"/>
          <w:shd w:val="clear" w:color="auto" w:fill="FFFFFF"/>
        </w:rPr>
        <w:endnoteReference w:id="25"/>
      </w:r>
      <w:r w:rsidR="0016726C" w:rsidRPr="00C126B6">
        <w:rPr>
          <w:rFonts w:ascii="Cambria" w:hAnsi="Cambria"/>
          <w:sz w:val="24"/>
          <w:szCs w:val="24"/>
          <w:shd w:val="clear" w:color="auto" w:fill="FFFFFF"/>
        </w:rPr>
        <w:t>.</w:t>
      </w:r>
      <w:r w:rsidR="000C00B2" w:rsidRPr="00C126B6">
        <w:rPr>
          <w:rFonts w:ascii="Cambria" w:hAnsi="Cambria"/>
          <w:sz w:val="24"/>
          <w:szCs w:val="24"/>
          <w:shd w:val="clear" w:color="auto" w:fill="FFFFFF"/>
        </w:rPr>
        <w:t xml:space="preserve"> </w:t>
      </w:r>
    </w:p>
    <w:p w14:paraId="69DFCA03" w14:textId="77777777" w:rsidR="00682E62" w:rsidRPr="00E621EE" w:rsidRDefault="001D0B12" w:rsidP="00C126B6">
      <w:pPr>
        <w:pStyle w:val="Nagwek1"/>
        <w:rPr>
          <w:rFonts w:ascii="Cambria" w:hAnsi="Cambria"/>
          <w:b/>
          <w:color w:val="auto"/>
          <w:sz w:val="26"/>
          <w:szCs w:val="26"/>
          <w:u w:val="single"/>
        </w:rPr>
      </w:pPr>
      <w:r w:rsidRPr="00E621EE">
        <w:rPr>
          <w:rFonts w:ascii="Cambria" w:hAnsi="Cambria"/>
          <w:b/>
          <w:color w:val="auto"/>
          <w:sz w:val="26"/>
          <w:szCs w:val="26"/>
          <w:u w:val="single"/>
        </w:rPr>
        <w:t xml:space="preserve">TO u lekarza pierwszego kontaktu </w:t>
      </w:r>
    </w:p>
    <w:p w14:paraId="4955D465" w14:textId="58C29F1A" w:rsidR="00682E62" w:rsidRPr="00C126B6" w:rsidRDefault="001D0B12">
      <w:pPr>
        <w:jc w:val="both"/>
        <w:rPr>
          <w:rFonts w:ascii="Cambria" w:hAnsi="Cambria"/>
          <w:sz w:val="24"/>
          <w:szCs w:val="24"/>
        </w:rPr>
      </w:pPr>
      <w:r w:rsidRPr="00C126B6">
        <w:rPr>
          <w:rFonts w:ascii="Cambria" w:hAnsi="Cambria"/>
          <w:sz w:val="24"/>
          <w:szCs w:val="24"/>
        </w:rPr>
        <w:t>Osoby, które w porę nie decydują się na wizytę u dermatologa, odwiedzają lekarzy różnych specjalności w latach poprzedzających r</w:t>
      </w:r>
      <w:r w:rsidR="001444D4">
        <w:rPr>
          <w:rFonts w:ascii="Cambria" w:hAnsi="Cambria"/>
          <w:sz w:val="24"/>
          <w:szCs w:val="24"/>
        </w:rPr>
        <w:t>ozpoznanie, poszukując pomocy w </w:t>
      </w:r>
      <w:r w:rsidRPr="00C126B6">
        <w:rPr>
          <w:rFonts w:ascii="Cambria" w:hAnsi="Cambria"/>
          <w:sz w:val="24"/>
          <w:szCs w:val="24"/>
        </w:rPr>
        <w:t xml:space="preserve">innych dolegliwościach i objawach. Lekarze osłuchują, opukują i oglądają. Każdy lekarz, który ma kontakt z odsłoniętą skórą pacjenta, ma możliwość wczesnego </w:t>
      </w:r>
      <w:r w:rsidRPr="00C126B6">
        <w:rPr>
          <w:rFonts w:ascii="Cambria" w:hAnsi="Cambria"/>
          <w:sz w:val="24"/>
          <w:szCs w:val="24"/>
        </w:rPr>
        <w:lastRenderedPageBreak/>
        <w:t>rozpoznania niepokojących zmian na skórze, błonach śluzowych, czy w oku</w:t>
      </w:r>
      <w:r w:rsidRPr="00C126B6">
        <w:rPr>
          <w:rStyle w:val="EndnoteAnchor"/>
          <w:rFonts w:ascii="Cambria" w:hAnsi="Cambria"/>
          <w:sz w:val="24"/>
          <w:szCs w:val="24"/>
        </w:rPr>
        <w:endnoteReference w:id="26"/>
      </w:r>
      <w:r w:rsidRPr="00C126B6">
        <w:rPr>
          <w:rFonts w:ascii="Cambria" w:hAnsi="Cambria"/>
          <w:sz w:val="24"/>
          <w:szCs w:val="24"/>
        </w:rPr>
        <w:t xml:space="preserve">. Lekarz rodzinny widzi pacjenta, a często całą rodzinę, wielokrotnie na przestrzeni lat, więc ma </w:t>
      </w:r>
      <w:r w:rsidR="009F732E" w:rsidRPr="00C126B6">
        <w:rPr>
          <w:rFonts w:ascii="Cambria" w:hAnsi="Cambria"/>
          <w:sz w:val="24"/>
          <w:szCs w:val="24"/>
        </w:rPr>
        <w:t xml:space="preserve">szansę odegrać </w:t>
      </w:r>
      <w:r w:rsidRPr="00C126B6">
        <w:rPr>
          <w:rFonts w:ascii="Cambria" w:hAnsi="Cambria"/>
          <w:sz w:val="24"/>
          <w:szCs w:val="24"/>
        </w:rPr>
        <w:t>wyjątkową rolę w diagnozowaniu nowotworu i jego profilaktyce.</w:t>
      </w:r>
    </w:p>
    <w:p w14:paraId="7CC1F177" w14:textId="5D2605E4" w:rsidR="00682E62" w:rsidRPr="00C126B6" w:rsidRDefault="009F732E">
      <w:pPr>
        <w:jc w:val="both"/>
        <w:rPr>
          <w:rFonts w:ascii="Cambria" w:hAnsi="Cambria"/>
          <w:sz w:val="24"/>
          <w:szCs w:val="24"/>
        </w:rPr>
      </w:pPr>
      <w:r w:rsidRPr="00C126B6">
        <w:rPr>
          <w:rFonts w:ascii="Cambria" w:hAnsi="Cambria"/>
          <w:sz w:val="24"/>
          <w:szCs w:val="24"/>
        </w:rPr>
        <w:t>D</w:t>
      </w:r>
      <w:r w:rsidR="001D0B12" w:rsidRPr="00C126B6">
        <w:rPr>
          <w:rFonts w:ascii="Cambria" w:hAnsi="Cambria"/>
          <w:sz w:val="24"/>
          <w:szCs w:val="24"/>
        </w:rPr>
        <w:t xml:space="preserve">ermatologa </w:t>
      </w:r>
      <w:r w:rsidR="006B5A6C">
        <w:rPr>
          <w:rFonts w:ascii="Cambria" w:hAnsi="Cambria"/>
          <w:sz w:val="24"/>
          <w:szCs w:val="24"/>
        </w:rPr>
        <w:t>powinni</w:t>
      </w:r>
      <w:r w:rsidR="00522662" w:rsidRPr="00C126B6">
        <w:rPr>
          <w:rFonts w:ascii="Cambria" w:hAnsi="Cambria"/>
          <w:sz w:val="24"/>
          <w:szCs w:val="24"/>
        </w:rPr>
        <w:t xml:space="preserve"> odwiedzić</w:t>
      </w:r>
      <w:r w:rsidRPr="00C126B6">
        <w:rPr>
          <w:rFonts w:ascii="Cambria" w:hAnsi="Cambria"/>
          <w:sz w:val="24"/>
          <w:szCs w:val="24"/>
        </w:rPr>
        <w:t xml:space="preserve"> ci</w:t>
      </w:r>
      <w:r w:rsidR="001D0B12" w:rsidRPr="00C126B6">
        <w:rPr>
          <w:rFonts w:ascii="Cambria" w:hAnsi="Cambria"/>
          <w:sz w:val="24"/>
          <w:szCs w:val="24"/>
        </w:rPr>
        <w:t xml:space="preserve"> </w:t>
      </w:r>
      <w:r w:rsidRPr="00C126B6">
        <w:rPr>
          <w:rFonts w:ascii="Cambria" w:hAnsi="Cambria"/>
          <w:sz w:val="24"/>
          <w:szCs w:val="24"/>
        </w:rPr>
        <w:t>pacjenci</w:t>
      </w:r>
      <w:r w:rsidR="001D0B12" w:rsidRPr="00C126B6">
        <w:rPr>
          <w:rFonts w:ascii="Cambria" w:hAnsi="Cambria"/>
          <w:sz w:val="24"/>
          <w:szCs w:val="24"/>
        </w:rPr>
        <w:t>, których znamię lub znamiona mają najczęstsze kliniczne cechy czerniaka wymienione w tzw. Systemie ABCDE i wszys</w:t>
      </w:r>
      <w:r w:rsidRPr="00C126B6">
        <w:rPr>
          <w:rFonts w:ascii="Cambria" w:hAnsi="Cambria"/>
          <w:sz w:val="24"/>
          <w:szCs w:val="24"/>
        </w:rPr>
        <w:t>cy</w:t>
      </w:r>
      <w:r w:rsidR="001D0B12" w:rsidRPr="00C126B6">
        <w:rPr>
          <w:rFonts w:ascii="Cambria" w:hAnsi="Cambria"/>
          <w:sz w:val="24"/>
          <w:szCs w:val="24"/>
        </w:rPr>
        <w:t xml:space="preserve">, którzy są zaniepokojeni wyglądem i dolegliwościami </w:t>
      </w:r>
      <w:r w:rsidRPr="00C126B6">
        <w:rPr>
          <w:rFonts w:ascii="Cambria" w:hAnsi="Cambria"/>
          <w:sz w:val="24"/>
          <w:szCs w:val="24"/>
        </w:rPr>
        <w:t xml:space="preserve">(np. </w:t>
      </w:r>
      <w:r w:rsidR="001F7243" w:rsidRPr="00C126B6">
        <w:rPr>
          <w:rFonts w:ascii="Cambria" w:hAnsi="Cambria"/>
          <w:sz w:val="24"/>
          <w:szCs w:val="24"/>
        </w:rPr>
        <w:t>ś</w:t>
      </w:r>
      <w:r w:rsidRPr="00C126B6">
        <w:rPr>
          <w:rFonts w:ascii="Cambria" w:hAnsi="Cambria"/>
          <w:sz w:val="24"/>
          <w:szCs w:val="24"/>
        </w:rPr>
        <w:t>w</w:t>
      </w:r>
      <w:r w:rsidR="001F7243" w:rsidRPr="00C126B6">
        <w:rPr>
          <w:rFonts w:ascii="Cambria" w:hAnsi="Cambria"/>
          <w:sz w:val="24"/>
          <w:szCs w:val="24"/>
        </w:rPr>
        <w:t>i</w:t>
      </w:r>
      <w:r w:rsidRPr="00C126B6">
        <w:rPr>
          <w:rFonts w:ascii="Cambria" w:hAnsi="Cambria"/>
          <w:sz w:val="24"/>
          <w:szCs w:val="24"/>
        </w:rPr>
        <w:t xml:space="preserve">ąd, pieczenie, krwawienie) </w:t>
      </w:r>
      <w:r w:rsidR="001D0B12" w:rsidRPr="00C126B6">
        <w:rPr>
          <w:rFonts w:ascii="Cambria" w:hAnsi="Cambria"/>
          <w:sz w:val="24"/>
          <w:szCs w:val="24"/>
        </w:rPr>
        <w:t xml:space="preserve">ze strony znamion. </w:t>
      </w:r>
    </w:p>
    <w:p w14:paraId="37596D13" w14:textId="125301E4" w:rsidR="00682E62" w:rsidRPr="00C126B6" w:rsidRDefault="001D0B12" w:rsidP="00552BAC">
      <w:pPr>
        <w:jc w:val="both"/>
        <w:rPr>
          <w:rFonts w:ascii="Cambria" w:hAnsi="Cambria"/>
          <w:sz w:val="24"/>
          <w:szCs w:val="24"/>
        </w:rPr>
      </w:pPr>
      <w:r w:rsidRPr="00C126B6">
        <w:rPr>
          <w:rFonts w:ascii="Cambria" w:hAnsi="Cambria"/>
          <w:sz w:val="24"/>
          <w:szCs w:val="24"/>
        </w:rPr>
        <w:t xml:space="preserve">Czerniaka można coraz skutecznej leczyć, ale zdecydowanie lepiej jest zapobiegać. Większość pacjentów się opala, a efekty </w:t>
      </w:r>
      <w:r w:rsidR="009F732E" w:rsidRPr="00C126B6">
        <w:rPr>
          <w:rFonts w:ascii="Cambria" w:hAnsi="Cambria"/>
          <w:sz w:val="24"/>
          <w:szCs w:val="24"/>
        </w:rPr>
        <w:t xml:space="preserve">nieodpowiedzialnego kontaktu ze słońcem widać </w:t>
      </w:r>
      <w:r w:rsidRPr="00C126B6">
        <w:rPr>
          <w:rFonts w:ascii="Cambria" w:hAnsi="Cambria"/>
          <w:sz w:val="24"/>
          <w:szCs w:val="24"/>
        </w:rPr>
        <w:t>gołym okiem. Oparzenia słoneczne lub ciemna opalenizna są częste, a przez to niesłusznie ignorowane. Negatywny wpływ prom</w:t>
      </w:r>
      <w:r w:rsidR="001444D4">
        <w:rPr>
          <w:rFonts w:ascii="Cambria" w:hAnsi="Cambria"/>
          <w:sz w:val="24"/>
          <w:szCs w:val="24"/>
        </w:rPr>
        <w:t>ieni UV na skórę kumuluje się i </w:t>
      </w:r>
      <w:r w:rsidRPr="00C126B6">
        <w:rPr>
          <w:rFonts w:ascii="Cambria" w:hAnsi="Cambria"/>
          <w:sz w:val="24"/>
          <w:szCs w:val="24"/>
        </w:rPr>
        <w:t>powoduje wzrost ryzyka wystąpienia raka skóry</w:t>
      </w:r>
      <w:r w:rsidRPr="00C126B6">
        <w:rPr>
          <w:rStyle w:val="EndnoteAnchor"/>
          <w:rFonts w:ascii="Cambria" w:hAnsi="Cambria"/>
          <w:sz w:val="24"/>
          <w:szCs w:val="24"/>
        </w:rPr>
        <w:endnoteReference w:id="27"/>
      </w:r>
      <w:r w:rsidRPr="00C126B6">
        <w:rPr>
          <w:rFonts w:ascii="Cambria" w:hAnsi="Cambria"/>
          <w:sz w:val="24"/>
          <w:szCs w:val="24"/>
        </w:rPr>
        <w:t>. Edukacja pacjentów na temat zapobiegania oparzeniom oraz dbałoś</w:t>
      </w:r>
      <w:r w:rsidR="00522662" w:rsidRPr="00C126B6">
        <w:rPr>
          <w:rFonts w:ascii="Cambria" w:hAnsi="Cambria"/>
          <w:sz w:val="24"/>
          <w:szCs w:val="24"/>
        </w:rPr>
        <w:t>ci o uszkodzoną skórę obniża</w:t>
      </w:r>
      <w:r w:rsidRPr="00C126B6">
        <w:rPr>
          <w:rFonts w:ascii="Cambria" w:hAnsi="Cambria"/>
          <w:sz w:val="24"/>
          <w:szCs w:val="24"/>
        </w:rPr>
        <w:t xml:space="preserve"> ryzyko zachorowania na czerniaka. </w:t>
      </w:r>
    </w:p>
    <w:p w14:paraId="7CBA3BB4" w14:textId="77777777" w:rsidR="00682E62" w:rsidRPr="00E621EE" w:rsidRDefault="001D0B12" w:rsidP="00552BAC">
      <w:pPr>
        <w:pStyle w:val="Nagwek1"/>
        <w:jc w:val="both"/>
        <w:rPr>
          <w:rFonts w:ascii="Cambria" w:hAnsi="Cambria"/>
          <w:b/>
          <w:color w:val="auto"/>
          <w:sz w:val="26"/>
          <w:szCs w:val="26"/>
          <w:u w:val="single"/>
        </w:rPr>
      </w:pPr>
      <w:r w:rsidRPr="00E621EE">
        <w:rPr>
          <w:rFonts w:ascii="Cambria" w:hAnsi="Cambria"/>
          <w:b/>
          <w:color w:val="auto"/>
          <w:sz w:val="26"/>
          <w:szCs w:val="26"/>
          <w:u w:val="single"/>
        </w:rPr>
        <w:t>Dermatolog TO ogląda</w:t>
      </w:r>
    </w:p>
    <w:p w14:paraId="0F916560" w14:textId="4665A790" w:rsidR="00682E62" w:rsidRPr="00C126B6" w:rsidRDefault="001D0B12" w:rsidP="00552BAC">
      <w:pPr>
        <w:jc w:val="both"/>
        <w:rPr>
          <w:rFonts w:ascii="Cambria" w:hAnsi="Cambria"/>
          <w:sz w:val="24"/>
          <w:szCs w:val="24"/>
        </w:rPr>
      </w:pPr>
      <w:r w:rsidRPr="00C126B6">
        <w:rPr>
          <w:rFonts w:ascii="Cambria" w:hAnsi="Cambria"/>
          <w:sz w:val="24"/>
          <w:szCs w:val="24"/>
        </w:rPr>
        <w:t>Wizyta u dermatologa wymaga odsłonięcia całej p</w:t>
      </w:r>
      <w:r w:rsidR="001444D4">
        <w:rPr>
          <w:rFonts w:ascii="Cambria" w:hAnsi="Cambria"/>
          <w:sz w:val="24"/>
          <w:szCs w:val="24"/>
        </w:rPr>
        <w:t>owierzchni ciała – także stóp i </w:t>
      </w:r>
      <w:r w:rsidRPr="00C126B6">
        <w:rPr>
          <w:rFonts w:ascii="Cambria" w:hAnsi="Cambria"/>
          <w:sz w:val="24"/>
          <w:szCs w:val="24"/>
        </w:rPr>
        <w:t>narządów płciowych. Prośba o zdjęcie wszystkich części garderoby nie powinna zaskakiwać. Przeciwnie, obejrzenie tylko jednego znamienia i zakończenie badania jest niewłaściwym postępowaniem w profilaktyce czerniaka i w takiej sytuacji sami powinniśmy domagać się pełnego przeglądu skóry.</w:t>
      </w:r>
    </w:p>
    <w:p w14:paraId="57EAC673" w14:textId="77777777" w:rsidR="00682E62" w:rsidRPr="00C126B6" w:rsidRDefault="001D0B12" w:rsidP="00552BAC">
      <w:pPr>
        <w:jc w:val="both"/>
        <w:rPr>
          <w:rFonts w:ascii="Cambria" w:hAnsi="Cambria" w:cs="Times New Roman"/>
          <w:sz w:val="24"/>
          <w:szCs w:val="24"/>
        </w:rPr>
      </w:pPr>
      <w:r w:rsidRPr="00C126B6">
        <w:rPr>
          <w:rFonts w:ascii="Cambria" w:hAnsi="Cambria" w:cs="Times New Roman"/>
          <w:sz w:val="24"/>
          <w:szCs w:val="24"/>
        </w:rPr>
        <w:t xml:space="preserve">Dermatolog lub chirurg onkolog wnikliwie i dokładnie obejrzy znamiona za pomocą </w:t>
      </w:r>
      <w:proofErr w:type="spellStart"/>
      <w:r w:rsidRPr="00C126B6">
        <w:rPr>
          <w:rFonts w:ascii="Cambria" w:hAnsi="Cambria" w:cs="Times New Roman"/>
          <w:sz w:val="24"/>
          <w:szCs w:val="24"/>
        </w:rPr>
        <w:t>dermatoskopu</w:t>
      </w:r>
      <w:proofErr w:type="spellEnd"/>
      <w:r w:rsidRPr="00C126B6">
        <w:rPr>
          <w:rFonts w:ascii="Cambria" w:hAnsi="Cambria" w:cs="Times New Roman"/>
          <w:sz w:val="24"/>
          <w:szCs w:val="24"/>
        </w:rPr>
        <w:t xml:space="preserve"> i postawi rozpoznanie. </w:t>
      </w:r>
      <w:proofErr w:type="spellStart"/>
      <w:r w:rsidRPr="00C126B6">
        <w:rPr>
          <w:rFonts w:ascii="Cambria" w:hAnsi="Cambria" w:cs="Times New Roman"/>
          <w:sz w:val="24"/>
          <w:szCs w:val="24"/>
        </w:rPr>
        <w:t>Dermatoskop</w:t>
      </w:r>
      <w:proofErr w:type="spellEnd"/>
      <w:r w:rsidRPr="00C126B6">
        <w:rPr>
          <w:rFonts w:ascii="Cambria" w:hAnsi="Cambria" w:cs="Times New Roman"/>
          <w:sz w:val="24"/>
          <w:szCs w:val="24"/>
        </w:rPr>
        <w:t xml:space="preserve"> to podświetlana lupa, która powiększa obraz 10- lub 12-krotnie i uwydatnia strukturę znamienia. Lekarz powinien obejrzeć w powiększeniu wszystkie zmiany skórne, które wzbudzają jego wątpliwości, ale w diagnostycznym procesie decyzyjnym trzeba uwzględnić też osobiste i rodzinne elementy. Należy opowiedzieć lekarzowi o onkologicznej historii rodziny, oparzeń słonecznych, czy nawyku korzystania z solarium.</w:t>
      </w:r>
    </w:p>
    <w:p w14:paraId="64CC1AEB" w14:textId="2109A59A" w:rsidR="00682E62" w:rsidRPr="00C126B6" w:rsidRDefault="001D0B12" w:rsidP="00552BAC">
      <w:pPr>
        <w:jc w:val="both"/>
        <w:rPr>
          <w:rFonts w:ascii="Cambria" w:hAnsi="Cambria" w:cs="Times New Roman"/>
          <w:sz w:val="24"/>
          <w:szCs w:val="24"/>
        </w:rPr>
      </w:pPr>
      <w:r w:rsidRPr="00C126B6">
        <w:rPr>
          <w:rFonts w:ascii="Cambria" w:hAnsi="Cambria"/>
          <w:sz w:val="24"/>
          <w:szCs w:val="24"/>
        </w:rPr>
        <w:t xml:space="preserve">Jeśli lekarz nie rekomenduje usunięcia znamion, trzeba dopytać czy któreś z nich powinniśmy uważniej obserwować. </w:t>
      </w:r>
      <w:r w:rsidRPr="00C126B6">
        <w:rPr>
          <w:rFonts w:ascii="Cambria" w:hAnsi="Cambria" w:cs="Times New Roman"/>
          <w:sz w:val="24"/>
          <w:szCs w:val="24"/>
        </w:rPr>
        <w:t xml:space="preserve">W przypadku licznych </w:t>
      </w:r>
      <w:r w:rsidR="001C0F57">
        <w:rPr>
          <w:rFonts w:ascii="Cambria" w:hAnsi="Cambria" w:cs="Times New Roman"/>
          <w:sz w:val="24"/>
          <w:szCs w:val="24"/>
        </w:rPr>
        <w:t>pieprzyków np. na skórze pleców</w:t>
      </w:r>
      <w:r w:rsidRPr="00C126B6">
        <w:rPr>
          <w:rFonts w:ascii="Cambria" w:hAnsi="Cambria" w:cs="Times New Roman"/>
          <w:sz w:val="24"/>
          <w:szCs w:val="24"/>
        </w:rPr>
        <w:t xml:space="preserve"> można wykonywać zdjęcia aparatem cyfrowym co 4-6 miesięcy i porównywać, czy coś się zmieniło. </w:t>
      </w:r>
    </w:p>
    <w:p w14:paraId="05318DDB" w14:textId="77777777" w:rsidR="00682E62" w:rsidRPr="00C126B6" w:rsidRDefault="001D0B12" w:rsidP="00552BAC">
      <w:pPr>
        <w:jc w:val="both"/>
        <w:rPr>
          <w:rFonts w:ascii="Cambria" w:hAnsi="Cambria" w:cs="Times New Roman"/>
          <w:sz w:val="24"/>
          <w:szCs w:val="24"/>
        </w:rPr>
      </w:pPr>
      <w:r w:rsidRPr="00C126B6">
        <w:rPr>
          <w:rFonts w:ascii="Cambria" w:hAnsi="Cambria" w:cs="Times New Roman"/>
          <w:sz w:val="24"/>
          <w:szCs w:val="24"/>
        </w:rPr>
        <w:t xml:space="preserve">Lekarz może zalecić usunięcie znamienia lub nawet kilku. </w:t>
      </w:r>
      <w:r w:rsidRPr="00C126B6">
        <w:rPr>
          <w:rFonts w:ascii="Cambria" w:hAnsi="Cambria"/>
          <w:sz w:val="24"/>
          <w:szCs w:val="24"/>
        </w:rPr>
        <w:t>Wycinać należy przede wszystkim podejrzane zmiany barwnikowe, atypowe znamiona i zmiany, które niepokoją nas samych. Wycinanie znamion, które nie mają cech klinicznych ABCDE nie jest formą profilaktyki</w:t>
      </w:r>
      <w:r w:rsidRPr="00C126B6">
        <w:rPr>
          <w:rStyle w:val="EndnoteAnchor"/>
          <w:rFonts w:ascii="Cambria" w:hAnsi="Cambria"/>
          <w:sz w:val="24"/>
          <w:szCs w:val="24"/>
        </w:rPr>
        <w:endnoteReference w:id="28"/>
      </w:r>
      <w:r w:rsidRPr="00C126B6">
        <w:rPr>
          <w:rFonts w:ascii="Cambria" w:hAnsi="Cambria"/>
          <w:sz w:val="24"/>
          <w:szCs w:val="24"/>
        </w:rPr>
        <w:t xml:space="preserve">. </w:t>
      </w:r>
      <w:r w:rsidRPr="00C126B6">
        <w:rPr>
          <w:rFonts w:ascii="Cambria" w:hAnsi="Cambria" w:cs="Times New Roman"/>
          <w:sz w:val="24"/>
          <w:szCs w:val="24"/>
        </w:rPr>
        <w:t>Pewne rozpoznanie czerniaka można postawić dopiero po chirurgicznym usunięciu zmiany i przebadaniu jej przez histopatologa</w:t>
      </w:r>
      <w:r w:rsidRPr="00C126B6">
        <w:rPr>
          <w:rStyle w:val="EndnoteAnchor"/>
          <w:rFonts w:ascii="Cambria" w:hAnsi="Cambria" w:cs="Times New Roman"/>
          <w:sz w:val="24"/>
          <w:szCs w:val="24"/>
        </w:rPr>
        <w:endnoteReference w:id="29"/>
      </w:r>
      <w:r w:rsidRPr="00C126B6">
        <w:rPr>
          <w:rFonts w:ascii="Cambria" w:hAnsi="Cambria" w:cs="Times New Roman"/>
          <w:sz w:val="24"/>
          <w:szCs w:val="24"/>
        </w:rPr>
        <w:t>.</w:t>
      </w:r>
    </w:p>
    <w:p w14:paraId="591BADEC" w14:textId="71BB2E05" w:rsidR="00682E62" w:rsidRPr="00C126B6" w:rsidRDefault="001D0B12" w:rsidP="00552BAC">
      <w:pPr>
        <w:jc w:val="both"/>
        <w:rPr>
          <w:rStyle w:val="Wyrnieniedelikatne"/>
          <w:rFonts w:ascii="Cambria" w:hAnsi="Cambria"/>
          <w:i w:val="0"/>
          <w:sz w:val="24"/>
          <w:szCs w:val="24"/>
        </w:rPr>
      </w:pPr>
      <w:r w:rsidRPr="00C126B6">
        <w:rPr>
          <w:rStyle w:val="Wyrnieniedelikatne"/>
          <w:rFonts w:ascii="Cambria" w:hAnsi="Cambria"/>
          <w:i w:val="0"/>
          <w:sz w:val="24"/>
          <w:szCs w:val="24"/>
        </w:rPr>
        <w:t xml:space="preserve">Uwaga! Dermatologa nie zastąpi kosmetyczka. Zmiany barwnikowe mogą być czymś więcej, niż problemem estetycznym, dlatego wypalenie, wycięcie lub laserowe usunięcie znamienia przez kogoś innego niż chirurg onkolog może pozbawić lekarzy informacji na temat tego, od czego i gdzie zaczęła się choroba, </w:t>
      </w:r>
      <w:r w:rsidR="001444D4">
        <w:rPr>
          <w:rStyle w:val="Wyrnieniedelikatne"/>
          <w:rFonts w:ascii="Cambria" w:hAnsi="Cambria"/>
          <w:i w:val="0"/>
          <w:sz w:val="24"/>
          <w:szCs w:val="24"/>
        </w:rPr>
        <w:t>odsunąć rozpoznanie nowotworu w </w:t>
      </w:r>
      <w:r w:rsidRPr="00C126B6">
        <w:rPr>
          <w:rStyle w:val="Wyrnieniedelikatne"/>
          <w:rFonts w:ascii="Cambria" w:hAnsi="Cambria"/>
          <w:i w:val="0"/>
          <w:sz w:val="24"/>
          <w:szCs w:val="24"/>
        </w:rPr>
        <w:t>czasie i  nieodwracalnie pogorszyć rokowanie pacjenta.</w:t>
      </w:r>
    </w:p>
    <w:p w14:paraId="15EC2CC0" w14:textId="77777777" w:rsidR="00682E62" w:rsidRPr="00E621EE" w:rsidRDefault="001D0B12" w:rsidP="00A11569">
      <w:pPr>
        <w:pStyle w:val="Nagwek1"/>
        <w:rPr>
          <w:rFonts w:ascii="Cambria" w:hAnsi="Cambria"/>
          <w:b/>
          <w:color w:val="auto"/>
          <w:sz w:val="26"/>
          <w:szCs w:val="26"/>
          <w:u w:val="single"/>
        </w:rPr>
      </w:pPr>
      <w:r w:rsidRPr="00E621EE">
        <w:rPr>
          <w:rFonts w:ascii="Cambria" w:hAnsi="Cambria"/>
          <w:b/>
          <w:color w:val="auto"/>
          <w:sz w:val="26"/>
          <w:szCs w:val="26"/>
          <w:u w:val="single"/>
        </w:rPr>
        <w:lastRenderedPageBreak/>
        <w:t>Wycinamy TO i badamy</w:t>
      </w:r>
    </w:p>
    <w:p w14:paraId="207D7873" w14:textId="77777777" w:rsidR="00682E62" w:rsidRPr="00C126B6" w:rsidRDefault="001D0B12">
      <w:pPr>
        <w:jc w:val="both"/>
        <w:rPr>
          <w:rFonts w:ascii="Cambria" w:hAnsi="Cambria"/>
          <w:sz w:val="24"/>
          <w:szCs w:val="24"/>
        </w:rPr>
      </w:pPr>
      <w:r w:rsidRPr="00C126B6">
        <w:rPr>
          <w:rFonts w:ascii="Cambria" w:hAnsi="Cambria" w:cs="Times New Roman"/>
          <w:sz w:val="24"/>
          <w:szCs w:val="24"/>
        </w:rPr>
        <w:t xml:space="preserve">Jeśli lekarz podejrzewa czerniaka, to powinniśmy jak najszybciej zgłosić się do ośrodka onkologicznego na dalsze badania. </w:t>
      </w:r>
      <w:r w:rsidRPr="00C126B6">
        <w:rPr>
          <w:rFonts w:ascii="Cambria" w:hAnsi="Cambria"/>
          <w:sz w:val="24"/>
          <w:szCs w:val="24"/>
        </w:rPr>
        <w:t xml:space="preserve">Biopsja wycinająca to prosty zabieg, który nie wymaga hospitalizacji i wykonuje się go w znieczuleniu miejscowym. Pozwala zidentyfikować i powstrzymać czerniaka, zanim będzie potrzebne leczenie farmakologiczne. </w:t>
      </w:r>
    </w:p>
    <w:p w14:paraId="08829E2F" w14:textId="77777777" w:rsidR="00682E62" w:rsidRPr="00C126B6" w:rsidRDefault="001D0B12">
      <w:pPr>
        <w:jc w:val="both"/>
        <w:rPr>
          <w:rFonts w:ascii="Cambria" w:hAnsi="Cambria"/>
          <w:sz w:val="24"/>
          <w:szCs w:val="24"/>
        </w:rPr>
      </w:pPr>
      <w:r w:rsidRPr="00C126B6">
        <w:rPr>
          <w:rFonts w:ascii="Cambria" w:hAnsi="Cambria"/>
          <w:sz w:val="24"/>
          <w:szCs w:val="24"/>
        </w:rPr>
        <w:t>Lekarz wycina znamię wraz z 1-3 mm marginesem niezmienionej skóry wokół niego. Tnie na całą głębokość skóry właściwej wraz z powierzchowną warstwą tkanki tłuszczowej. Kierunek cięcia w obrębie twarzy dostosowuje się do linii estetycznych, ale wszędzie poza twarzą zmiany barwnikowe należy wycinać, bez względu na estetykę, równolegle do przebiegu naczyń chłonnych</w:t>
      </w:r>
      <w:r w:rsidRPr="00C126B6">
        <w:rPr>
          <w:rStyle w:val="EndnoteAnchor"/>
          <w:rFonts w:ascii="Cambria" w:hAnsi="Cambria"/>
          <w:sz w:val="24"/>
          <w:szCs w:val="24"/>
        </w:rPr>
        <w:endnoteReference w:id="30"/>
      </w:r>
      <w:r w:rsidRPr="00C126B6">
        <w:rPr>
          <w:rFonts w:ascii="Cambria" w:hAnsi="Cambria"/>
          <w:sz w:val="24"/>
          <w:szCs w:val="24"/>
        </w:rPr>
        <w:t>,</w:t>
      </w:r>
      <w:r w:rsidRPr="00C126B6">
        <w:rPr>
          <w:rStyle w:val="EndnoteAnchor"/>
          <w:rFonts w:ascii="Cambria" w:hAnsi="Cambria"/>
          <w:sz w:val="24"/>
          <w:szCs w:val="24"/>
        </w:rPr>
        <w:endnoteReference w:id="31"/>
      </w:r>
      <w:r w:rsidRPr="00C126B6">
        <w:rPr>
          <w:rFonts w:ascii="Cambria" w:hAnsi="Cambria"/>
          <w:sz w:val="24"/>
          <w:szCs w:val="24"/>
        </w:rPr>
        <w:t>. To oznacza, że chirurg na ręce lub nodze wytnie wrzecionowaty, nieco owalny fragment skóry wzdłuż kończyny, a na tułowiu dopasuje oś cięcia do kierunku najbliższego spływu naczyń chłonnych</w:t>
      </w:r>
      <w:r w:rsidRPr="00C126B6">
        <w:rPr>
          <w:rStyle w:val="EndnoteAnchor"/>
          <w:rFonts w:ascii="Cambria" w:hAnsi="Cambria"/>
          <w:sz w:val="24"/>
          <w:szCs w:val="24"/>
        </w:rPr>
        <w:endnoteReference w:id="32"/>
      </w:r>
      <w:r w:rsidRPr="00C126B6">
        <w:rPr>
          <w:rFonts w:ascii="Cambria" w:hAnsi="Cambria"/>
          <w:sz w:val="24"/>
          <w:szCs w:val="24"/>
          <w:vertAlign w:val="superscript"/>
        </w:rPr>
        <w:t>,</w:t>
      </w:r>
      <w:r w:rsidRPr="00C126B6">
        <w:rPr>
          <w:rStyle w:val="EndnoteAnchor"/>
          <w:rFonts w:ascii="Cambria" w:hAnsi="Cambria"/>
          <w:sz w:val="24"/>
          <w:szCs w:val="24"/>
        </w:rPr>
        <w:endnoteReference w:id="33"/>
      </w:r>
      <w:r w:rsidRPr="00C126B6">
        <w:rPr>
          <w:rFonts w:ascii="Cambria" w:hAnsi="Cambria"/>
          <w:sz w:val="24"/>
          <w:szCs w:val="24"/>
        </w:rPr>
        <w:t>. Odpowiedni kierunek cięcia jest bardzo ważny</w:t>
      </w:r>
      <w:r w:rsidRPr="00C126B6">
        <w:rPr>
          <w:rStyle w:val="EndnoteAnchor"/>
          <w:rFonts w:ascii="Cambria" w:hAnsi="Cambria"/>
          <w:sz w:val="24"/>
          <w:szCs w:val="24"/>
        </w:rPr>
        <w:endnoteReference w:id="34"/>
      </w:r>
      <w:r w:rsidRPr="00C126B6">
        <w:rPr>
          <w:rFonts w:ascii="Cambria" w:hAnsi="Cambria"/>
          <w:sz w:val="24"/>
          <w:szCs w:val="24"/>
        </w:rPr>
        <w:t>, ponieważ komórki nowotworowe, na etapie tworzenia przerzutów, najczęściej „podróżują” w stronę węzłów chłonnych, by rozsiać się po organizmie</w:t>
      </w:r>
      <w:r w:rsidRPr="00C126B6">
        <w:rPr>
          <w:rStyle w:val="EndnoteAnchor"/>
          <w:rFonts w:ascii="Cambria" w:hAnsi="Cambria"/>
          <w:sz w:val="24"/>
          <w:szCs w:val="24"/>
        </w:rPr>
        <w:endnoteReference w:id="35"/>
      </w:r>
      <w:r w:rsidRPr="00C126B6">
        <w:rPr>
          <w:rFonts w:ascii="Cambria" w:hAnsi="Cambria"/>
          <w:sz w:val="24"/>
          <w:szCs w:val="24"/>
        </w:rPr>
        <w:t>.</w:t>
      </w:r>
    </w:p>
    <w:p w14:paraId="15FB32B7" w14:textId="77777777" w:rsidR="00682E62" w:rsidRPr="00C126B6" w:rsidRDefault="001D0B12">
      <w:pPr>
        <w:jc w:val="both"/>
        <w:rPr>
          <w:rFonts w:ascii="Cambria" w:hAnsi="Cambria"/>
          <w:sz w:val="24"/>
          <w:szCs w:val="24"/>
        </w:rPr>
      </w:pPr>
      <w:r w:rsidRPr="00C126B6">
        <w:rPr>
          <w:rFonts w:ascii="Cambria" w:hAnsi="Cambria"/>
          <w:sz w:val="24"/>
          <w:szCs w:val="24"/>
        </w:rPr>
        <w:t>Ubytek skóry jest zwykle mały, a odpowiedni kształt i dopasowane brzegi cięcia pozwalają zszyć ranę kilkoma szwami, które pozostawią niewielką bliznę</w:t>
      </w:r>
      <w:r w:rsidRPr="00C126B6">
        <w:rPr>
          <w:rStyle w:val="EndnoteAnchor"/>
          <w:rFonts w:ascii="Cambria" w:hAnsi="Cambria"/>
          <w:sz w:val="24"/>
          <w:szCs w:val="24"/>
        </w:rPr>
        <w:endnoteReference w:id="36"/>
      </w:r>
      <w:r w:rsidRPr="00C126B6">
        <w:rPr>
          <w:rFonts w:ascii="Cambria" w:hAnsi="Cambria"/>
          <w:sz w:val="24"/>
          <w:szCs w:val="24"/>
        </w:rPr>
        <w:t xml:space="preserve">. </w:t>
      </w:r>
    </w:p>
    <w:p w14:paraId="60D54E73" w14:textId="77777777" w:rsidR="00682E62" w:rsidRPr="00C126B6" w:rsidRDefault="001D0B12">
      <w:pPr>
        <w:jc w:val="both"/>
        <w:rPr>
          <w:rFonts w:ascii="Cambria" w:hAnsi="Cambria"/>
          <w:sz w:val="24"/>
          <w:szCs w:val="24"/>
        </w:rPr>
      </w:pPr>
      <w:r w:rsidRPr="00C126B6">
        <w:rPr>
          <w:rFonts w:ascii="Cambria" w:hAnsi="Cambria"/>
          <w:sz w:val="24"/>
          <w:szCs w:val="24"/>
        </w:rPr>
        <w:t xml:space="preserve">Histopatolog ocenia pobrany wycinek pod mikroskopem. Dopiero wynik tego badania pozwala postawić rozpoznanie czerniaka lub wyeliminować podejrzenie choroby. </w:t>
      </w:r>
      <w:r w:rsidR="009F732E" w:rsidRPr="00C126B6">
        <w:rPr>
          <w:rFonts w:ascii="Cambria" w:hAnsi="Cambria"/>
          <w:sz w:val="24"/>
          <w:szCs w:val="24"/>
        </w:rPr>
        <w:t>Jeśli znamię okaże się złośliwe, to badanie pobranego materiału służy także do oznaczenia typu nowotworu, umożliwia ustalenie rodzaju i grubości zmiany</w:t>
      </w:r>
      <w:r w:rsidR="009F732E" w:rsidRPr="00C126B6">
        <w:rPr>
          <w:rStyle w:val="EndnoteAnchor"/>
          <w:rFonts w:ascii="Cambria" w:hAnsi="Cambria"/>
          <w:sz w:val="24"/>
          <w:szCs w:val="24"/>
        </w:rPr>
        <w:endnoteReference w:id="37"/>
      </w:r>
      <w:r w:rsidR="009F732E" w:rsidRPr="00C126B6">
        <w:rPr>
          <w:rFonts w:ascii="Cambria" w:hAnsi="Cambria"/>
          <w:sz w:val="24"/>
          <w:szCs w:val="24"/>
        </w:rPr>
        <w:t>.</w:t>
      </w:r>
    </w:p>
    <w:p w14:paraId="722F85EA" w14:textId="77777777" w:rsidR="009F732E" w:rsidRPr="00E621EE" w:rsidRDefault="009D0CBB" w:rsidP="00C04614">
      <w:pPr>
        <w:pStyle w:val="Nagwek1"/>
        <w:rPr>
          <w:rFonts w:ascii="Cambria" w:hAnsi="Cambria"/>
          <w:b/>
          <w:color w:val="auto"/>
          <w:sz w:val="26"/>
          <w:szCs w:val="26"/>
          <w:u w:val="single"/>
        </w:rPr>
      </w:pPr>
      <w:r w:rsidRPr="00E621EE">
        <w:rPr>
          <w:rFonts w:ascii="Cambria" w:hAnsi="Cambria"/>
          <w:b/>
          <w:color w:val="auto"/>
          <w:sz w:val="26"/>
          <w:szCs w:val="26"/>
          <w:u w:val="single"/>
        </w:rPr>
        <w:t>Onkolog zleca, a genetyk</w:t>
      </w:r>
      <w:r w:rsidR="009F732E" w:rsidRPr="00E621EE">
        <w:rPr>
          <w:rFonts w:ascii="Cambria" w:hAnsi="Cambria"/>
          <w:b/>
          <w:color w:val="auto"/>
          <w:sz w:val="26"/>
          <w:szCs w:val="26"/>
          <w:u w:val="single"/>
        </w:rPr>
        <w:t xml:space="preserve"> TO </w:t>
      </w:r>
      <w:r w:rsidRPr="00E621EE">
        <w:rPr>
          <w:rFonts w:ascii="Cambria" w:hAnsi="Cambria"/>
          <w:b/>
          <w:color w:val="auto"/>
          <w:sz w:val="26"/>
          <w:szCs w:val="26"/>
          <w:u w:val="single"/>
        </w:rPr>
        <w:t>bada</w:t>
      </w:r>
    </w:p>
    <w:p w14:paraId="243150AE" w14:textId="61D98973" w:rsidR="001E4D45" w:rsidRPr="00C126B6" w:rsidRDefault="001E4D45" w:rsidP="001E4D45">
      <w:pPr>
        <w:jc w:val="both"/>
        <w:rPr>
          <w:rFonts w:ascii="Cambria" w:hAnsi="Cambria"/>
          <w:sz w:val="24"/>
          <w:szCs w:val="24"/>
        </w:rPr>
      </w:pPr>
      <w:r w:rsidRPr="00C126B6">
        <w:rPr>
          <w:rFonts w:ascii="Cambria" w:hAnsi="Cambria"/>
          <w:sz w:val="24"/>
          <w:szCs w:val="24"/>
        </w:rPr>
        <w:t>Z</w:t>
      </w:r>
      <w:r w:rsidR="001D0B12" w:rsidRPr="00C126B6">
        <w:rPr>
          <w:rFonts w:ascii="Cambria" w:hAnsi="Cambria"/>
          <w:sz w:val="24"/>
          <w:szCs w:val="24"/>
        </w:rPr>
        <w:t>a rozwój 50 proc. czerniaków</w:t>
      </w:r>
      <w:r w:rsidRPr="00C126B6">
        <w:rPr>
          <w:rFonts w:ascii="Cambria" w:hAnsi="Cambria"/>
          <w:sz w:val="24"/>
          <w:szCs w:val="24"/>
        </w:rPr>
        <w:t xml:space="preserve"> odpowiada mutacja genu BRAF</w:t>
      </w:r>
      <w:r w:rsidRPr="00C126B6">
        <w:rPr>
          <w:rStyle w:val="EndnoteAnchor"/>
          <w:rFonts w:ascii="Cambria" w:hAnsi="Cambria"/>
          <w:sz w:val="24"/>
          <w:szCs w:val="24"/>
        </w:rPr>
        <w:t xml:space="preserve"> </w:t>
      </w:r>
      <w:r w:rsidR="001D0B12" w:rsidRPr="00C126B6">
        <w:rPr>
          <w:rStyle w:val="EndnoteAnchor"/>
          <w:rFonts w:ascii="Cambria" w:hAnsi="Cambria"/>
          <w:sz w:val="24"/>
          <w:szCs w:val="24"/>
        </w:rPr>
        <w:endnoteReference w:id="38"/>
      </w:r>
      <w:r w:rsidR="001D0B12" w:rsidRPr="00C126B6">
        <w:rPr>
          <w:rFonts w:ascii="Cambria" w:hAnsi="Cambria"/>
          <w:sz w:val="24"/>
          <w:szCs w:val="24"/>
        </w:rPr>
        <w:t>.</w:t>
      </w:r>
      <w:r w:rsidR="009D0CBB" w:rsidRPr="00C126B6">
        <w:rPr>
          <w:rFonts w:ascii="Cambria" w:hAnsi="Cambria"/>
          <w:sz w:val="24"/>
          <w:szCs w:val="24"/>
        </w:rPr>
        <w:t xml:space="preserve"> Tę m</w:t>
      </w:r>
      <w:r w:rsidR="000D213E" w:rsidRPr="00C126B6">
        <w:rPr>
          <w:rFonts w:ascii="Cambria" w:hAnsi="Cambria"/>
          <w:sz w:val="24"/>
          <w:szCs w:val="24"/>
        </w:rPr>
        <w:t>utację nabywa się</w:t>
      </w:r>
      <w:r w:rsidR="001C0F57">
        <w:rPr>
          <w:rFonts w:ascii="Cambria" w:hAnsi="Cambria"/>
          <w:sz w:val="24"/>
          <w:szCs w:val="24"/>
        </w:rPr>
        <w:t>,</w:t>
      </w:r>
      <w:r w:rsidR="000D213E" w:rsidRPr="00C126B6">
        <w:rPr>
          <w:rFonts w:ascii="Cambria" w:hAnsi="Cambria"/>
          <w:sz w:val="24"/>
          <w:szCs w:val="24"/>
        </w:rPr>
        <w:t xml:space="preserve"> zbierając </w:t>
      </w:r>
      <w:r w:rsidR="009D0CBB" w:rsidRPr="00C126B6">
        <w:rPr>
          <w:rFonts w:ascii="Cambria" w:hAnsi="Cambria"/>
          <w:sz w:val="24"/>
          <w:szCs w:val="24"/>
        </w:rPr>
        <w:t xml:space="preserve">doświadczenia </w:t>
      </w:r>
      <w:r w:rsidR="000D213E" w:rsidRPr="00C126B6">
        <w:rPr>
          <w:rFonts w:ascii="Cambria" w:hAnsi="Cambria"/>
          <w:sz w:val="24"/>
          <w:szCs w:val="24"/>
        </w:rPr>
        <w:t xml:space="preserve">oparzeń </w:t>
      </w:r>
      <w:r w:rsidR="009D0CBB" w:rsidRPr="00C126B6">
        <w:rPr>
          <w:rFonts w:ascii="Cambria" w:hAnsi="Cambria"/>
          <w:sz w:val="24"/>
          <w:szCs w:val="24"/>
        </w:rPr>
        <w:t>słone</w:t>
      </w:r>
      <w:r w:rsidR="000D213E" w:rsidRPr="00C126B6">
        <w:rPr>
          <w:rFonts w:ascii="Cambria" w:hAnsi="Cambria"/>
          <w:sz w:val="24"/>
          <w:szCs w:val="24"/>
        </w:rPr>
        <w:t>cznych</w:t>
      </w:r>
      <w:r w:rsidR="009D0CBB" w:rsidRPr="00C126B6">
        <w:rPr>
          <w:rFonts w:ascii="Cambria" w:hAnsi="Cambria"/>
          <w:sz w:val="24"/>
          <w:szCs w:val="24"/>
        </w:rPr>
        <w:t>.</w:t>
      </w:r>
      <w:r w:rsidR="001D0B12" w:rsidRPr="00C126B6">
        <w:rPr>
          <w:rFonts w:ascii="Cambria" w:hAnsi="Cambria"/>
          <w:sz w:val="24"/>
          <w:szCs w:val="24"/>
        </w:rPr>
        <w:t xml:space="preserve"> </w:t>
      </w:r>
      <w:r w:rsidRPr="00C126B6">
        <w:rPr>
          <w:rFonts w:ascii="Cambria" w:hAnsi="Cambria"/>
          <w:sz w:val="24"/>
          <w:szCs w:val="24"/>
          <w:shd w:val="clear" w:color="auto" w:fill="FFFFFF"/>
        </w:rPr>
        <w:t>Pacjenci z mutacją BRAF chorują inaczej, niż pacjenci bez niej</w:t>
      </w:r>
      <w:r w:rsidR="00A9629B" w:rsidRPr="00C126B6">
        <w:rPr>
          <w:rStyle w:val="EndnoteAnchor"/>
          <w:rFonts w:ascii="Cambria" w:hAnsi="Cambria"/>
          <w:sz w:val="24"/>
          <w:szCs w:val="24"/>
        </w:rPr>
        <w:endnoteReference w:id="39"/>
      </w:r>
      <w:r w:rsidR="0070141F" w:rsidRPr="00C126B6">
        <w:rPr>
          <w:rFonts w:ascii="Cambria" w:hAnsi="Cambria"/>
          <w:sz w:val="24"/>
          <w:szCs w:val="24"/>
          <w:shd w:val="clear" w:color="auto" w:fill="FFFFFF"/>
        </w:rPr>
        <w:t>. Mają też więcej możliwości leczenia</w:t>
      </w:r>
      <w:r w:rsidRPr="00C126B6">
        <w:rPr>
          <w:rFonts w:ascii="Cambria" w:hAnsi="Cambria"/>
          <w:sz w:val="24"/>
          <w:szCs w:val="24"/>
          <w:shd w:val="clear" w:color="auto" w:fill="FFFFFF"/>
        </w:rPr>
        <w:t xml:space="preserve"> do wyboru, w tym przeznaczoną wyłącznie dla nich terapię celowaną molekularnie</w:t>
      </w:r>
      <w:r w:rsidR="0070141F" w:rsidRPr="00C126B6">
        <w:rPr>
          <w:rFonts w:ascii="Cambria" w:hAnsi="Cambria"/>
          <w:sz w:val="24"/>
          <w:szCs w:val="24"/>
          <w:shd w:val="clear" w:color="auto" w:fill="FFFFFF"/>
        </w:rPr>
        <w:t xml:space="preserve"> (w opcji </w:t>
      </w:r>
      <w:proofErr w:type="spellStart"/>
      <w:r w:rsidR="0070141F" w:rsidRPr="00C126B6">
        <w:rPr>
          <w:rFonts w:ascii="Cambria" w:hAnsi="Cambria"/>
          <w:sz w:val="24"/>
          <w:szCs w:val="24"/>
          <w:shd w:val="clear" w:color="auto" w:fill="FFFFFF"/>
        </w:rPr>
        <w:t>monoterapii</w:t>
      </w:r>
      <w:proofErr w:type="spellEnd"/>
      <w:r w:rsidR="0070141F" w:rsidRPr="00C126B6">
        <w:rPr>
          <w:rFonts w:ascii="Cambria" w:hAnsi="Cambria"/>
          <w:sz w:val="24"/>
          <w:szCs w:val="24"/>
          <w:shd w:val="clear" w:color="auto" w:fill="FFFFFF"/>
        </w:rPr>
        <w:t xml:space="preserve"> lub terapii w skojarzeniu)</w:t>
      </w:r>
      <w:r w:rsidR="009D0CBB" w:rsidRPr="00C126B6">
        <w:rPr>
          <w:rFonts w:ascii="Cambria" w:hAnsi="Cambria"/>
          <w:sz w:val="24"/>
          <w:szCs w:val="24"/>
          <w:shd w:val="clear" w:color="auto" w:fill="FFFFFF"/>
        </w:rPr>
        <w:t xml:space="preserve">, która </w:t>
      </w:r>
      <w:r w:rsidR="0070141F" w:rsidRPr="00C126B6">
        <w:rPr>
          <w:rFonts w:ascii="Cambria" w:hAnsi="Cambria"/>
          <w:sz w:val="24"/>
          <w:szCs w:val="24"/>
          <w:shd w:val="clear" w:color="auto" w:fill="FFFFFF"/>
        </w:rPr>
        <w:t>blokuje wadliwe</w:t>
      </w:r>
      <w:r w:rsidR="009D0CBB" w:rsidRPr="00C126B6">
        <w:rPr>
          <w:rFonts w:ascii="Cambria" w:hAnsi="Cambria"/>
          <w:sz w:val="24"/>
          <w:szCs w:val="24"/>
          <w:shd w:val="clear" w:color="auto" w:fill="FFFFFF"/>
        </w:rPr>
        <w:t xml:space="preserve"> gen</w:t>
      </w:r>
      <w:r w:rsidR="0070141F" w:rsidRPr="00C126B6">
        <w:rPr>
          <w:rFonts w:ascii="Cambria" w:hAnsi="Cambria"/>
          <w:sz w:val="24"/>
          <w:szCs w:val="24"/>
          <w:shd w:val="clear" w:color="auto" w:fill="FFFFFF"/>
        </w:rPr>
        <w:t>y</w:t>
      </w:r>
      <w:r w:rsidR="00730322" w:rsidRPr="00C126B6">
        <w:rPr>
          <w:rFonts w:ascii="Cambria" w:hAnsi="Cambria"/>
          <w:sz w:val="24"/>
          <w:szCs w:val="24"/>
          <w:shd w:val="clear" w:color="auto" w:fill="FFFFFF"/>
        </w:rPr>
        <w:t xml:space="preserve">. </w:t>
      </w:r>
      <w:r w:rsidR="0070141F" w:rsidRPr="00C126B6">
        <w:rPr>
          <w:rFonts w:ascii="Cambria" w:hAnsi="Cambria"/>
          <w:sz w:val="24"/>
          <w:szCs w:val="24"/>
          <w:shd w:val="clear" w:color="auto" w:fill="FFFFFF"/>
        </w:rPr>
        <w:t>Onkolog powinien zlecić</w:t>
      </w:r>
      <w:r w:rsidR="00730322" w:rsidRPr="00C126B6">
        <w:rPr>
          <w:rFonts w:ascii="Cambria" w:hAnsi="Cambria"/>
          <w:sz w:val="24"/>
          <w:szCs w:val="24"/>
          <w:shd w:val="clear" w:color="auto" w:fill="FFFFFF"/>
        </w:rPr>
        <w:t xml:space="preserve"> badanie </w:t>
      </w:r>
      <w:r w:rsidR="0070141F" w:rsidRPr="00C126B6">
        <w:rPr>
          <w:rFonts w:ascii="Cambria" w:hAnsi="Cambria"/>
          <w:sz w:val="24"/>
          <w:szCs w:val="24"/>
          <w:shd w:val="clear" w:color="auto" w:fill="FFFFFF"/>
        </w:rPr>
        <w:t xml:space="preserve">na obecność mutacji </w:t>
      </w:r>
      <w:r w:rsidR="00730322" w:rsidRPr="00C126B6">
        <w:rPr>
          <w:rFonts w:ascii="Cambria" w:hAnsi="Cambria"/>
          <w:sz w:val="24"/>
          <w:szCs w:val="24"/>
          <w:shd w:val="clear" w:color="auto" w:fill="FFFFFF"/>
        </w:rPr>
        <w:t>każdemu choremu na zaawansowanego czerniaka, zanim zadecyduje o leczeniu farmakologicznym</w:t>
      </w:r>
      <w:r w:rsidR="00A9629B" w:rsidRPr="00C126B6">
        <w:rPr>
          <w:rStyle w:val="EndnoteAnchor"/>
          <w:rFonts w:ascii="Cambria" w:hAnsi="Cambria"/>
          <w:sz w:val="24"/>
          <w:szCs w:val="24"/>
        </w:rPr>
        <w:endnoteReference w:id="40"/>
      </w:r>
      <w:r w:rsidR="00730322" w:rsidRPr="00C126B6">
        <w:rPr>
          <w:rFonts w:ascii="Cambria" w:hAnsi="Cambria"/>
          <w:sz w:val="24"/>
          <w:szCs w:val="24"/>
          <w:shd w:val="clear" w:color="auto" w:fill="FFFFFF"/>
        </w:rPr>
        <w:t>. Test na mutację BRAF to badanie genetyczne przeprowadzane w laboratoriach kilku wyspecjalizowanych ośrodków onkologicznych. Mutacji szuka się w wyciętym wcześniej znamieniu, w którym znaleziono komórki nowotworowe. Jeśli lekarz nie zlecił diagnostyki molekul</w:t>
      </w:r>
      <w:r w:rsidR="00DD51BC">
        <w:rPr>
          <w:rFonts w:ascii="Cambria" w:hAnsi="Cambria"/>
          <w:sz w:val="24"/>
          <w:szCs w:val="24"/>
          <w:shd w:val="clear" w:color="auto" w:fill="FFFFFF"/>
        </w:rPr>
        <w:t>arnej czerniaka, to należy go o </w:t>
      </w:r>
      <w:r w:rsidR="00730322" w:rsidRPr="00C126B6">
        <w:rPr>
          <w:rFonts w:ascii="Cambria" w:hAnsi="Cambria"/>
          <w:sz w:val="24"/>
          <w:szCs w:val="24"/>
          <w:shd w:val="clear" w:color="auto" w:fill="FFFFFF"/>
        </w:rPr>
        <w:t>to poprosić.  T</w:t>
      </w:r>
      <w:r w:rsidRPr="00C126B6">
        <w:rPr>
          <w:rFonts w:ascii="Cambria" w:hAnsi="Cambria"/>
          <w:sz w:val="24"/>
          <w:szCs w:val="24"/>
          <w:shd w:val="clear" w:color="auto" w:fill="FFFFFF"/>
        </w:rPr>
        <w:t>erapia</w:t>
      </w:r>
      <w:r w:rsidR="00730322" w:rsidRPr="00C126B6">
        <w:rPr>
          <w:rFonts w:ascii="Cambria" w:hAnsi="Cambria"/>
          <w:sz w:val="24"/>
          <w:szCs w:val="24"/>
          <w:shd w:val="clear" w:color="auto" w:fill="FFFFFF"/>
        </w:rPr>
        <w:t xml:space="preserve"> celowana molekularnie, która blokuje BRAF,</w:t>
      </w:r>
      <w:r w:rsidR="00DD51BC">
        <w:rPr>
          <w:rFonts w:ascii="Cambria" w:hAnsi="Cambria"/>
          <w:sz w:val="24"/>
          <w:szCs w:val="24"/>
          <w:shd w:val="clear" w:color="auto" w:fill="FFFFFF"/>
        </w:rPr>
        <w:t xml:space="preserve"> jest dostępna w </w:t>
      </w:r>
      <w:r w:rsidRPr="00C126B6">
        <w:rPr>
          <w:rFonts w:ascii="Cambria" w:hAnsi="Cambria"/>
          <w:sz w:val="24"/>
          <w:szCs w:val="24"/>
          <w:shd w:val="clear" w:color="auto" w:fill="FFFFFF"/>
        </w:rPr>
        <w:t xml:space="preserve">Polsce tylko w pierwszej linii leczenia. To znaczy, że jeśli dany pacjent przyjmie najpierw chemioterapię, to NFZ nie sfinansuje już zastosowania leczenia </w:t>
      </w:r>
      <w:r w:rsidR="00730322" w:rsidRPr="00C126B6">
        <w:rPr>
          <w:rFonts w:ascii="Cambria" w:hAnsi="Cambria"/>
          <w:sz w:val="24"/>
          <w:szCs w:val="24"/>
          <w:shd w:val="clear" w:color="auto" w:fill="FFFFFF"/>
        </w:rPr>
        <w:t xml:space="preserve">celowanego. </w:t>
      </w:r>
    </w:p>
    <w:p w14:paraId="12F0E1A1" w14:textId="77777777" w:rsidR="00682E62" w:rsidRPr="00C126B6" w:rsidRDefault="001D0B12">
      <w:pPr>
        <w:jc w:val="both"/>
        <w:rPr>
          <w:rFonts w:ascii="Cambria" w:hAnsi="Cambria"/>
          <w:sz w:val="24"/>
          <w:szCs w:val="24"/>
        </w:rPr>
      </w:pPr>
      <w:r w:rsidRPr="00C126B6">
        <w:rPr>
          <w:rFonts w:ascii="Cambria" w:hAnsi="Cambria"/>
          <w:sz w:val="24"/>
          <w:szCs w:val="24"/>
        </w:rPr>
        <w:t>Inne badania, które wykonuje się, żeby ocenić</w:t>
      </w:r>
      <w:r w:rsidR="009D0CBB" w:rsidRPr="00C126B6">
        <w:rPr>
          <w:rFonts w:ascii="Cambria" w:hAnsi="Cambria"/>
          <w:sz w:val="24"/>
          <w:szCs w:val="24"/>
        </w:rPr>
        <w:t xml:space="preserve"> stan zdrowia pacjenta chorującego na</w:t>
      </w:r>
      <w:r w:rsidRPr="00C126B6">
        <w:rPr>
          <w:rFonts w:ascii="Cambria" w:hAnsi="Cambria"/>
          <w:sz w:val="24"/>
          <w:szCs w:val="24"/>
        </w:rPr>
        <w:t xml:space="preserve"> zaawansowan</w:t>
      </w:r>
      <w:r w:rsidR="009D0CBB" w:rsidRPr="00C126B6">
        <w:rPr>
          <w:rFonts w:ascii="Cambria" w:hAnsi="Cambria"/>
          <w:sz w:val="24"/>
          <w:szCs w:val="24"/>
        </w:rPr>
        <w:t>ego</w:t>
      </w:r>
      <w:r w:rsidRPr="00C126B6">
        <w:rPr>
          <w:rFonts w:ascii="Cambria" w:hAnsi="Cambria"/>
          <w:sz w:val="24"/>
          <w:szCs w:val="24"/>
        </w:rPr>
        <w:t xml:space="preserve"> czerniaka to m.in. badania krwi (morfologia, próby wątrobowe, aktywność dehydrogenazy mleczanowej — LDH), rentgen klatki piersiowej oraz USG jamy brzusznej i ewentualnie regionalnych węzłów chłonnych</w:t>
      </w:r>
      <w:r w:rsidRPr="00C126B6">
        <w:rPr>
          <w:rStyle w:val="EndnoteAnchor"/>
          <w:rFonts w:ascii="Cambria" w:hAnsi="Cambria"/>
          <w:sz w:val="24"/>
          <w:szCs w:val="24"/>
        </w:rPr>
        <w:endnoteReference w:id="41"/>
      </w:r>
      <w:r w:rsidRPr="00C126B6">
        <w:rPr>
          <w:rFonts w:ascii="Cambria" w:hAnsi="Cambria"/>
          <w:sz w:val="24"/>
          <w:szCs w:val="24"/>
        </w:rPr>
        <w:t>.</w:t>
      </w:r>
    </w:p>
    <w:p w14:paraId="3E0C9CBA" w14:textId="77777777" w:rsidR="00682E62" w:rsidRPr="00E621EE" w:rsidRDefault="001D0B12" w:rsidP="00A11569">
      <w:pPr>
        <w:pStyle w:val="Nagwek1"/>
        <w:rPr>
          <w:rFonts w:ascii="Cambria" w:hAnsi="Cambria"/>
          <w:b/>
          <w:color w:val="auto"/>
          <w:sz w:val="26"/>
          <w:szCs w:val="26"/>
          <w:u w:val="single"/>
        </w:rPr>
      </w:pPr>
      <w:r w:rsidRPr="00E621EE">
        <w:rPr>
          <w:rFonts w:ascii="Cambria" w:hAnsi="Cambria"/>
          <w:b/>
          <w:color w:val="auto"/>
          <w:sz w:val="26"/>
          <w:szCs w:val="26"/>
          <w:u w:val="single"/>
        </w:rPr>
        <w:lastRenderedPageBreak/>
        <w:t>Leczymy TO</w:t>
      </w:r>
    </w:p>
    <w:p w14:paraId="04E5711A" w14:textId="12E7DCA4" w:rsidR="00682E62" w:rsidRPr="00C126B6" w:rsidRDefault="001D0B12">
      <w:pPr>
        <w:jc w:val="both"/>
        <w:rPr>
          <w:rFonts w:ascii="Cambria" w:hAnsi="Cambria"/>
          <w:sz w:val="24"/>
          <w:szCs w:val="24"/>
        </w:rPr>
      </w:pPr>
      <w:r w:rsidRPr="00C126B6">
        <w:rPr>
          <w:rFonts w:ascii="Cambria" w:hAnsi="Cambria"/>
          <w:sz w:val="24"/>
          <w:szCs w:val="24"/>
        </w:rPr>
        <w:t>Po rozpoznaniu czerniaka w badaniu histopatologicznym wykonuje się zabieg usunięcia blizny po biopsji i maksymalnie 2-centymetrowego marginesu zdrowej skóry</w:t>
      </w:r>
      <w:r w:rsidRPr="00C126B6">
        <w:rPr>
          <w:rStyle w:val="EndnoteAnchor"/>
          <w:rFonts w:ascii="Cambria" w:hAnsi="Cambria"/>
          <w:sz w:val="24"/>
          <w:szCs w:val="24"/>
        </w:rPr>
        <w:endnoteReference w:id="42"/>
      </w:r>
      <w:r w:rsidRPr="00C126B6">
        <w:rPr>
          <w:rFonts w:ascii="Cambria" w:hAnsi="Cambria"/>
          <w:sz w:val="24"/>
          <w:szCs w:val="24"/>
        </w:rPr>
        <w:t>.</w:t>
      </w:r>
      <w:r w:rsidRPr="00C126B6">
        <w:rPr>
          <w:rFonts w:ascii="Cambria" w:hAnsi="Cambria" w:cs="Arial"/>
          <w:color w:val="3D3D3D"/>
          <w:sz w:val="24"/>
          <w:szCs w:val="24"/>
          <w:shd w:val="clear" w:color="auto" w:fill="FFFFFF"/>
        </w:rPr>
        <w:t xml:space="preserve"> </w:t>
      </w:r>
      <w:r w:rsidRPr="00C126B6">
        <w:rPr>
          <w:rFonts w:ascii="Cambria" w:hAnsi="Cambria" w:cs="Times New Roman"/>
          <w:sz w:val="24"/>
          <w:szCs w:val="24"/>
        </w:rPr>
        <w:t>Jeśli czerniak próbuje wytworzyć przerzuty, to pierwszym miejscem, w którym pojawią się komórki nowotworowe, jest najbliższy węzeł warto</w:t>
      </w:r>
      <w:r w:rsidR="00DD51BC">
        <w:rPr>
          <w:rFonts w:ascii="Cambria" w:hAnsi="Cambria" w:cs="Times New Roman"/>
          <w:sz w:val="24"/>
          <w:szCs w:val="24"/>
        </w:rPr>
        <w:t>wniczy, dlatego wycina się go i </w:t>
      </w:r>
      <w:r w:rsidRPr="00C126B6">
        <w:rPr>
          <w:rFonts w:ascii="Cambria" w:hAnsi="Cambria" w:cs="Times New Roman"/>
          <w:sz w:val="24"/>
          <w:szCs w:val="24"/>
        </w:rPr>
        <w:t>poddaje analizie. Jeśli w węźle wartowniczym nie wykryje się żadnych komórek nowotworowych, to najprawdopodobniej czerniak nie ma przerzutów na inne narządy</w:t>
      </w:r>
      <w:r w:rsidRPr="00C126B6">
        <w:rPr>
          <w:rStyle w:val="EndnoteAnchor"/>
          <w:rFonts w:ascii="Cambria" w:hAnsi="Cambria" w:cs="Times New Roman"/>
          <w:sz w:val="24"/>
          <w:szCs w:val="24"/>
        </w:rPr>
        <w:endnoteReference w:id="43"/>
      </w:r>
      <w:r w:rsidRPr="00C126B6">
        <w:rPr>
          <w:rFonts w:ascii="Cambria" w:hAnsi="Cambria" w:cs="Times New Roman"/>
          <w:sz w:val="24"/>
          <w:szCs w:val="24"/>
        </w:rPr>
        <w:t>.</w:t>
      </w:r>
      <w:r w:rsidRPr="00C126B6">
        <w:rPr>
          <w:rFonts w:ascii="Cambria" w:hAnsi="Cambria"/>
          <w:sz w:val="24"/>
          <w:szCs w:val="24"/>
        </w:rPr>
        <w:t xml:space="preserve"> W krajach, których mieszkańcy regularnie kontrolują swoją skórę, większość czerniaków wykrywa się, zanim pojawią się przerzuty i 9 na 10 przypadków można całkowicie wyleczyć przez </w:t>
      </w:r>
      <w:r w:rsidRPr="00C126B6">
        <w:rPr>
          <w:rFonts w:ascii="Cambria" w:hAnsi="Cambria" w:cs="Times New Roman"/>
          <w:sz w:val="24"/>
          <w:szCs w:val="24"/>
        </w:rPr>
        <w:t>wycięcie tkanek z odpowiednim marginesem i ewentualnie tzw. węzłem wartowniczym</w:t>
      </w:r>
      <w:r w:rsidRPr="00C126B6">
        <w:rPr>
          <w:rStyle w:val="EndnoteAnchor"/>
          <w:rFonts w:ascii="Cambria" w:hAnsi="Cambria" w:cs="Times New Roman"/>
          <w:sz w:val="24"/>
          <w:szCs w:val="24"/>
        </w:rPr>
        <w:endnoteReference w:id="44"/>
      </w:r>
      <w:r w:rsidRPr="00C126B6">
        <w:rPr>
          <w:rFonts w:ascii="Cambria" w:hAnsi="Cambria"/>
          <w:sz w:val="24"/>
          <w:szCs w:val="24"/>
        </w:rPr>
        <w:t xml:space="preserve">. Zabieg chirurgiczny nie wystarczy, by wyleczyć zaawansowaną postać czerniaka. Niezbędne jest leczenie wspomagające. </w:t>
      </w:r>
    </w:p>
    <w:p w14:paraId="32AAF933" w14:textId="77777777" w:rsidR="003D23E3" w:rsidRPr="00C126B6" w:rsidRDefault="001D0B12" w:rsidP="000E0607">
      <w:pPr>
        <w:autoSpaceDE w:val="0"/>
        <w:autoSpaceDN w:val="0"/>
        <w:adjustRightInd w:val="0"/>
        <w:spacing w:before="120"/>
        <w:jc w:val="both"/>
        <w:rPr>
          <w:rFonts w:ascii="Cambria" w:hAnsi="Cambria"/>
          <w:sz w:val="24"/>
          <w:szCs w:val="24"/>
        </w:rPr>
      </w:pPr>
      <w:r w:rsidRPr="00C126B6">
        <w:rPr>
          <w:rFonts w:ascii="Cambria" w:hAnsi="Cambria"/>
          <w:sz w:val="24"/>
          <w:szCs w:val="24"/>
        </w:rPr>
        <w:t>Jeszcze trzy lata temu pacjenci z przerzutowym czerniakiem, którzy podjęli leczenie np. chemioterapią, przeżywali średnio do 6 miesięcy</w:t>
      </w:r>
      <w:r w:rsidRPr="00C126B6">
        <w:rPr>
          <w:rStyle w:val="EndnoteAnchor"/>
          <w:rFonts w:ascii="Cambria" w:hAnsi="Cambria"/>
          <w:sz w:val="24"/>
          <w:szCs w:val="24"/>
        </w:rPr>
        <w:endnoteReference w:id="45"/>
      </w:r>
      <w:r w:rsidRPr="00C126B6">
        <w:rPr>
          <w:rFonts w:ascii="Cambria" w:hAnsi="Cambria"/>
          <w:sz w:val="24"/>
          <w:szCs w:val="24"/>
        </w:rPr>
        <w:t xml:space="preserve">. </w:t>
      </w:r>
      <w:r w:rsidR="00C27CCA" w:rsidRPr="00C126B6">
        <w:rPr>
          <w:rFonts w:ascii="Cambria" w:hAnsi="Cambria"/>
          <w:sz w:val="24"/>
          <w:szCs w:val="24"/>
        </w:rPr>
        <w:t xml:space="preserve">Wprowadzenie terapii ukierunkowanej molekularnie jednym lekiem oraz immunoterapii pozwoliło podnieść liczbę pacjentów z zaawansowanym czerniakiem przeżywających rok do </w:t>
      </w:r>
      <w:r w:rsidR="00EC0A29" w:rsidRPr="00C126B6">
        <w:rPr>
          <w:rFonts w:ascii="Cambria" w:hAnsi="Cambria"/>
          <w:sz w:val="24"/>
          <w:szCs w:val="24"/>
        </w:rPr>
        <w:t>ok. 70 proc</w:t>
      </w:r>
      <w:r w:rsidR="00C27CCA" w:rsidRPr="00C126B6">
        <w:rPr>
          <w:rStyle w:val="Odwoanieprzypisukocowego"/>
          <w:rFonts w:ascii="Cambria" w:hAnsi="Cambria"/>
          <w:sz w:val="24"/>
          <w:szCs w:val="24"/>
        </w:rPr>
        <w:endnoteReference w:id="46"/>
      </w:r>
      <w:r w:rsidR="00C27CCA" w:rsidRPr="00C126B6">
        <w:rPr>
          <w:rFonts w:ascii="Cambria" w:hAnsi="Cambria"/>
          <w:sz w:val="24"/>
          <w:szCs w:val="24"/>
        </w:rPr>
        <w:t>.</w:t>
      </w:r>
      <w:r w:rsidR="00905CD3" w:rsidRPr="00C126B6">
        <w:rPr>
          <w:rFonts w:ascii="Cambria" w:hAnsi="Cambria"/>
          <w:sz w:val="24"/>
          <w:szCs w:val="24"/>
        </w:rPr>
        <w:t xml:space="preserve"> </w:t>
      </w:r>
    </w:p>
    <w:p w14:paraId="7130AAA4" w14:textId="51018479" w:rsidR="00C27CCA" w:rsidRPr="00C126B6" w:rsidRDefault="00905CD3" w:rsidP="000E0607">
      <w:pPr>
        <w:autoSpaceDE w:val="0"/>
        <w:autoSpaceDN w:val="0"/>
        <w:adjustRightInd w:val="0"/>
        <w:spacing w:before="120"/>
        <w:jc w:val="both"/>
        <w:rPr>
          <w:rFonts w:ascii="Cambria" w:hAnsi="Cambria" w:cs="Open Sans"/>
          <w:sz w:val="24"/>
          <w:szCs w:val="24"/>
        </w:rPr>
      </w:pPr>
      <w:r w:rsidRPr="00C126B6">
        <w:rPr>
          <w:rFonts w:ascii="Cambria" w:hAnsi="Cambria"/>
          <w:sz w:val="24"/>
          <w:szCs w:val="24"/>
        </w:rPr>
        <w:t>Immunoterapia hamuje ogólnoustrojowe mechanizmy immunosupresji w celu indukcji odpowiedzi przeciwnowotworowej</w:t>
      </w:r>
      <w:r w:rsidR="0018677E" w:rsidRPr="00C126B6">
        <w:rPr>
          <w:rStyle w:val="Odwoanieprzypisukocowego"/>
          <w:rFonts w:ascii="Cambria" w:hAnsi="Cambria"/>
          <w:sz w:val="24"/>
          <w:szCs w:val="24"/>
        </w:rPr>
        <w:endnoteReference w:id="47"/>
      </w:r>
      <w:r w:rsidRPr="00C126B6">
        <w:rPr>
          <w:rFonts w:ascii="Cambria" w:hAnsi="Cambria"/>
          <w:sz w:val="24"/>
          <w:szCs w:val="24"/>
        </w:rPr>
        <w:t xml:space="preserve">, czyli – innymi słowy </w:t>
      </w:r>
      <w:r w:rsidR="001C0F57">
        <w:rPr>
          <w:rFonts w:ascii="Cambria" w:hAnsi="Cambria"/>
          <w:sz w:val="24"/>
          <w:szCs w:val="24"/>
        </w:rPr>
        <w:t>–</w:t>
      </w:r>
      <w:r w:rsidRPr="00C126B6">
        <w:rPr>
          <w:rFonts w:ascii="Cambria" w:hAnsi="Cambria"/>
          <w:sz w:val="24"/>
          <w:szCs w:val="24"/>
        </w:rPr>
        <w:t xml:space="preserve"> aktywuje układ odpornościowy chorego do walki z nowotworem</w:t>
      </w:r>
      <w:r w:rsidR="0018677E" w:rsidRPr="00C126B6">
        <w:rPr>
          <w:rStyle w:val="Odwoanieprzypisukocowego"/>
          <w:rFonts w:ascii="Cambria" w:hAnsi="Cambria"/>
          <w:sz w:val="24"/>
          <w:szCs w:val="24"/>
        </w:rPr>
        <w:endnoteReference w:id="48"/>
      </w:r>
      <w:r w:rsidRPr="00C126B6">
        <w:rPr>
          <w:rFonts w:ascii="Cambria" w:hAnsi="Cambria"/>
          <w:sz w:val="24"/>
          <w:szCs w:val="24"/>
        </w:rPr>
        <w:t>.</w:t>
      </w:r>
      <w:r w:rsidRPr="00C126B6">
        <w:rPr>
          <w:rFonts w:ascii="Cambria" w:hAnsi="Cambria" w:cs="Open Sans"/>
          <w:sz w:val="24"/>
          <w:szCs w:val="24"/>
        </w:rPr>
        <w:t xml:space="preserve"> </w:t>
      </w:r>
    </w:p>
    <w:p w14:paraId="730F3842" w14:textId="4FADF26C" w:rsidR="00682E62" w:rsidRPr="00C126B6" w:rsidRDefault="001D0B12">
      <w:pPr>
        <w:jc w:val="both"/>
        <w:rPr>
          <w:rFonts w:ascii="Cambria" w:hAnsi="Cambria"/>
          <w:sz w:val="24"/>
          <w:szCs w:val="24"/>
        </w:rPr>
      </w:pPr>
      <w:r w:rsidRPr="00C126B6">
        <w:rPr>
          <w:rFonts w:ascii="Cambria" w:hAnsi="Cambria"/>
          <w:sz w:val="24"/>
          <w:szCs w:val="24"/>
        </w:rPr>
        <w:t>Odkrycie, że mutacja genu BRAF odpowiada za rozwój nowotworu w 50-70 proc. czerniaków skóry powstających w miejscach nienarażonych na długotrwał</w:t>
      </w:r>
      <w:r w:rsidR="0070141F" w:rsidRPr="00C126B6">
        <w:rPr>
          <w:rFonts w:ascii="Cambria" w:hAnsi="Cambria"/>
          <w:sz w:val="24"/>
          <w:szCs w:val="24"/>
        </w:rPr>
        <w:t>e działanie promieni słonecznych</w:t>
      </w:r>
      <w:r w:rsidRPr="00C126B6">
        <w:rPr>
          <w:rStyle w:val="EndnoteAnchor"/>
          <w:rFonts w:ascii="Cambria" w:hAnsi="Cambria"/>
          <w:sz w:val="24"/>
          <w:szCs w:val="24"/>
        </w:rPr>
        <w:endnoteReference w:id="49"/>
      </w:r>
      <w:r w:rsidRPr="00C126B6">
        <w:rPr>
          <w:rFonts w:ascii="Cambria" w:hAnsi="Cambria"/>
          <w:sz w:val="24"/>
          <w:szCs w:val="24"/>
        </w:rPr>
        <w:t xml:space="preserve"> pozwoliło opracować leczenie ukierunkowane molekularnie przeciw przyczynie choroby</w:t>
      </w:r>
      <w:r w:rsidRPr="00C126B6">
        <w:rPr>
          <w:rStyle w:val="EndnoteAnchor"/>
          <w:rFonts w:ascii="Cambria" w:hAnsi="Cambria"/>
          <w:sz w:val="24"/>
          <w:szCs w:val="24"/>
        </w:rPr>
        <w:endnoteReference w:id="50"/>
      </w:r>
      <w:r w:rsidRPr="00C126B6">
        <w:rPr>
          <w:rFonts w:ascii="Cambria" w:hAnsi="Cambria"/>
          <w:sz w:val="24"/>
          <w:szCs w:val="24"/>
        </w:rPr>
        <w:t>. Terapia ukierunkowana polega na blokowaniu nieprawidłowego białka kodowanego przez zmutowany gen BRAF. Pacjenci leczeni najnowszym inhibitorem BRAF dostępnym w programie lekowym przeżywali średnio 20 miesięcy</w:t>
      </w:r>
      <w:r w:rsidRPr="00C126B6">
        <w:rPr>
          <w:rStyle w:val="EndnoteAnchor"/>
          <w:rFonts w:ascii="Cambria" w:hAnsi="Cambria"/>
          <w:sz w:val="24"/>
          <w:szCs w:val="24"/>
        </w:rPr>
        <w:endnoteReference w:id="51"/>
      </w:r>
      <w:r w:rsidRPr="00C126B6">
        <w:rPr>
          <w:rFonts w:ascii="Cambria" w:hAnsi="Cambria" w:cs="Tahoma"/>
          <w:sz w:val="24"/>
          <w:szCs w:val="24"/>
          <w:shd w:val="clear" w:color="auto" w:fill="FFFFFF"/>
        </w:rPr>
        <w:t>. Bardziej efektywna, niż leczenie inhibitorem BRAF, jest terapia skojarzona celowana –</w:t>
      </w:r>
      <w:r w:rsidR="001F7243" w:rsidRPr="00C126B6">
        <w:rPr>
          <w:rFonts w:ascii="Cambria" w:hAnsi="Cambria" w:cs="Tahoma"/>
          <w:sz w:val="24"/>
          <w:szCs w:val="24"/>
          <w:shd w:val="clear" w:color="auto" w:fill="FFFFFF"/>
        </w:rPr>
        <w:t xml:space="preserve"> </w:t>
      </w:r>
      <w:r w:rsidRPr="00C126B6">
        <w:rPr>
          <w:rFonts w:ascii="Cambria" w:hAnsi="Cambria"/>
          <w:sz w:val="24"/>
          <w:szCs w:val="24"/>
        </w:rPr>
        <w:t>dwulekowa terapia w czerniaku</w:t>
      </w:r>
      <w:r w:rsidRPr="00C126B6">
        <w:rPr>
          <w:rStyle w:val="EndnoteAnchor"/>
          <w:rFonts w:ascii="Cambria" w:hAnsi="Cambria"/>
          <w:sz w:val="24"/>
          <w:szCs w:val="24"/>
        </w:rPr>
        <w:endnoteReference w:id="52"/>
      </w:r>
      <w:r w:rsidRPr="00C126B6">
        <w:rPr>
          <w:rFonts w:ascii="Cambria" w:hAnsi="Cambria"/>
          <w:sz w:val="24"/>
          <w:szCs w:val="24"/>
        </w:rPr>
        <w:t>, która blokuje jednocześnie białka BRA</w:t>
      </w:r>
      <w:r w:rsidR="00DD51BC">
        <w:rPr>
          <w:rFonts w:ascii="Cambria" w:hAnsi="Cambria"/>
          <w:sz w:val="24"/>
          <w:szCs w:val="24"/>
        </w:rPr>
        <w:t>F i </w:t>
      </w:r>
      <w:r w:rsidRPr="00C126B6">
        <w:rPr>
          <w:rFonts w:ascii="Cambria" w:hAnsi="Cambria"/>
          <w:sz w:val="24"/>
          <w:szCs w:val="24"/>
        </w:rPr>
        <w:t>MEK odpowiedzialne za rozwój czerniaka i wydłu</w:t>
      </w:r>
      <w:r w:rsidR="00DD51BC">
        <w:rPr>
          <w:rFonts w:ascii="Cambria" w:hAnsi="Cambria"/>
          <w:sz w:val="24"/>
          <w:szCs w:val="24"/>
        </w:rPr>
        <w:t>ża medianę przeżycia do ponad 2 </w:t>
      </w:r>
      <w:r w:rsidRPr="00C126B6">
        <w:rPr>
          <w:rFonts w:ascii="Cambria" w:hAnsi="Cambria"/>
          <w:sz w:val="24"/>
          <w:szCs w:val="24"/>
        </w:rPr>
        <w:t>lat</w:t>
      </w:r>
      <w:r w:rsidRPr="00C126B6">
        <w:rPr>
          <w:rStyle w:val="EndnoteAnchor"/>
          <w:rFonts w:ascii="Cambria" w:hAnsi="Cambria"/>
          <w:sz w:val="24"/>
          <w:szCs w:val="24"/>
        </w:rPr>
        <w:endnoteReference w:id="53"/>
      </w:r>
      <w:r w:rsidRPr="00C126B6">
        <w:rPr>
          <w:rFonts w:ascii="Cambria" w:hAnsi="Cambria"/>
          <w:sz w:val="24"/>
          <w:szCs w:val="24"/>
        </w:rPr>
        <w:t>, a według niektórych badań nawet blisko 4 lat</w:t>
      </w:r>
      <w:r w:rsidRPr="00C126B6">
        <w:rPr>
          <w:rStyle w:val="EndnoteAnchor"/>
          <w:rFonts w:ascii="Cambria" w:hAnsi="Cambria"/>
          <w:sz w:val="24"/>
          <w:szCs w:val="24"/>
        </w:rPr>
        <w:endnoteReference w:id="54"/>
      </w:r>
      <w:r w:rsidRPr="00C126B6">
        <w:rPr>
          <w:rFonts w:ascii="Cambria" w:hAnsi="Cambria"/>
          <w:sz w:val="24"/>
          <w:szCs w:val="24"/>
        </w:rPr>
        <w:t>.</w:t>
      </w:r>
    </w:p>
    <w:p w14:paraId="2F0F75EE" w14:textId="77777777" w:rsidR="00682E62" w:rsidRPr="00E621EE" w:rsidRDefault="001D0B12" w:rsidP="00A11569">
      <w:pPr>
        <w:pStyle w:val="Nagwek1"/>
        <w:rPr>
          <w:rFonts w:ascii="Cambria" w:hAnsi="Cambria"/>
          <w:b/>
          <w:color w:val="auto"/>
          <w:sz w:val="26"/>
          <w:szCs w:val="26"/>
          <w:u w:val="single"/>
        </w:rPr>
      </w:pPr>
      <w:r w:rsidRPr="00E621EE">
        <w:rPr>
          <w:rFonts w:ascii="Cambria" w:hAnsi="Cambria"/>
          <w:b/>
          <w:color w:val="auto"/>
          <w:sz w:val="26"/>
          <w:szCs w:val="26"/>
          <w:u w:val="single"/>
        </w:rPr>
        <w:t>Patroni i partnerzy akcji</w:t>
      </w:r>
    </w:p>
    <w:p w14:paraId="798C82E4" w14:textId="77777777" w:rsidR="00E621EE" w:rsidRPr="007A2FF0" w:rsidRDefault="00E621EE" w:rsidP="00E621EE">
      <w:pPr>
        <w:spacing w:after="0"/>
        <w:jc w:val="both"/>
        <w:rPr>
          <w:rFonts w:ascii="Cambria" w:hAnsi="Cambria"/>
          <w:sz w:val="24"/>
          <w:szCs w:val="24"/>
        </w:rPr>
      </w:pPr>
      <w:r w:rsidRPr="007A2FF0">
        <w:rPr>
          <w:rFonts w:ascii="Cambria" w:hAnsi="Cambria"/>
          <w:sz w:val="24"/>
          <w:szCs w:val="24"/>
        </w:rPr>
        <w:t xml:space="preserve">Organizatorem kampanii jest </w:t>
      </w:r>
      <w:r w:rsidRPr="007A2FF0">
        <w:rPr>
          <w:rFonts w:ascii="Cambria" w:hAnsi="Cambria"/>
          <w:i/>
          <w:sz w:val="24"/>
          <w:szCs w:val="24"/>
        </w:rPr>
        <w:t xml:space="preserve">Fundacja </w:t>
      </w:r>
      <w:proofErr w:type="spellStart"/>
      <w:r w:rsidRPr="007A2FF0">
        <w:rPr>
          <w:rFonts w:ascii="Cambria" w:hAnsi="Cambria"/>
          <w:i/>
          <w:sz w:val="24"/>
          <w:szCs w:val="24"/>
        </w:rPr>
        <w:t>Rak’n’Roll</w:t>
      </w:r>
      <w:proofErr w:type="spellEnd"/>
      <w:r w:rsidRPr="007A2FF0">
        <w:rPr>
          <w:rFonts w:ascii="Cambria" w:hAnsi="Cambria"/>
          <w:sz w:val="24"/>
          <w:szCs w:val="24"/>
        </w:rPr>
        <w:t xml:space="preserve">. </w:t>
      </w:r>
    </w:p>
    <w:p w14:paraId="57B9F6F3" w14:textId="77777777" w:rsidR="007A2FF0" w:rsidRDefault="00E621EE" w:rsidP="00E621EE">
      <w:pPr>
        <w:spacing w:after="0"/>
        <w:jc w:val="both"/>
        <w:rPr>
          <w:rFonts w:ascii="Cambria" w:hAnsi="Cambria"/>
          <w:sz w:val="24"/>
          <w:szCs w:val="24"/>
        </w:rPr>
      </w:pPr>
      <w:r w:rsidRPr="007A2FF0">
        <w:rPr>
          <w:rFonts w:ascii="Cambria" w:hAnsi="Cambria"/>
          <w:sz w:val="24"/>
          <w:szCs w:val="24"/>
        </w:rPr>
        <w:t xml:space="preserve">Patronami merytorycznymi kampanii są: </w:t>
      </w:r>
      <w:r w:rsidRPr="007A2FF0">
        <w:rPr>
          <w:rFonts w:ascii="Cambria" w:hAnsi="Cambria"/>
          <w:i/>
          <w:sz w:val="24"/>
          <w:szCs w:val="24"/>
        </w:rPr>
        <w:t>Polskie Towarzystwo Chirurgii Onkologicznej, Akademia Czerniaka, Instytut Praw Pacjenta i Edukacji Zdrowotnej, Fundacja Gwiazda Nadziei, Stowarzyszenie Chorych na Czerniaka, Polskie Amazonki – Ruch Społeczny, Miasta kontra Czerniak, Sieć dla Zdrowia, Dziennikarski Klub Promocji Zdrowia.</w:t>
      </w:r>
      <w:r w:rsidRPr="007A2FF0">
        <w:rPr>
          <w:rFonts w:ascii="Cambria" w:hAnsi="Cambria"/>
          <w:sz w:val="24"/>
          <w:szCs w:val="24"/>
        </w:rPr>
        <w:t xml:space="preserve"> </w:t>
      </w:r>
    </w:p>
    <w:p w14:paraId="252F3209" w14:textId="1443AF3B" w:rsidR="00E621EE" w:rsidRPr="007A2FF0" w:rsidRDefault="00E621EE" w:rsidP="00E621EE">
      <w:pPr>
        <w:spacing w:after="0"/>
        <w:jc w:val="both"/>
        <w:rPr>
          <w:rFonts w:ascii="Cambria" w:hAnsi="Cambria"/>
          <w:i/>
          <w:sz w:val="24"/>
          <w:szCs w:val="24"/>
        </w:rPr>
      </w:pPr>
      <w:r w:rsidRPr="007A2FF0">
        <w:rPr>
          <w:rFonts w:ascii="Cambria" w:hAnsi="Cambria"/>
          <w:sz w:val="24"/>
          <w:szCs w:val="24"/>
        </w:rPr>
        <w:t xml:space="preserve">Patronami medialnymi są: </w:t>
      </w:r>
      <w:r w:rsidRPr="007A2FF0">
        <w:rPr>
          <w:rFonts w:ascii="Cambria" w:hAnsi="Cambria"/>
          <w:i/>
          <w:sz w:val="24"/>
          <w:szCs w:val="24"/>
        </w:rPr>
        <w:t xml:space="preserve">Dziennik Gazeta Prawna, </w:t>
      </w:r>
      <w:proofErr w:type="spellStart"/>
      <w:r w:rsidRPr="007A2FF0">
        <w:rPr>
          <w:rFonts w:ascii="Cambria" w:hAnsi="Cambria"/>
          <w:i/>
          <w:sz w:val="24"/>
          <w:szCs w:val="24"/>
        </w:rPr>
        <w:t>Cosmopolitan</w:t>
      </w:r>
      <w:proofErr w:type="spellEnd"/>
      <w:r w:rsidRPr="007A2FF0">
        <w:rPr>
          <w:rFonts w:ascii="Cambria" w:hAnsi="Cambria"/>
          <w:i/>
          <w:sz w:val="24"/>
          <w:szCs w:val="24"/>
        </w:rPr>
        <w:t xml:space="preserve">, Elle Man, Cosmopolitan.pl, MedOnet.pl, Agencja Informacyjna Newseria. </w:t>
      </w:r>
    </w:p>
    <w:p w14:paraId="32B24AA1" w14:textId="0AC1E611" w:rsidR="00682E62" w:rsidRPr="007A2FF0" w:rsidRDefault="00E621EE" w:rsidP="00E621EE">
      <w:pPr>
        <w:spacing w:after="0"/>
        <w:jc w:val="both"/>
        <w:rPr>
          <w:rFonts w:ascii="Cambria" w:hAnsi="Cambria"/>
          <w:sz w:val="24"/>
          <w:szCs w:val="24"/>
        </w:rPr>
      </w:pPr>
      <w:r w:rsidRPr="007A2FF0">
        <w:rPr>
          <w:rFonts w:ascii="Cambria" w:hAnsi="Cambria"/>
          <w:sz w:val="24"/>
          <w:szCs w:val="24"/>
        </w:rPr>
        <w:t xml:space="preserve">Partnerem kampanii jest </w:t>
      </w:r>
      <w:r w:rsidRPr="007A2FF0">
        <w:rPr>
          <w:rFonts w:ascii="Cambria" w:hAnsi="Cambria"/>
          <w:i/>
          <w:sz w:val="24"/>
          <w:szCs w:val="24"/>
        </w:rPr>
        <w:t>Novartis Oncology.</w:t>
      </w:r>
    </w:p>
    <w:sectPr w:rsidR="00682E62" w:rsidRPr="007A2FF0">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83D1C" w14:textId="77777777" w:rsidR="00242361" w:rsidRDefault="00242361">
      <w:r>
        <w:separator/>
      </w:r>
    </w:p>
  </w:endnote>
  <w:endnote w:type="continuationSeparator" w:id="0">
    <w:p w14:paraId="7F4DAB2C" w14:textId="77777777" w:rsidR="00242361" w:rsidRDefault="00242361">
      <w:r>
        <w:continuationSeparator/>
      </w:r>
    </w:p>
  </w:endnote>
  <w:endnote w:id="1">
    <w:p w14:paraId="107682DC" w14:textId="77777777" w:rsidR="00DD51BC" w:rsidRDefault="007C24E7" w:rsidP="007A2FF0">
      <w:pPr>
        <w:pStyle w:val="Tekstprzypisukocowego"/>
        <w:jc w:val="both"/>
        <w:rPr>
          <w:rFonts w:ascii="Cambria" w:hAnsi="Cambria"/>
          <w:bCs/>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w:t>
      </w:r>
      <w:r w:rsidR="00890615" w:rsidRPr="007A2FF0">
        <w:rPr>
          <w:rFonts w:ascii="Cambria" w:hAnsi="Cambria"/>
          <w:bCs/>
          <w:sz w:val="18"/>
          <w:szCs w:val="18"/>
        </w:rPr>
        <w:t>Znamy, ale nie badamy – co Polacy wiedzą o czerniaku? – IV Tydzień Świadomości Czerniaka, Akademia Czerniaka, sekcja naukowa Polskiego Towarzystwa Chirurgii Onk</w:t>
      </w:r>
      <w:r w:rsidR="00DD51BC">
        <w:rPr>
          <w:rFonts w:ascii="Cambria" w:hAnsi="Cambria"/>
          <w:bCs/>
          <w:sz w:val="18"/>
          <w:szCs w:val="18"/>
        </w:rPr>
        <w:t>ologicznej, dostęp: 13.06.2016:</w:t>
      </w:r>
    </w:p>
    <w:p w14:paraId="3265E447" w14:textId="2D86E6BF" w:rsidR="007C24E7" w:rsidRPr="007A2FF0" w:rsidRDefault="00242361" w:rsidP="007A2FF0">
      <w:pPr>
        <w:pStyle w:val="Tekstprzypisukocowego"/>
        <w:jc w:val="both"/>
        <w:rPr>
          <w:rFonts w:ascii="Cambria" w:hAnsi="Cambria"/>
          <w:bCs/>
          <w:sz w:val="18"/>
          <w:szCs w:val="18"/>
        </w:rPr>
      </w:pPr>
      <w:hyperlink r:id="rId1" w:history="1">
        <w:r w:rsidR="00890615" w:rsidRPr="007A2FF0">
          <w:rPr>
            <w:rStyle w:val="Hipercze"/>
            <w:rFonts w:ascii="Cambria" w:hAnsi="Cambria"/>
            <w:bCs/>
            <w:sz w:val="18"/>
            <w:szCs w:val="18"/>
          </w:rPr>
          <w:t>http://www.akademiaczerniaka.pl/artykuly/pokaz-artykul,znamy-ale-nie-badamy-co-polacy-wiedza-o-czerniaku-iv-tydzien-swiadomosci-czerniaka</w:t>
        </w:r>
      </w:hyperlink>
      <w:r w:rsidR="00890615" w:rsidRPr="007A2FF0">
        <w:rPr>
          <w:rFonts w:ascii="Cambria" w:hAnsi="Cambria"/>
          <w:bCs/>
          <w:sz w:val="18"/>
          <w:szCs w:val="18"/>
        </w:rPr>
        <w:t xml:space="preserve"> </w:t>
      </w:r>
    </w:p>
    <w:p w14:paraId="09F3499E" w14:textId="77777777" w:rsidR="00890615" w:rsidRPr="007A2FF0" w:rsidRDefault="00890615" w:rsidP="007A2FF0">
      <w:pPr>
        <w:pStyle w:val="Tekstprzypisukocowego"/>
        <w:jc w:val="both"/>
        <w:rPr>
          <w:rFonts w:ascii="Cambria" w:hAnsi="Cambria"/>
          <w:sz w:val="18"/>
          <w:szCs w:val="18"/>
        </w:rPr>
      </w:pPr>
    </w:p>
  </w:endnote>
  <w:endnote w:id="2">
    <w:p w14:paraId="555BF35C" w14:textId="77777777" w:rsidR="00890615" w:rsidRPr="007A2FF0" w:rsidRDefault="00890615" w:rsidP="007A2FF0">
      <w:pPr>
        <w:pStyle w:val="Tekstprzypisukocowego"/>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Wielka nadzieja dla chorych na RAKA, „Super Express”, 20.07.2015.</w:t>
      </w:r>
    </w:p>
    <w:p w14:paraId="4393FCC5" w14:textId="77777777" w:rsidR="00890615" w:rsidRPr="007A2FF0" w:rsidRDefault="00890615" w:rsidP="007A2FF0">
      <w:pPr>
        <w:pStyle w:val="Tekstprzypisukocowego"/>
        <w:jc w:val="both"/>
        <w:rPr>
          <w:rFonts w:ascii="Cambria" w:hAnsi="Cambria"/>
          <w:sz w:val="18"/>
          <w:szCs w:val="18"/>
        </w:rPr>
      </w:pPr>
    </w:p>
  </w:endnote>
  <w:endnote w:id="3">
    <w:p w14:paraId="1F54DE12" w14:textId="77777777" w:rsidR="00890615" w:rsidRPr="007A2FF0" w:rsidRDefault="00890615" w:rsidP="007A2FF0">
      <w:pPr>
        <w:pStyle w:val="Tekstprzypisukocowego"/>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Czerniak jest do wyleczenia, puls. Miesięcznik Okręgowej Izby Lekarskiej w Warszawie im. prof. Jana </w:t>
      </w:r>
      <w:proofErr w:type="spellStart"/>
      <w:r w:rsidRPr="007A2FF0">
        <w:rPr>
          <w:rFonts w:ascii="Cambria" w:hAnsi="Cambria"/>
          <w:sz w:val="18"/>
          <w:szCs w:val="18"/>
        </w:rPr>
        <w:t>Nielubowicza</w:t>
      </w:r>
      <w:proofErr w:type="spellEnd"/>
      <w:r w:rsidRPr="007A2FF0">
        <w:rPr>
          <w:rFonts w:ascii="Cambria" w:hAnsi="Cambria"/>
          <w:sz w:val="18"/>
          <w:szCs w:val="18"/>
        </w:rPr>
        <w:t>, 5/2014, Okręgowa Izba Lekarska, Warszawa 2014, s. 24.</w:t>
      </w:r>
    </w:p>
    <w:p w14:paraId="15D81D7A" w14:textId="77777777" w:rsidR="00890615" w:rsidRPr="007A2FF0" w:rsidRDefault="00890615" w:rsidP="007A2FF0">
      <w:pPr>
        <w:pStyle w:val="Tekstprzypisukocowego"/>
        <w:jc w:val="both"/>
        <w:rPr>
          <w:rFonts w:ascii="Cambria" w:hAnsi="Cambria"/>
          <w:sz w:val="18"/>
          <w:szCs w:val="18"/>
        </w:rPr>
      </w:pPr>
    </w:p>
  </w:endnote>
  <w:endnote w:id="4">
    <w:p w14:paraId="1EEF88FF" w14:textId="77777777" w:rsidR="00A538F4" w:rsidRPr="007A2FF0" w:rsidRDefault="00A538F4" w:rsidP="007A2FF0">
      <w:pPr>
        <w:pStyle w:val="Tekstprzypisukocowego"/>
        <w:spacing w:after="160"/>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Wojciechowska U, </w:t>
      </w:r>
      <w:proofErr w:type="spellStart"/>
      <w:r w:rsidRPr="007A2FF0">
        <w:rPr>
          <w:rFonts w:ascii="Cambria" w:hAnsi="Cambria"/>
          <w:sz w:val="18"/>
          <w:szCs w:val="18"/>
        </w:rPr>
        <w:t>Didkowska</w:t>
      </w:r>
      <w:proofErr w:type="spellEnd"/>
      <w:r w:rsidRPr="007A2FF0">
        <w:rPr>
          <w:rFonts w:ascii="Cambria" w:hAnsi="Cambria"/>
          <w:sz w:val="18"/>
          <w:szCs w:val="18"/>
        </w:rPr>
        <w:t xml:space="preserve"> J, Zachorowania i zgodny na nowotwory złośliwe w Polsce, Krajowy Rejestr Nowotworów, Centrum Onkologii – Instytut im. Mar</w:t>
      </w:r>
      <w:r w:rsidR="0054701C" w:rsidRPr="007A2FF0">
        <w:rPr>
          <w:rFonts w:ascii="Cambria" w:hAnsi="Cambria"/>
          <w:sz w:val="18"/>
          <w:szCs w:val="18"/>
        </w:rPr>
        <w:t xml:space="preserve">ii </w:t>
      </w:r>
      <w:proofErr w:type="spellStart"/>
      <w:r w:rsidR="0054701C" w:rsidRPr="007A2FF0">
        <w:rPr>
          <w:rFonts w:ascii="Cambria" w:hAnsi="Cambria"/>
          <w:sz w:val="18"/>
          <w:szCs w:val="18"/>
        </w:rPr>
        <w:t>Skłodowskiej-Cuire</w:t>
      </w:r>
      <w:proofErr w:type="spellEnd"/>
      <w:r w:rsidR="0054701C" w:rsidRPr="007A2FF0">
        <w:rPr>
          <w:rFonts w:ascii="Cambria" w:hAnsi="Cambria"/>
          <w:sz w:val="18"/>
          <w:szCs w:val="18"/>
        </w:rPr>
        <w:t>, dostęp 23.05</w:t>
      </w:r>
      <w:r w:rsidRPr="007A2FF0">
        <w:rPr>
          <w:rFonts w:ascii="Cambria" w:hAnsi="Cambria"/>
          <w:sz w:val="18"/>
          <w:szCs w:val="18"/>
        </w:rPr>
        <w:t xml:space="preserve">.2016: </w:t>
      </w:r>
      <w:hyperlink r:id="rId2" w:history="1">
        <w:r w:rsidRPr="007A2FF0">
          <w:rPr>
            <w:rFonts w:ascii="Cambria" w:hAnsi="Cambria"/>
            <w:sz w:val="18"/>
            <w:szCs w:val="18"/>
          </w:rPr>
          <w:t>http://onkologia.org.pl/czerniak-skory-c43/</w:t>
        </w:r>
      </w:hyperlink>
      <w:r w:rsidR="0054701C" w:rsidRPr="007A2FF0">
        <w:rPr>
          <w:rFonts w:ascii="Cambria" w:hAnsi="Cambria"/>
          <w:sz w:val="18"/>
          <w:szCs w:val="18"/>
        </w:rPr>
        <w:t xml:space="preserve">  </w:t>
      </w:r>
    </w:p>
  </w:endnote>
  <w:endnote w:id="5">
    <w:p w14:paraId="66675089" w14:textId="77777777" w:rsidR="0054701C" w:rsidRPr="007A2FF0" w:rsidRDefault="0054701C" w:rsidP="007A2FF0">
      <w:pPr>
        <w:pStyle w:val="Tekstprzypisukocowego"/>
        <w:spacing w:after="160"/>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Co wiesz o czerniaku?, Akademia Czerniaka, </w:t>
      </w:r>
      <w:r w:rsidRPr="007A2FF0">
        <w:rPr>
          <w:rFonts w:ascii="Cambria" w:hAnsi="Cambria"/>
          <w:bCs/>
          <w:sz w:val="18"/>
          <w:szCs w:val="18"/>
        </w:rPr>
        <w:t xml:space="preserve">sekcja naukowa Polskiego Towarzystwa Chirurgii Onkologicznej, </w:t>
      </w:r>
      <w:r w:rsidRPr="007A2FF0">
        <w:rPr>
          <w:rFonts w:ascii="Cambria" w:hAnsi="Cambria"/>
          <w:sz w:val="18"/>
          <w:szCs w:val="18"/>
        </w:rPr>
        <w:t xml:space="preserve">dostęp: 25.05.2016: </w:t>
      </w:r>
      <w:hyperlink r:id="rId3" w:history="1">
        <w:r w:rsidRPr="007A2FF0">
          <w:rPr>
            <w:rStyle w:val="Hipercze"/>
            <w:rFonts w:ascii="Cambria" w:hAnsi="Cambria"/>
            <w:sz w:val="18"/>
            <w:szCs w:val="18"/>
          </w:rPr>
          <w:t>http://www.akademiaczerniaka.pl/dla-pacjentow/czerniak-co-to-jest/</w:t>
        </w:r>
      </w:hyperlink>
      <w:r w:rsidRPr="007A2FF0">
        <w:rPr>
          <w:rFonts w:ascii="Cambria" w:hAnsi="Cambria"/>
          <w:sz w:val="18"/>
          <w:szCs w:val="18"/>
        </w:rPr>
        <w:t xml:space="preserve"> </w:t>
      </w:r>
    </w:p>
  </w:endnote>
  <w:endnote w:id="6">
    <w:p w14:paraId="248996ED" w14:textId="77777777" w:rsidR="0054701C" w:rsidRPr="007A2FF0" w:rsidRDefault="0054701C" w:rsidP="007A2FF0">
      <w:pPr>
        <w:pStyle w:val="Tekstprzypisukocowego"/>
        <w:spacing w:after="160"/>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Diagnostyka i leczenie miejscowe czerniaków skóry, „</w:t>
      </w:r>
      <w:proofErr w:type="spellStart"/>
      <w:r w:rsidRPr="007A2FF0">
        <w:rPr>
          <w:rFonts w:ascii="Cambria" w:hAnsi="Cambria"/>
          <w:sz w:val="18"/>
          <w:szCs w:val="18"/>
        </w:rPr>
        <w:t>eOnkologia</w:t>
      </w:r>
      <w:proofErr w:type="spellEnd"/>
      <w:r w:rsidRPr="007A2FF0">
        <w:rPr>
          <w:rFonts w:ascii="Cambria" w:hAnsi="Cambria"/>
          <w:sz w:val="18"/>
          <w:szCs w:val="18"/>
        </w:rPr>
        <w:t xml:space="preserve"> News”, supl. 3 2015, s. 11 [za:] „Przegląd Dermatologiczny”, supl. 1/2014, s. 1-7.</w:t>
      </w:r>
    </w:p>
  </w:endnote>
  <w:endnote w:id="7">
    <w:p w14:paraId="4D6FBEF0" w14:textId="35F20C79" w:rsidR="00682E62" w:rsidRPr="007A2FF0" w:rsidRDefault="001D0B12" w:rsidP="007A2FF0">
      <w:pPr>
        <w:pStyle w:val="Endnote"/>
        <w:jc w:val="both"/>
        <w:rPr>
          <w:rFonts w:ascii="Cambria" w:hAnsi="Cambria"/>
          <w:sz w:val="18"/>
          <w:szCs w:val="18"/>
          <w:highlight w:val="green"/>
        </w:rPr>
      </w:pPr>
      <w:r w:rsidRPr="007A2FF0">
        <w:rPr>
          <w:rStyle w:val="Odwoanieprzypisukocowego"/>
          <w:rFonts w:ascii="Cambria" w:hAnsi="Cambria"/>
          <w:sz w:val="18"/>
          <w:szCs w:val="18"/>
        </w:rPr>
        <w:endnoteRef/>
      </w:r>
      <w:r w:rsidR="0054701C" w:rsidRPr="007A2FF0">
        <w:rPr>
          <w:rFonts w:ascii="Cambria" w:hAnsi="Cambria"/>
          <w:sz w:val="18"/>
          <w:szCs w:val="18"/>
        </w:rPr>
        <w:t xml:space="preserve"> </w:t>
      </w:r>
      <w:r w:rsidRPr="007A2FF0">
        <w:rPr>
          <w:rFonts w:ascii="Cambria" w:hAnsi="Cambria"/>
          <w:sz w:val="18"/>
          <w:szCs w:val="18"/>
        </w:rPr>
        <w:t>Rutkowski P, Czerniaki skóry[w:] Złośliwe nowotwory skóry. Praktyczny przewodni</w:t>
      </w:r>
      <w:r w:rsidR="001C0F57">
        <w:rPr>
          <w:rFonts w:ascii="Cambria" w:hAnsi="Cambria"/>
          <w:sz w:val="18"/>
          <w:szCs w:val="18"/>
        </w:rPr>
        <w:t xml:space="preserve">k dla lekarzy, red. </w:t>
      </w:r>
      <w:proofErr w:type="spellStart"/>
      <w:r w:rsidR="001C0F57">
        <w:rPr>
          <w:rFonts w:ascii="Cambria" w:hAnsi="Cambria"/>
          <w:sz w:val="18"/>
          <w:szCs w:val="18"/>
        </w:rPr>
        <w:t>Jassem</w:t>
      </w:r>
      <w:proofErr w:type="spellEnd"/>
      <w:r w:rsidR="001C0F57">
        <w:rPr>
          <w:rFonts w:ascii="Cambria" w:hAnsi="Cambria"/>
          <w:sz w:val="18"/>
          <w:szCs w:val="18"/>
        </w:rPr>
        <w:t xml:space="preserve"> J, K</w:t>
      </w:r>
      <w:r w:rsidRPr="007A2FF0">
        <w:rPr>
          <w:rFonts w:ascii="Cambria" w:hAnsi="Cambria"/>
          <w:sz w:val="18"/>
          <w:szCs w:val="18"/>
        </w:rPr>
        <w:t xml:space="preserve">rzakowski M, red. wyd. Rutkowski P, Via </w:t>
      </w:r>
      <w:proofErr w:type="spellStart"/>
      <w:r w:rsidRPr="007A2FF0">
        <w:rPr>
          <w:rFonts w:ascii="Cambria" w:hAnsi="Cambria"/>
          <w:sz w:val="18"/>
          <w:szCs w:val="18"/>
        </w:rPr>
        <w:t>Medica</w:t>
      </w:r>
      <w:proofErr w:type="spellEnd"/>
      <w:r w:rsidRPr="007A2FF0">
        <w:rPr>
          <w:rFonts w:ascii="Cambria" w:hAnsi="Cambria"/>
          <w:sz w:val="18"/>
          <w:szCs w:val="18"/>
        </w:rPr>
        <w:t>, Gdańsk 2014, s. 67-69.</w:t>
      </w:r>
      <w:r w:rsidRPr="007A2FF0">
        <w:rPr>
          <w:rFonts w:ascii="Cambria" w:hAnsi="Cambria"/>
          <w:sz w:val="18"/>
          <w:szCs w:val="18"/>
          <w:highlight w:val="green"/>
        </w:rPr>
        <w:t xml:space="preserve"> </w:t>
      </w:r>
    </w:p>
  </w:endnote>
  <w:endnote w:id="8">
    <w:p w14:paraId="52FCE9E8"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0054701C" w:rsidRPr="007A2FF0">
        <w:rPr>
          <w:rFonts w:ascii="Cambria" w:hAnsi="Cambria"/>
          <w:sz w:val="18"/>
          <w:szCs w:val="18"/>
        </w:rPr>
        <w:t xml:space="preserve"> </w:t>
      </w:r>
      <w:r w:rsidRPr="007A2FF0">
        <w:rPr>
          <w:rFonts w:ascii="Cambria" w:hAnsi="Cambria"/>
          <w:sz w:val="18"/>
          <w:szCs w:val="18"/>
        </w:rPr>
        <w:t xml:space="preserve">Rutkowski P, Czerniak jest do wyleczenia, puls. Miesięcznik Okręgowej Izby Lekarskiej w Warszawie im. prof. Jana </w:t>
      </w:r>
      <w:proofErr w:type="spellStart"/>
      <w:r w:rsidRPr="007A2FF0">
        <w:rPr>
          <w:rFonts w:ascii="Cambria" w:hAnsi="Cambria"/>
          <w:sz w:val="18"/>
          <w:szCs w:val="18"/>
        </w:rPr>
        <w:t>Nielubowicza</w:t>
      </w:r>
      <w:proofErr w:type="spellEnd"/>
      <w:r w:rsidRPr="007A2FF0">
        <w:rPr>
          <w:rFonts w:ascii="Cambria" w:hAnsi="Cambria"/>
          <w:sz w:val="18"/>
          <w:szCs w:val="18"/>
        </w:rPr>
        <w:t>, 5/2014, Okręgowa Izba Lekarska, Warszawa 2014, s. 24.</w:t>
      </w:r>
    </w:p>
  </w:endnote>
  <w:endnote w:id="9">
    <w:p w14:paraId="4BA658A0"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0054701C" w:rsidRPr="007A2FF0">
        <w:rPr>
          <w:rStyle w:val="Odwoanieprzypisukocowego"/>
          <w:rFonts w:ascii="Cambria" w:hAnsi="Cambria"/>
          <w:sz w:val="18"/>
          <w:szCs w:val="18"/>
        </w:rPr>
        <w:t xml:space="preserve"> </w:t>
      </w:r>
      <w:r w:rsidRPr="007A2FF0">
        <w:rPr>
          <w:rFonts w:ascii="Cambria" w:hAnsi="Cambria"/>
          <w:sz w:val="18"/>
          <w:szCs w:val="18"/>
        </w:rPr>
        <w:t xml:space="preserve">Rutkowski P (et al.), Czerniaki skóry – zasady postępowania diagnostyczno-terapeutycznego w 2016 roku [w:] NOWOTWORY </w:t>
      </w:r>
      <w:proofErr w:type="spellStart"/>
      <w:r w:rsidRPr="007A2FF0">
        <w:rPr>
          <w:rFonts w:ascii="Cambria" w:hAnsi="Cambria"/>
          <w:sz w:val="18"/>
          <w:szCs w:val="18"/>
        </w:rPr>
        <w:t>Journal</w:t>
      </w:r>
      <w:proofErr w:type="spellEnd"/>
      <w:r w:rsidRPr="007A2FF0">
        <w:rPr>
          <w:rFonts w:ascii="Cambria" w:hAnsi="Cambria"/>
          <w:sz w:val="18"/>
          <w:szCs w:val="18"/>
        </w:rPr>
        <w:t xml:space="preserve"> of </w:t>
      </w:r>
      <w:proofErr w:type="spellStart"/>
      <w:r w:rsidRPr="007A2FF0">
        <w:rPr>
          <w:rFonts w:ascii="Cambria" w:hAnsi="Cambria"/>
          <w:sz w:val="18"/>
          <w:szCs w:val="18"/>
        </w:rPr>
        <w:t>Oncology</w:t>
      </w:r>
      <w:proofErr w:type="spellEnd"/>
      <w:r w:rsidRPr="007A2FF0">
        <w:rPr>
          <w:rFonts w:ascii="Cambria" w:hAnsi="Cambria"/>
          <w:sz w:val="18"/>
          <w:szCs w:val="18"/>
        </w:rPr>
        <w:t xml:space="preserve">, </w:t>
      </w:r>
      <w:proofErr w:type="spellStart"/>
      <w:r w:rsidRPr="007A2FF0">
        <w:rPr>
          <w:rFonts w:ascii="Cambria" w:hAnsi="Cambria"/>
          <w:sz w:val="18"/>
          <w:szCs w:val="18"/>
        </w:rPr>
        <w:t>volume</w:t>
      </w:r>
      <w:proofErr w:type="spellEnd"/>
      <w:r w:rsidRPr="007A2FF0">
        <w:rPr>
          <w:rFonts w:ascii="Cambria" w:hAnsi="Cambria"/>
          <w:sz w:val="18"/>
          <w:szCs w:val="18"/>
        </w:rPr>
        <w:t xml:space="preserve"> 65, numer 6, Polskie Towarzystwo Onkologiczne, Via </w:t>
      </w:r>
      <w:proofErr w:type="spellStart"/>
      <w:r w:rsidRPr="007A2FF0">
        <w:rPr>
          <w:rFonts w:ascii="Cambria" w:hAnsi="Cambria"/>
          <w:sz w:val="18"/>
          <w:szCs w:val="18"/>
        </w:rPr>
        <w:t>Medica</w:t>
      </w:r>
      <w:proofErr w:type="spellEnd"/>
      <w:r w:rsidRPr="007A2FF0">
        <w:rPr>
          <w:rFonts w:ascii="Cambria" w:hAnsi="Cambria"/>
          <w:sz w:val="18"/>
          <w:szCs w:val="18"/>
        </w:rPr>
        <w:t>, 2016 s. 502.</w:t>
      </w:r>
    </w:p>
  </w:endnote>
  <w:endnote w:id="10">
    <w:p w14:paraId="47A2C8D1" w14:textId="0A1B8ABD"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Etiopatogeneza i profilaktyka nowotworów skóry[w:] Złośliwe nowotwory skóry. Praktyczny przewodni</w:t>
      </w:r>
      <w:r w:rsidR="001C0F57">
        <w:rPr>
          <w:rFonts w:ascii="Cambria" w:hAnsi="Cambria"/>
          <w:sz w:val="18"/>
          <w:szCs w:val="18"/>
        </w:rPr>
        <w:t xml:space="preserve">k dla lekarzy, red. </w:t>
      </w:r>
      <w:proofErr w:type="spellStart"/>
      <w:r w:rsidR="001C0F57">
        <w:rPr>
          <w:rFonts w:ascii="Cambria" w:hAnsi="Cambria"/>
          <w:sz w:val="18"/>
          <w:szCs w:val="18"/>
        </w:rPr>
        <w:t>Jassem</w:t>
      </w:r>
      <w:proofErr w:type="spellEnd"/>
      <w:r w:rsidR="001C0F57">
        <w:rPr>
          <w:rFonts w:ascii="Cambria" w:hAnsi="Cambria"/>
          <w:sz w:val="18"/>
          <w:szCs w:val="18"/>
        </w:rPr>
        <w:t xml:space="preserve"> J, K</w:t>
      </w:r>
      <w:r w:rsidRPr="007A2FF0">
        <w:rPr>
          <w:rFonts w:ascii="Cambria" w:hAnsi="Cambria"/>
          <w:sz w:val="18"/>
          <w:szCs w:val="18"/>
        </w:rPr>
        <w:t>rzakowski M, red. wyd. Rutkowski</w:t>
      </w:r>
      <w:r w:rsidR="00DD51BC">
        <w:rPr>
          <w:rFonts w:ascii="Cambria" w:hAnsi="Cambria"/>
          <w:sz w:val="18"/>
          <w:szCs w:val="18"/>
        </w:rPr>
        <w:t xml:space="preserve"> P, Via </w:t>
      </w:r>
      <w:proofErr w:type="spellStart"/>
      <w:r w:rsidR="00DD51BC">
        <w:rPr>
          <w:rFonts w:ascii="Cambria" w:hAnsi="Cambria"/>
          <w:sz w:val="18"/>
          <w:szCs w:val="18"/>
        </w:rPr>
        <w:t>Medica</w:t>
      </w:r>
      <w:proofErr w:type="spellEnd"/>
      <w:r w:rsidR="00DD51BC">
        <w:rPr>
          <w:rFonts w:ascii="Cambria" w:hAnsi="Cambria"/>
          <w:sz w:val="18"/>
          <w:szCs w:val="18"/>
        </w:rPr>
        <w:t>, Gdańsk 2014, s. </w:t>
      </w:r>
      <w:r w:rsidRPr="007A2FF0">
        <w:rPr>
          <w:rFonts w:ascii="Cambria" w:hAnsi="Cambria"/>
          <w:sz w:val="18"/>
          <w:szCs w:val="18"/>
        </w:rPr>
        <w:t>15.</w:t>
      </w:r>
    </w:p>
  </w:endnote>
  <w:endnote w:id="11">
    <w:p w14:paraId="4AFED9D5" w14:textId="77777777" w:rsidR="00682E62" w:rsidRPr="007A2FF0" w:rsidRDefault="001D0B12" w:rsidP="007A2FF0">
      <w:pPr>
        <w:pStyle w:val="Endnote"/>
        <w:jc w:val="both"/>
        <w:rPr>
          <w:rFonts w:ascii="Cambria" w:hAnsi="Cambria"/>
          <w:bCs/>
          <w:sz w:val="18"/>
          <w:szCs w:val="18"/>
        </w:rPr>
      </w:pPr>
      <w:r w:rsidRPr="007A2FF0">
        <w:rPr>
          <w:rStyle w:val="Odwoanieprzypisukocowego"/>
          <w:rFonts w:ascii="Cambria" w:hAnsi="Cambria"/>
          <w:sz w:val="18"/>
          <w:szCs w:val="18"/>
        </w:rPr>
        <w:endnoteRef/>
      </w:r>
      <w:r w:rsidR="0054701C" w:rsidRPr="007A2FF0">
        <w:rPr>
          <w:rFonts w:ascii="Cambria" w:hAnsi="Cambria"/>
          <w:sz w:val="18"/>
          <w:szCs w:val="18"/>
        </w:rPr>
        <w:t xml:space="preserve"> </w:t>
      </w:r>
      <w:r w:rsidRPr="007A2FF0">
        <w:rPr>
          <w:rFonts w:ascii="Cambria" w:hAnsi="Cambria"/>
          <w:bCs/>
          <w:sz w:val="18"/>
          <w:szCs w:val="18"/>
        </w:rPr>
        <w:t xml:space="preserve">Złote zasady ochrony przed czerniakiem, Akademia Czerniaka, sekcja naukowa Polskiego Towarzystwa Chirurgii Onkologicznej, dostęp 25.05.2016: </w:t>
      </w:r>
      <w:hyperlink r:id="rId4">
        <w:r w:rsidRPr="007A2FF0">
          <w:rPr>
            <w:rStyle w:val="InternetLink"/>
            <w:rFonts w:ascii="Cambria" w:hAnsi="Cambria"/>
            <w:bCs/>
            <w:sz w:val="18"/>
            <w:szCs w:val="18"/>
          </w:rPr>
          <w:t>http://www.akademiaczerniaka.pl/dla-pacjentow/zlote-zasady-ochrony-przed-czerniakiem/</w:t>
        </w:r>
      </w:hyperlink>
      <w:r w:rsidRPr="007A2FF0">
        <w:rPr>
          <w:rFonts w:ascii="Cambria" w:hAnsi="Cambria"/>
          <w:bCs/>
          <w:sz w:val="18"/>
          <w:szCs w:val="18"/>
        </w:rPr>
        <w:t xml:space="preserve"> </w:t>
      </w:r>
    </w:p>
  </w:endnote>
  <w:endnote w:id="12">
    <w:p w14:paraId="2DF7AD67" w14:textId="77777777" w:rsidR="00682E62" w:rsidRPr="007A2FF0" w:rsidRDefault="001D0B12" w:rsidP="007A2FF0">
      <w:pPr>
        <w:pStyle w:val="Endnote"/>
        <w:jc w:val="both"/>
        <w:rPr>
          <w:rFonts w:ascii="Cambria" w:hAnsi="Cambria"/>
          <w:sz w:val="18"/>
          <w:szCs w:val="18"/>
          <w:lang w:val="en-US"/>
        </w:rPr>
      </w:pPr>
      <w:r w:rsidRPr="007A2FF0">
        <w:rPr>
          <w:rStyle w:val="Odwoanieprzypisukocowego"/>
          <w:rFonts w:ascii="Cambria" w:hAnsi="Cambria"/>
          <w:sz w:val="18"/>
          <w:szCs w:val="18"/>
        </w:rPr>
        <w:endnoteRef/>
      </w:r>
      <w:r w:rsidRPr="007A2FF0">
        <w:rPr>
          <w:rFonts w:ascii="Cambria" w:hAnsi="Cambria"/>
          <w:sz w:val="18"/>
          <w:szCs w:val="18"/>
          <w:lang w:val="en-US"/>
        </w:rPr>
        <w:t xml:space="preserve"> World Health Organization, Artificial tanning sunbeds. Risks and guidance, World Health Organization, 2003, s. 4, 6, </w:t>
      </w:r>
      <w:proofErr w:type="spellStart"/>
      <w:r w:rsidRPr="007A2FF0">
        <w:rPr>
          <w:rFonts w:ascii="Cambria" w:hAnsi="Cambria"/>
          <w:sz w:val="18"/>
          <w:szCs w:val="18"/>
          <w:lang w:val="en-US"/>
        </w:rPr>
        <w:t>dostęp</w:t>
      </w:r>
      <w:proofErr w:type="spellEnd"/>
      <w:r w:rsidRPr="007A2FF0">
        <w:rPr>
          <w:rFonts w:ascii="Cambria" w:hAnsi="Cambria"/>
          <w:sz w:val="18"/>
          <w:szCs w:val="18"/>
          <w:lang w:val="en-US"/>
        </w:rPr>
        <w:t xml:space="preserve"> 25.05.2016: </w:t>
      </w:r>
      <w:hyperlink r:id="rId5">
        <w:r w:rsidRPr="007A2FF0">
          <w:rPr>
            <w:rStyle w:val="InternetLink"/>
            <w:rFonts w:ascii="Cambria" w:hAnsi="Cambria"/>
            <w:sz w:val="18"/>
            <w:szCs w:val="18"/>
            <w:lang w:val="en-US"/>
          </w:rPr>
          <w:t>http://www.who.int/uv/publications/sunbedpubl/en/</w:t>
        </w:r>
      </w:hyperlink>
      <w:r w:rsidRPr="007A2FF0">
        <w:rPr>
          <w:rFonts w:ascii="Cambria" w:hAnsi="Cambria"/>
          <w:sz w:val="18"/>
          <w:szCs w:val="18"/>
          <w:lang w:val="en-US"/>
        </w:rPr>
        <w:t xml:space="preserve"> </w:t>
      </w:r>
    </w:p>
  </w:endnote>
  <w:endnote w:id="13">
    <w:p w14:paraId="11C406E9" w14:textId="1ED045EB"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Diagnostyka i leczenie miejscowe czerniaków skóry, „</w:t>
      </w:r>
      <w:proofErr w:type="spellStart"/>
      <w:r w:rsidRPr="007A2FF0">
        <w:rPr>
          <w:rFonts w:ascii="Cambria" w:hAnsi="Cambria"/>
          <w:sz w:val="18"/>
          <w:szCs w:val="18"/>
        </w:rPr>
        <w:t>eOn</w:t>
      </w:r>
      <w:r w:rsidR="00DD51BC">
        <w:rPr>
          <w:rFonts w:ascii="Cambria" w:hAnsi="Cambria"/>
          <w:sz w:val="18"/>
          <w:szCs w:val="18"/>
        </w:rPr>
        <w:t>kologia</w:t>
      </w:r>
      <w:proofErr w:type="spellEnd"/>
      <w:r w:rsidR="00DD51BC">
        <w:rPr>
          <w:rFonts w:ascii="Cambria" w:hAnsi="Cambria"/>
          <w:sz w:val="18"/>
          <w:szCs w:val="18"/>
        </w:rPr>
        <w:t xml:space="preserve"> News”, supl. 3 2015, s. </w:t>
      </w:r>
      <w:r w:rsidRPr="007A2FF0">
        <w:rPr>
          <w:rFonts w:ascii="Cambria" w:hAnsi="Cambria"/>
          <w:sz w:val="18"/>
          <w:szCs w:val="18"/>
        </w:rPr>
        <w:t>11 [za:] „Przegląd Dermatologiczny”, supl. 1/2014, s. 1-7.</w:t>
      </w:r>
    </w:p>
  </w:endnote>
  <w:endnote w:id="14">
    <w:p w14:paraId="105B493C" w14:textId="77777777" w:rsidR="00DD51BC" w:rsidRDefault="000F6334" w:rsidP="007A2FF0">
      <w:pPr>
        <w:pStyle w:val="Tekstprzypisukocowego"/>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Solarium na cenzurowanym, Akademia Czerniaka, sekcja naukowa Polskiego Towarzystwa Chirurgii Onkologicznej, dostęp: 07.06.2016: </w:t>
      </w:r>
    </w:p>
    <w:p w14:paraId="2849DEDB" w14:textId="1915408A" w:rsidR="000F6334" w:rsidRPr="007A2FF0" w:rsidRDefault="00242361" w:rsidP="007A2FF0">
      <w:pPr>
        <w:pStyle w:val="Tekstprzypisukocowego"/>
        <w:jc w:val="both"/>
        <w:rPr>
          <w:rFonts w:ascii="Cambria" w:hAnsi="Cambria"/>
          <w:sz w:val="18"/>
          <w:szCs w:val="18"/>
        </w:rPr>
      </w:pPr>
      <w:hyperlink r:id="rId6" w:history="1">
        <w:r w:rsidR="000F6334" w:rsidRPr="007A2FF0">
          <w:rPr>
            <w:rStyle w:val="Hipercze"/>
            <w:rFonts w:ascii="Cambria" w:hAnsi="Cambria"/>
            <w:sz w:val="18"/>
            <w:szCs w:val="18"/>
          </w:rPr>
          <w:t>http://www.akademiaczerniaka.pl/artykuly/pokaz-artykul,solarium-na-cenzurowanym</w:t>
        </w:r>
      </w:hyperlink>
      <w:r w:rsidR="000F6334" w:rsidRPr="007A2FF0">
        <w:rPr>
          <w:rFonts w:ascii="Cambria" w:hAnsi="Cambria"/>
          <w:sz w:val="18"/>
          <w:szCs w:val="18"/>
        </w:rPr>
        <w:t xml:space="preserve"> </w:t>
      </w:r>
    </w:p>
    <w:p w14:paraId="34F7329A" w14:textId="77777777" w:rsidR="000F6334" w:rsidRPr="007A2FF0" w:rsidRDefault="000F6334" w:rsidP="007A2FF0">
      <w:pPr>
        <w:pStyle w:val="Tekstprzypisukocowego"/>
        <w:jc w:val="both"/>
        <w:rPr>
          <w:rFonts w:ascii="Cambria" w:hAnsi="Cambria"/>
          <w:sz w:val="18"/>
          <w:szCs w:val="18"/>
        </w:rPr>
      </w:pPr>
    </w:p>
  </w:endnote>
  <w:endnote w:id="15">
    <w:p w14:paraId="0F1E45E1" w14:textId="77777777" w:rsidR="00DD51BC" w:rsidRDefault="00F21DE1" w:rsidP="007A2FF0">
      <w:pPr>
        <w:pStyle w:val="Tekstprzypisukocowego"/>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Solarium na cenzurowanym, Akademia Czerniaka, sekcja naukowa Polskiego Towarzystwa Chirurgii Onkologicznej, dostęp: 07.06.2016: </w:t>
      </w:r>
    </w:p>
    <w:p w14:paraId="0A5D1CE2" w14:textId="176B7459" w:rsidR="00F21DE1" w:rsidRPr="007A2FF0" w:rsidRDefault="00242361" w:rsidP="007A2FF0">
      <w:pPr>
        <w:pStyle w:val="Tekstprzypisukocowego"/>
        <w:jc w:val="both"/>
        <w:rPr>
          <w:rFonts w:ascii="Cambria" w:hAnsi="Cambria"/>
          <w:sz w:val="18"/>
          <w:szCs w:val="18"/>
        </w:rPr>
      </w:pPr>
      <w:hyperlink r:id="rId7" w:history="1">
        <w:r w:rsidR="00F21DE1" w:rsidRPr="007A2FF0">
          <w:rPr>
            <w:rStyle w:val="Hipercze"/>
            <w:rFonts w:ascii="Cambria" w:hAnsi="Cambria"/>
            <w:sz w:val="18"/>
            <w:szCs w:val="18"/>
          </w:rPr>
          <w:t>http://www.akademiaczerniaka.pl/artykuly/pokaz-artykul,solarium-na-cenzurowanym</w:t>
        </w:r>
      </w:hyperlink>
    </w:p>
    <w:p w14:paraId="3129C2E6" w14:textId="77777777" w:rsidR="00F21DE1" w:rsidRPr="007A2FF0" w:rsidRDefault="00F21DE1" w:rsidP="007A2FF0">
      <w:pPr>
        <w:pStyle w:val="Tekstprzypisukocowego"/>
        <w:jc w:val="both"/>
        <w:rPr>
          <w:rFonts w:ascii="Cambria" w:hAnsi="Cambria"/>
          <w:sz w:val="18"/>
          <w:szCs w:val="18"/>
        </w:rPr>
      </w:pPr>
    </w:p>
  </w:endnote>
  <w:endnote w:id="16">
    <w:p w14:paraId="2A26BF42" w14:textId="327021CE" w:rsidR="000F6334" w:rsidRPr="007A2FF0" w:rsidRDefault="000F6334"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Diagnostyka i leczenie miejscowe czerniaków skóry, „</w:t>
      </w:r>
      <w:proofErr w:type="spellStart"/>
      <w:r w:rsidRPr="007A2FF0">
        <w:rPr>
          <w:rFonts w:ascii="Cambria" w:hAnsi="Cambria"/>
          <w:sz w:val="18"/>
          <w:szCs w:val="18"/>
        </w:rPr>
        <w:t>eOn</w:t>
      </w:r>
      <w:r w:rsidR="00DD51BC">
        <w:rPr>
          <w:rFonts w:ascii="Cambria" w:hAnsi="Cambria"/>
          <w:sz w:val="18"/>
          <w:szCs w:val="18"/>
        </w:rPr>
        <w:t>kologia</w:t>
      </w:r>
      <w:proofErr w:type="spellEnd"/>
      <w:r w:rsidR="00DD51BC">
        <w:rPr>
          <w:rFonts w:ascii="Cambria" w:hAnsi="Cambria"/>
          <w:sz w:val="18"/>
          <w:szCs w:val="18"/>
        </w:rPr>
        <w:t xml:space="preserve"> News”, supl. 3 2015, s. </w:t>
      </w:r>
      <w:r w:rsidRPr="007A2FF0">
        <w:rPr>
          <w:rFonts w:ascii="Cambria" w:hAnsi="Cambria"/>
          <w:sz w:val="18"/>
          <w:szCs w:val="18"/>
        </w:rPr>
        <w:t>11-12 [za:] „Przegląd Dermatologiczny”, supl. 1/2014, s. 1-7.</w:t>
      </w:r>
    </w:p>
  </w:endnote>
  <w:endnote w:id="17">
    <w:p w14:paraId="2B840851" w14:textId="782FC5FC" w:rsidR="00F21DE1" w:rsidRPr="007A2FF0" w:rsidRDefault="00F21DE1"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Diagnostyka i leczenie miejscowe czerniaków skóry, „</w:t>
      </w:r>
      <w:proofErr w:type="spellStart"/>
      <w:r w:rsidRPr="007A2FF0">
        <w:rPr>
          <w:rFonts w:ascii="Cambria" w:hAnsi="Cambria"/>
          <w:sz w:val="18"/>
          <w:szCs w:val="18"/>
        </w:rPr>
        <w:t>eOnkologia</w:t>
      </w:r>
      <w:proofErr w:type="spellEnd"/>
      <w:r w:rsidRPr="007A2FF0">
        <w:rPr>
          <w:rFonts w:ascii="Cambria" w:hAnsi="Cambria"/>
          <w:sz w:val="18"/>
          <w:szCs w:val="18"/>
        </w:rPr>
        <w:t xml:space="preserve"> News”</w:t>
      </w:r>
      <w:r w:rsidR="00DD51BC">
        <w:rPr>
          <w:rFonts w:ascii="Cambria" w:hAnsi="Cambria"/>
          <w:sz w:val="18"/>
          <w:szCs w:val="18"/>
        </w:rPr>
        <w:t>, supl. 3 2015, s. </w:t>
      </w:r>
      <w:r w:rsidRPr="007A2FF0">
        <w:rPr>
          <w:rFonts w:ascii="Cambria" w:hAnsi="Cambria"/>
          <w:sz w:val="18"/>
          <w:szCs w:val="18"/>
        </w:rPr>
        <w:t>11-12 [za:] „Przegląd Dermatologiczny”, supl. 1/2014, s. 1-7.</w:t>
      </w:r>
    </w:p>
  </w:endnote>
  <w:endnote w:id="18">
    <w:p w14:paraId="160B539F" w14:textId="77777777" w:rsidR="00DD51BC" w:rsidRDefault="004F5A5E" w:rsidP="00DD51BC">
      <w:pPr>
        <w:pStyle w:val="Endnote"/>
        <w:spacing w:after="0"/>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Rafał </w:t>
      </w:r>
      <w:proofErr w:type="spellStart"/>
      <w:r w:rsidRPr="007A2FF0">
        <w:rPr>
          <w:rFonts w:ascii="Cambria" w:hAnsi="Cambria"/>
          <w:sz w:val="18"/>
          <w:szCs w:val="18"/>
        </w:rPr>
        <w:t>Świerzewski</w:t>
      </w:r>
      <w:proofErr w:type="spellEnd"/>
      <w:r w:rsidRPr="007A2FF0">
        <w:rPr>
          <w:rFonts w:ascii="Cambria" w:hAnsi="Cambria"/>
          <w:sz w:val="18"/>
          <w:szCs w:val="18"/>
        </w:rPr>
        <w:t>, Terapia skojarzona dla pacjentów z zaawansowanym czerniakiem z mutacją BRAF, „Głos Pacjenta Onkologicznego”, Nr 4, wr</w:t>
      </w:r>
      <w:r w:rsidR="00DD51BC">
        <w:rPr>
          <w:rFonts w:ascii="Cambria" w:hAnsi="Cambria"/>
          <w:sz w:val="18"/>
          <w:szCs w:val="18"/>
        </w:rPr>
        <w:t>zesień 2015, dostęp 25.05.2016:</w:t>
      </w:r>
    </w:p>
    <w:p w14:paraId="033FCDE4" w14:textId="4B93B68E" w:rsidR="004F5A5E" w:rsidRPr="007A2FF0" w:rsidRDefault="00242361" w:rsidP="007A2FF0">
      <w:pPr>
        <w:pStyle w:val="Endnote"/>
        <w:jc w:val="both"/>
        <w:rPr>
          <w:rStyle w:val="InternetLink"/>
          <w:rFonts w:ascii="Cambria" w:hAnsi="Cambria"/>
          <w:sz w:val="18"/>
          <w:szCs w:val="18"/>
        </w:rPr>
      </w:pPr>
      <w:hyperlink r:id="rId8">
        <w:r w:rsidR="004F5A5E" w:rsidRPr="007A2FF0">
          <w:rPr>
            <w:rStyle w:val="InternetLink"/>
            <w:rFonts w:ascii="Cambria" w:hAnsi="Cambria"/>
            <w:sz w:val="18"/>
            <w:szCs w:val="18"/>
          </w:rPr>
          <w:t>http://www.pkopo.pl/download/Glos_Pacjenta_Onkologicznego_4_2015_-_Biologia_nowotworu.pdf</w:t>
        </w:r>
      </w:hyperlink>
    </w:p>
  </w:endnote>
  <w:endnote w:id="19">
    <w:p w14:paraId="17D61218" w14:textId="77777777" w:rsidR="00DD51BC" w:rsidRDefault="001B76F4" w:rsidP="007A2FF0">
      <w:pPr>
        <w:pStyle w:val="Tekstprzypisukocowego"/>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Solarium na cenzurowanym, Akademia Czerniaka, sekcja naukowa Polskiego Towarzystwa Chirurgii Onkologicznej, dostęp: 07.06.2016: </w:t>
      </w:r>
    </w:p>
    <w:p w14:paraId="41CA5BBA" w14:textId="0A80ED5A" w:rsidR="001B76F4" w:rsidRPr="007A2FF0" w:rsidRDefault="00242361" w:rsidP="007A2FF0">
      <w:pPr>
        <w:pStyle w:val="Tekstprzypisukocowego"/>
        <w:jc w:val="both"/>
        <w:rPr>
          <w:rFonts w:ascii="Cambria" w:hAnsi="Cambria"/>
          <w:sz w:val="18"/>
          <w:szCs w:val="18"/>
        </w:rPr>
      </w:pPr>
      <w:hyperlink r:id="rId9" w:history="1">
        <w:r w:rsidR="001B76F4" w:rsidRPr="007A2FF0">
          <w:rPr>
            <w:rStyle w:val="Hipercze"/>
            <w:rFonts w:ascii="Cambria" w:hAnsi="Cambria"/>
            <w:sz w:val="18"/>
            <w:szCs w:val="18"/>
          </w:rPr>
          <w:t>http://www.akademiaczerniaka.pl/artykuly/pokaz-artykul,solarium-na-cenzurowanym</w:t>
        </w:r>
      </w:hyperlink>
    </w:p>
    <w:p w14:paraId="0B2DB562" w14:textId="77777777" w:rsidR="001B76F4" w:rsidRPr="007A2FF0" w:rsidRDefault="001B76F4" w:rsidP="007A2FF0">
      <w:pPr>
        <w:pStyle w:val="Tekstprzypisukocowego"/>
        <w:jc w:val="both"/>
        <w:rPr>
          <w:rFonts w:ascii="Cambria" w:hAnsi="Cambria"/>
          <w:sz w:val="18"/>
          <w:szCs w:val="18"/>
        </w:rPr>
      </w:pPr>
    </w:p>
  </w:endnote>
  <w:endnote w:id="20">
    <w:p w14:paraId="73942DAA" w14:textId="78D0C59C" w:rsidR="001B76F4" w:rsidRPr="007A2FF0" w:rsidRDefault="001B76F4"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Diagnostyka i leczenie miejscowe czerniaków skóry, „</w:t>
      </w:r>
      <w:proofErr w:type="spellStart"/>
      <w:r w:rsidRPr="007A2FF0">
        <w:rPr>
          <w:rFonts w:ascii="Cambria" w:hAnsi="Cambria"/>
          <w:sz w:val="18"/>
          <w:szCs w:val="18"/>
        </w:rPr>
        <w:t>eOn</w:t>
      </w:r>
      <w:r w:rsidR="00DD51BC">
        <w:rPr>
          <w:rFonts w:ascii="Cambria" w:hAnsi="Cambria"/>
          <w:sz w:val="18"/>
          <w:szCs w:val="18"/>
        </w:rPr>
        <w:t>kologia</w:t>
      </w:r>
      <w:proofErr w:type="spellEnd"/>
      <w:r w:rsidR="00DD51BC">
        <w:rPr>
          <w:rFonts w:ascii="Cambria" w:hAnsi="Cambria"/>
          <w:sz w:val="18"/>
          <w:szCs w:val="18"/>
        </w:rPr>
        <w:t xml:space="preserve"> News”, supl. 3 2015, s. </w:t>
      </w:r>
      <w:r w:rsidRPr="007A2FF0">
        <w:rPr>
          <w:rFonts w:ascii="Cambria" w:hAnsi="Cambria"/>
          <w:sz w:val="18"/>
          <w:szCs w:val="18"/>
        </w:rPr>
        <w:t>11-12 [za:] „Przegląd Dermatologiczny”, supl. 1/2014, s. 1-7.</w:t>
      </w:r>
    </w:p>
  </w:endnote>
  <w:endnote w:id="21">
    <w:p w14:paraId="16A8D463"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Wielka nadzieja dla chorych na RAKA, „Super Express”, 20.07.2015.</w:t>
      </w:r>
    </w:p>
  </w:endnote>
  <w:endnote w:id="22">
    <w:p w14:paraId="65E896BB"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00BC29D4" w:rsidRPr="007A2FF0">
        <w:rPr>
          <w:rFonts w:ascii="Cambria" w:hAnsi="Cambria"/>
          <w:sz w:val="18"/>
          <w:szCs w:val="18"/>
        </w:rPr>
        <w:t xml:space="preserve"> </w:t>
      </w:r>
      <w:r w:rsidRPr="007A2FF0">
        <w:rPr>
          <w:rFonts w:ascii="Cambria" w:hAnsi="Cambria"/>
          <w:sz w:val="18"/>
          <w:szCs w:val="18"/>
        </w:rPr>
        <w:t xml:space="preserve">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Diagnostyka i leczenie miejscowe czerniaków skóry, „</w:t>
      </w:r>
      <w:proofErr w:type="spellStart"/>
      <w:r w:rsidRPr="007A2FF0">
        <w:rPr>
          <w:rFonts w:ascii="Cambria" w:hAnsi="Cambria"/>
          <w:sz w:val="18"/>
          <w:szCs w:val="18"/>
        </w:rPr>
        <w:t>eOnkologia</w:t>
      </w:r>
      <w:proofErr w:type="spellEnd"/>
      <w:r w:rsidRPr="007A2FF0">
        <w:rPr>
          <w:rFonts w:ascii="Cambria" w:hAnsi="Cambria"/>
          <w:sz w:val="18"/>
          <w:szCs w:val="18"/>
        </w:rPr>
        <w:t xml:space="preserve"> News”, supl. 3 2015, s.12 [za:] „Przegląd Dermatologiczny”, supl. 1/2014, s. 1-7.</w:t>
      </w:r>
    </w:p>
  </w:endnote>
  <w:endnote w:id="23">
    <w:p w14:paraId="26EB69B0" w14:textId="55D5D1FC"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Diagnostyka i leczenie miejscowe czerniaków skóry, „</w:t>
      </w:r>
      <w:proofErr w:type="spellStart"/>
      <w:r w:rsidRPr="007A2FF0">
        <w:rPr>
          <w:rFonts w:ascii="Cambria" w:hAnsi="Cambria"/>
          <w:sz w:val="18"/>
          <w:szCs w:val="18"/>
        </w:rPr>
        <w:t>eOn</w:t>
      </w:r>
      <w:r w:rsidR="00DD51BC">
        <w:rPr>
          <w:rFonts w:ascii="Cambria" w:hAnsi="Cambria"/>
          <w:sz w:val="18"/>
          <w:szCs w:val="18"/>
        </w:rPr>
        <w:t>kologia</w:t>
      </w:r>
      <w:proofErr w:type="spellEnd"/>
      <w:r w:rsidR="00DD51BC">
        <w:rPr>
          <w:rFonts w:ascii="Cambria" w:hAnsi="Cambria"/>
          <w:sz w:val="18"/>
          <w:szCs w:val="18"/>
        </w:rPr>
        <w:t xml:space="preserve"> News”, supl. 3 2015, s. </w:t>
      </w:r>
      <w:r w:rsidRPr="007A2FF0">
        <w:rPr>
          <w:rFonts w:ascii="Cambria" w:hAnsi="Cambria"/>
          <w:sz w:val="18"/>
          <w:szCs w:val="18"/>
        </w:rPr>
        <w:t>11 [za:] „Przegląd Dermatologiczny”, supl. 1/2014, s. 1-7.</w:t>
      </w:r>
    </w:p>
  </w:endnote>
  <w:endnote w:id="24">
    <w:p w14:paraId="3042520A" w14:textId="77777777" w:rsidR="007C24E7" w:rsidRPr="007A2FF0" w:rsidRDefault="007C24E7" w:rsidP="007A2FF0">
      <w:pPr>
        <w:pStyle w:val="Tekstprzypisukocowego"/>
        <w:jc w:val="both"/>
        <w:rPr>
          <w:rStyle w:val="Hipercze"/>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Co to jest czerniak? Sprawdź, czy go rozpoznasz!, Akademia Czerniaka, sekcja naukowa Polskiego Towarzystwa Chirurgii Onkologicznej, dostęp: 13.06.2016: </w:t>
      </w:r>
      <w:hyperlink r:id="rId10" w:history="1">
        <w:r w:rsidRPr="007A2FF0">
          <w:rPr>
            <w:rStyle w:val="Hipercze"/>
            <w:rFonts w:ascii="Cambria" w:hAnsi="Cambria"/>
            <w:sz w:val="18"/>
            <w:szCs w:val="18"/>
          </w:rPr>
          <w:t>http://www.akademiaczerniaka.pl/artykuly/pokaz-artykul,co-to-jest-czerniak-sprawdz-czy-go-rozpoznasz</w:t>
        </w:r>
      </w:hyperlink>
      <w:r w:rsidRPr="007A2FF0">
        <w:rPr>
          <w:rFonts w:ascii="Cambria" w:hAnsi="Cambria"/>
          <w:sz w:val="18"/>
          <w:szCs w:val="18"/>
        </w:rPr>
        <w:t xml:space="preserve"> </w:t>
      </w:r>
    </w:p>
    <w:p w14:paraId="7B521FF2" w14:textId="77777777" w:rsidR="007C24E7" w:rsidRPr="007A2FF0" w:rsidRDefault="007C24E7" w:rsidP="007A2FF0">
      <w:pPr>
        <w:pStyle w:val="Tekstprzypisukocowego"/>
        <w:jc w:val="both"/>
        <w:rPr>
          <w:rFonts w:ascii="Cambria" w:hAnsi="Cambria"/>
          <w:sz w:val="18"/>
          <w:szCs w:val="18"/>
        </w:rPr>
      </w:pPr>
    </w:p>
  </w:endnote>
  <w:endnote w:id="25">
    <w:p w14:paraId="18A090B6" w14:textId="77777777" w:rsidR="009424E3" w:rsidRPr="007A2FF0" w:rsidRDefault="009424E3" w:rsidP="007A2FF0">
      <w:pPr>
        <w:pStyle w:val="Tekstprzypisukocowego"/>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w:t>
      </w:r>
      <w:r w:rsidR="009F732E" w:rsidRPr="007A2FF0">
        <w:rPr>
          <w:rFonts w:ascii="Cambria" w:hAnsi="Cambria"/>
          <w:sz w:val="18"/>
          <w:szCs w:val="18"/>
        </w:rPr>
        <w:t xml:space="preserve">Rutkowski P, Czerniak jest do wyleczenia, puls. Miesięcznik Okręgowej Izby Lekarskiej w Warszawie im. prof. Jana </w:t>
      </w:r>
      <w:proofErr w:type="spellStart"/>
      <w:r w:rsidR="009F732E" w:rsidRPr="007A2FF0">
        <w:rPr>
          <w:rFonts w:ascii="Cambria" w:hAnsi="Cambria"/>
          <w:sz w:val="18"/>
          <w:szCs w:val="18"/>
        </w:rPr>
        <w:t>Nielubowicza</w:t>
      </w:r>
      <w:proofErr w:type="spellEnd"/>
      <w:r w:rsidR="009F732E" w:rsidRPr="007A2FF0">
        <w:rPr>
          <w:rFonts w:ascii="Cambria" w:hAnsi="Cambria"/>
          <w:sz w:val="18"/>
          <w:szCs w:val="18"/>
        </w:rPr>
        <w:t>, 5/2014, Okręgowa Izba Lekarska, Warszawa 2014, s. 26.</w:t>
      </w:r>
    </w:p>
    <w:p w14:paraId="62DC4B17" w14:textId="77777777" w:rsidR="009F732E" w:rsidRPr="007A2FF0" w:rsidRDefault="009F732E" w:rsidP="007A2FF0">
      <w:pPr>
        <w:pStyle w:val="Tekstprzypisukocowego"/>
        <w:jc w:val="both"/>
        <w:rPr>
          <w:rFonts w:ascii="Cambria" w:hAnsi="Cambria"/>
          <w:sz w:val="18"/>
          <w:szCs w:val="18"/>
        </w:rPr>
      </w:pPr>
    </w:p>
  </w:endnote>
  <w:endnote w:id="26">
    <w:p w14:paraId="38399B4E"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Czerniak jest do wyleczenia, puls. Miesięcznik Okręgowej Izby Lekarskiej w Warszawie im. prof. Jana </w:t>
      </w:r>
      <w:proofErr w:type="spellStart"/>
      <w:r w:rsidRPr="007A2FF0">
        <w:rPr>
          <w:rFonts w:ascii="Cambria" w:hAnsi="Cambria"/>
          <w:sz w:val="18"/>
          <w:szCs w:val="18"/>
        </w:rPr>
        <w:t>Nielubowicza</w:t>
      </w:r>
      <w:proofErr w:type="spellEnd"/>
      <w:r w:rsidRPr="007A2FF0">
        <w:rPr>
          <w:rFonts w:ascii="Cambria" w:hAnsi="Cambria"/>
          <w:sz w:val="18"/>
          <w:szCs w:val="18"/>
        </w:rPr>
        <w:t>, 5/2014, Okręgowa Izba Lekarska, Warszawa 2014, s. 26.</w:t>
      </w:r>
    </w:p>
  </w:endnote>
  <w:endnote w:id="27">
    <w:p w14:paraId="1507D309" w14:textId="122869FF"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Nowecki</w:t>
      </w:r>
      <w:proofErr w:type="spellEnd"/>
      <w:r w:rsidRPr="007A2FF0">
        <w:rPr>
          <w:rFonts w:ascii="Cambria" w:hAnsi="Cambria"/>
          <w:sz w:val="18"/>
          <w:szCs w:val="18"/>
        </w:rPr>
        <w:t xml:space="preserve"> ZI, Diagnostyka i leczenie miejscowe czerniaków skóry, „</w:t>
      </w:r>
      <w:proofErr w:type="spellStart"/>
      <w:r w:rsidRPr="007A2FF0">
        <w:rPr>
          <w:rFonts w:ascii="Cambria" w:hAnsi="Cambria"/>
          <w:sz w:val="18"/>
          <w:szCs w:val="18"/>
        </w:rPr>
        <w:t>eOn</w:t>
      </w:r>
      <w:r w:rsidR="00DD51BC">
        <w:rPr>
          <w:rFonts w:ascii="Cambria" w:hAnsi="Cambria"/>
          <w:sz w:val="18"/>
          <w:szCs w:val="18"/>
        </w:rPr>
        <w:t>kologia</w:t>
      </w:r>
      <w:proofErr w:type="spellEnd"/>
      <w:r w:rsidR="00DD51BC">
        <w:rPr>
          <w:rFonts w:ascii="Cambria" w:hAnsi="Cambria"/>
          <w:sz w:val="18"/>
          <w:szCs w:val="18"/>
        </w:rPr>
        <w:t xml:space="preserve"> News”, supl. 3 2015, s. </w:t>
      </w:r>
      <w:r w:rsidRPr="007A2FF0">
        <w:rPr>
          <w:rFonts w:ascii="Cambria" w:hAnsi="Cambria"/>
          <w:sz w:val="18"/>
          <w:szCs w:val="18"/>
        </w:rPr>
        <w:t>11 [za:] „Przegląd Dermatologiczny”, supl. 1/2014, s. 1-7.</w:t>
      </w:r>
    </w:p>
  </w:endnote>
  <w:endnote w:id="28">
    <w:p w14:paraId="6837AF9F"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Czerniak jest do wyleczenia, puls. Miesięcznik Okręgowej Izby Lekarskiej w Warszawie im. prof. Jana </w:t>
      </w:r>
      <w:proofErr w:type="spellStart"/>
      <w:r w:rsidRPr="007A2FF0">
        <w:rPr>
          <w:rFonts w:ascii="Cambria" w:hAnsi="Cambria"/>
          <w:sz w:val="18"/>
          <w:szCs w:val="18"/>
        </w:rPr>
        <w:t>Nielubowicza</w:t>
      </w:r>
      <w:proofErr w:type="spellEnd"/>
      <w:r w:rsidRPr="007A2FF0">
        <w:rPr>
          <w:rFonts w:ascii="Cambria" w:hAnsi="Cambria"/>
          <w:sz w:val="18"/>
          <w:szCs w:val="18"/>
        </w:rPr>
        <w:t>, 5/2014, Okręgowa Izba Lekarska, Warszawa 2014, s. 26.</w:t>
      </w:r>
    </w:p>
  </w:endnote>
  <w:endnote w:id="29">
    <w:p w14:paraId="3B595F2C" w14:textId="291E0CDB"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Dziewirski</w:t>
      </w:r>
      <w:proofErr w:type="spellEnd"/>
      <w:r w:rsidRPr="007A2FF0">
        <w:rPr>
          <w:rFonts w:ascii="Cambria" w:hAnsi="Cambria"/>
          <w:sz w:val="18"/>
          <w:szCs w:val="18"/>
        </w:rPr>
        <w:t xml:space="preserve"> E, Biopsja wycinająca [w:] Złośliwe nowotwory skóry. Praktyczny przewodnik dla lekarzy, red. </w:t>
      </w:r>
      <w:proofErr w:type="spellStart"/>
      <w:r w:rsidRPr="007A2FF0">
        <w:rPr>
          <w:rFonts w:ascii="Cambria" w:hAnsi="Cambria"/>
          <w:sz w:val="18"/>
          <w:szCs w:val="18"/>
        </w:rPr>
        <w:t>Jassem</w:t>
      </w:r>
      <w:proofErr w:type="spellEnd"/>
      <w:r w:rsidRPr="007A2FF0">
        <w:rPr>
          <w:rFonts w:ascii="Cambria" w:hAnsi="Cambria"/>
          <w:sz w:val="18"/>
          <w:szCs w:val="18"/>
        </w:rPr>
        <w:t xml:space="preserve"> J, </w:t>
      </w:r>
      <w:r w:rsidR="007F7361">
        <w:rPr>
          <w:rFonts w:ascii="Cambria" w:hAnsi="Cambria"/>
          <w:sz w:val="18"/>
          <w:szCs w:val="18"/>
        </w:rPr>
        <w:t>Krza</w:t>
      </w:r>
      <w:r w:rsidRPr="007A2FF0">
        <w:rPr>
          <w:rFonts w:ascii="Cambria" w:hAnsi="Cambria"/>
          <w:sz w:val="18"/>
          <w:szCs w:val="18"/>
        </w:rPr>
        <w:t xml:space="preserve">kowski M, red. wyd. Rutkowski P, Via </w:t>
      </w:r>
      <w:proofErr w:type="spellStart"/>
      <w:r w:rsidRPr="007A2FF0">
        <w:rPr>
          <w:rFonts w:ascii="Cambria" w:hAnsi="Cambria"/>
          <w:sz w:val="18"/>
          <w:szCs w:val="18"/>
        </w:rPr>
        <w:t>Medica</w:t>
      </w:r>
      <w:proofErr w:type="spellEnd"/>
      <w:r w:rsidRPr="007A2FF0">
        <w:rPr>
          <w:rFonts w:ascii="Cambria" w:hAnsi="Cambria"/>
          <w:sz w:val="18"/>
          <w:szCs w:val="18"/>
        </w:rPr>
        <w:t>, Gdańsk 2014, s. 40.</w:t>
      </w:r>
    </w:p>
  </w:endnote>
  <w:endnote w:id="30">
    <w:p w14:paraId="6EA4F0DA"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(et al.), Czerniaki skóry [w:] Warzocha K, Krzakowski M, </w:t>
      </w:r>
      <w:r w:rsidRPr="007A2FF0">
        <w:rPr>
          <w:rFonts w:ascii="Cambria" w:hAnsi="Cambria"/>
          <w:bCs/>
          <w:sz w:val="18"/>
          <w:szCs w:val="18"/>
        </w:rPr>
        <w:t xml:space="preserve">Zalecenia postępowania diagnostyczno-terapeutycznego w nowotworach złośliwych - 2013 r. Tom 1, Via </w:t>
      </w:r>
      <w:proofErr w:type="spellStart"/>
      <w:r w:rsidRPr="007A2FF0">
        <w:rPr>
          <w:rFonts w:ascii="Cambria" w:hAnsi="Cambria"/>
          <w:bCs/>
          <w:sz w:val="18"/>
          <w:szCs w:val="18"/>
        </w:rPr>
        <w:t>Medica</w:t>
      </w:r>
      <w:proofErr w:type="spellEnd"/>
      <w:r w:rsidRPr="007A2FF0">
        <w:rPr>
          <w:rFonts w:ascii="Cambria" w:hAnsi="Cambria"/>
          <w:bCs/>
          <w:sz w:val="18"/>
          <w:szCs w:val="18"/>
        </w:rPr>
        <w:t>, Gdańsk 2013, s</w:t>
      </w:r>
      <w:r w:rsidRPr="007A2FF0">
        <w:rPr>
          <w:rFonts w:ascii="Cambria" w:hAnsi="Cambria"/>
          <w:sz w:val="18"/>
          <w:szCs w:val="18"/>
        </w:rPr>
        <w:t>. 425.</w:t>
      </w:r>
    </w:p>
  </w:endnote>
  <w:endnote w:id="31">
    <w:p w14:paraId="48B8BB2E" w14:textId="2A3E6B9F"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Radykalne leczenie ogniska pierwotnego [w:] Złośliwe nowotwory skóry. Praktyczny przewodnik dla lekarzy, red. </w:t>
      </w:r>
      <w:proofErr w:type="spellStart"/>
      <w:r w:rsidRPr="007A2FF0">
        <w:rPr>
          <w:rFonts w:ascii="Cambria" w:hAnsi="Cambria"/>
          <w:sz w:val="18"/>
          <w:szCs w:val="18"/>
        </w:rPr>
        <w:t>Jassem</w:t>
      </w:r>
      <w:proofErr w:type="spellEnd"/>
      <w:r w:rsidRPr="007A2FF0">
        <w:rPr>
          <w:rFonts w:ascii="Cambria" w:hAnsi="Cambria"/>
          <w:sz w:val="18"/>
          <w:szCs w:val="18"/>
        </w:rPr>
        <w:t xml:space="preserve"> J, </w:t>
      </w:r>
      <w:r w:rsidR="007F7361">
        <w:rPr>
          <w:rFonts w:ascii="Cambria" w:hAnsi="Cambria"/>
          <w:sz w:val="18"/>
          <w:szCs w:val="18"/>
        </w:rPr>
        <w:t>Krza</w:t>
      </w:r>
      <w:r w:rsidRPr="007A2FF0">
        <w:rPr>
          <w:rFonts w:ascii="Cambria" w:hAnsi="Cambria"/>
          <w:sz w:val="18"/>
          <w:szCs w:val="18"/>
        </w:rPr>
        <w:t xml:space="preserve">kowski M, red. wyd. Rutkowski P, Via </w:t>
      </w:r>
      <w:proofErr w:type="spellStart"/>
      <w:r w:rsidRPr="007A2FF0">
        <w:rPr>
          <w:rFonts w:ascii="Cambria" w:hAnsi="Cambria"/>
          <w:sz w:val="18"/>
          <w:szCs w:val="18"/>
        </w:rPr>
        <w:t>Medica</w:t>
      </w:r>
      <w:proofErr w:type="spellEnd"/>
      <w:r w:rsidRPr="007A2FF0">
        <w:rPr>
          <w:rFonts w:ascii="Cambria" w:hAnsi="Cambria"/>
          <w:sz w:val="18"/>
          <w:szCs w:val="18"/>
        </w:rPr>
        <w:t>, Gdańsk 2014, s. 88.</w:t>
      </w:r>
    </w:p>
  </w:endnote>
  <w:endnote w:id="32">
    <w:p w14:paraId="71F1A169" w14:textId="7B0F50AE"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Dziewirski</w:t>
      </w:r>
      <w:proofErr w:type="spellEnd"/>
      <w:r w:rsidRPr="007A2FF0">
        <w:rPr>
          <w:rFonts w:ascii="Cambria" w:hAnsi="Cambria"/>
          <w:sz w:val="18"/>
          <w:szCs w:val="18"/>
        </w:rPr>
        <w:t xml:space="preserve"> E, Biopsja wycinająca [w:] Złośliwe nowotwory skóry. Praktyczny przewodnik dla lekarzy, red. </w:t>
      </w:r>
      <w:proofErr w:type="spellStart"/>
      <w:r w:rsidRPr="007A2FF0">
        <w:rPr>
          <w:rFonts w:ascii="Cambria" w:hAnsi="Cambria"/>
          <w:sz w:val="18"/>
          <w:szCs w:val="18"/>
        </w:rPr>
        <w:t>Jassem</w:t>
      </w:r>
      <w:proofErr w:type="spellEnd"/>
      <w:r w:rsidRPr="007A2FF0">
        <w:rPr>
          <w:rFonts w:ascii="Cambria" w:hAnsi="Cambria"/>
          <w:sz w:val="18"/>
          <w:szCs w:val="18"/>
        </w:rPr>
        <w:t xml:space="preserve"> J, </w:t>
      </w:r>
      <w:r w:rsidR="007F7361">
        <w:rPr>
          <w:rFonts w:ascii="Cambria" w:hAnsi="Cambria"/>
          <w:sz w:val="18"/>
          <w:szCs w:val="18"/>
        </w:rPr>
        <w:t>Krza</w:t>
      </w:r>
      <w:r w:rsidRPr="007A2FF0">
        <w:rPr>
          <w:rFonts w:ascii="Cambria" w:hAnsi="Cambria"/>
          <w:sz w:val="18"/>
          <w:szCs w:val="18"/>
        </w:rPr>
        <w:t xml:space="preserve">kowski M, red. wyd. Rutkowski P, Via </w:t>
      </w:r>
      <w:proofErr w:type="spellStart"/>
      <w:r w:rsidRPr="007A2FF0">
        <w:rPr>
          <w:rFonts w:ascii="Cambria" w:hAnsi="Cambria"/>
          <w:sz w:val="18"/>
          <w:szCs w:val="18"/>
        </w:rPr>
        <w:t>Medica</w:t>
      </w:r>
      <w:proofErr w:type="spellEnd"/>
      <w:r w:rsidRPr="007A2FF0">
        <w:rPr>
          <w:rFonts w:ascii="Cambria" w:hAnsi="Cambria"/>
          <w:sz w:val="18"/>
          <w:szCs w:val="18"/>
        </w:rPr>
        <w:t>, Gdańsk 2014, s. 42-45.</w:t>
      </w:r>
    </w:p>
  </w:endnote>
  <w:endnote w:id="33">
    <w:p w14:paraId="5DCA20D8"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(et al.), Czerniaki skóry – zasady postępowania diagnostyczno-terapeutycznego w 2016 roku [w:] NOWOTWORY </w:t>
      </w:r>
      <w:proofErr w:type="spellStart"/>
      <w:r w:rsidRPr="007A2FF0">
        <w:rPr>
          <w:rFonts w:ascii="Cambria" w:hAnsi="Cambria"/>
          <w:sz w:val="18"/>
          <w:szCs w:val="18"/>
        </w:rPr>
        <w:t>Journal</w:t>
      </w:r>
      <w:proofErr w:type="spellEnd"/>
      <w:r w:rsidRPr="007A2FF0">
        <w:rPr>
          <w:rFonts w:ascii="Cambria" w:hAnsi="Cambria"/>
          <w:sz w:val="18"/>
          <w:szCs w:val="18"/>
        </w:rPr>
        <w:t xml:space="preserve"> of </w:t>
      </w:r>
      <w:proofErr w:type="spellStart"/>
      <w:r w:rsidRPr="007A2FF0">
        <w:rPr>
          <w:rFonts w:ascii="Cambria" w:hAnsi="Cambria"/>
          <w:sz w:val="18"/>
          <w:szCs w:val="18"/>
        </w:rPr>
        <w:t>Oncology</w:t>
      </w:r>
      <w:proofErr w:type="spellEnd"/>
      <w:r w:rsidRPr="007A2FF0">
        <w:rPr>
          <w:rFonts w:ascii="Cambria" w:hAnsi="Cambria"/>
          <w:sz w:val="18"/>
          <w:szCs w:val="18"/>
        </w:rPr>
        <w:t xml:space="preserve">, </w:t>
      </w:r>
      <w:proofErr w:type="spellStart"/>
      <w:r w:rsidRPr="007A2FF0">
        <w:rPr>
          <w:rFonts w:ascii="Cambria" w:hAnsi="Cambria"/>
          <w:sz w:val="18"/>
          <w:szCs w:val="18"/>
        </w:rPr>
        <w:t>volume</w:t>
      </w:r>
      <w:proofErr w:type="spellEnd"/>
      <w:r w:rsidRPr="007A2FF0">
        <w:rPr>
          <w:rFonts w:ascii="Cambria" w:hAnsi="Cambria"/>
          <w:sz w:val="18"/>
          <w:szCs w:val="18"/>
        </w:rPr>
        <w:t xml:space="preserve"> 65, numer 6, Polskie Towarzystwo Onkologiczne, Via </w:t>
      </w:r>
      <w:proofErr w:type="spellStart"/>
      <w:r w:rsidRPr="007A2FF0">
        <w:rPr>
          <w:rFonts w:ascii="Cambria" w:hAnsi="Cambria"/>
          <w:sz w:val="18"/>
          <w:szCs w:val="18"/>
        </w:rPr>
        <w:t>Medica</w:t>
      </w:r>
      <w:proofErr w:type="spellEnd"/>
      <w:r w:rsidRPr="007A2FF0">
        <w:rPr>
          <w:rFonts w:ascii="Cambria" w:hAnsi="Cambria"/>
          <w:sz w:val="18"/>
          <w:szCs w:val="18"/>
        </w:rPr>
        <w:t>, 2016 s. 505</w:t>
      </w:r>
    </w:p>
  </w:endnote>
  <w:endnote w:id="34">
    <w:p w14:paraId="2E5AE74B" w14:textId="61B51126"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Dziewirski</w:t>
      </w:r>
      <w:proofErr w:type="spellEnd"/>
      <w:r w:rsidRPr="007A2FF0">
        <w:rPr>
          <w:rFonts w:ascii="Cambria" w:hAnsi="Cambria"/>
          <w:sz w:val="18"/>
          <w:szCs w:val="18"/>
        </w:rPr>
        <w:t xml:space="preserve"> E, Biopsja wycinająca [w:] Złośliwe nowotwory skóry. Praktyczny przewodnik dla lekarzy, red. </w:t>
      </w:r>
      <w:proofErr w:type="spellStart"/>
      <w:r w:rsidRPr="007A2FF0">
        <w:rPr>
          <w:rFonts w:ascii="Cambria" w:hAnsi="Cambria"/>
          <w:sz w:val="18"/>
          <w:szCs w:val="18"/>
        </w:rPr>
        <w:t>Jassem</w:t>
      </w:r>
      <w:proofErr w:type="spellEnd"/>
      <w:r w:rsidRPr="007A2FF0">
        <w:rPr>
          <w:rFonts w:ascii="Cambria" w:hAnsi="Cambria"/>
          <w:sz w:val="18"/>
          <w:szCs w:val="18"/>
        </w:rPr>
        <w:t xml:space="preserve"> J, </w:t>
      </w:r>
      <w:r w:rsidR="007F7361">
        <w:rPr>
          <w:rFonts w:ascii="Cambria" w:hAnsi="Cambria"/>
          <w:sz w:val="18"/>
          <w:szCs w:val="18"/>
        </w:rPr>
        <w:t>Krza</w:t>
      </w:r>
      <w:r w:rsidRPr="007A2FF0">
        <w:rPr>
          <w:rFonts w:ascii="Cambria" w:hAnsi="Cambria"/>
          <w:sz w:val="18"/>
          <w:szCs w:val="18"/>
        </w:rPr>
        <w:t xml:space="preserve">kowski M, red. wyd. Rutkowski P, Via </w:t>
      </w:r>
      <w:proofErr w:type="spellStart"/>
      <w:r w:rsidRPr="007A2FF0">
        <w:rPr>
          <w:rFonts w:ascii="Cambria" w:hAnsi="Cambria"/>
          <w:sz w:val="18"/>
          <w:szCs w:val="18"/>
        </w:rPr>
        <w:t>Medica</w:t>
      </w:r>
      <w:proofErr w:type="spellEnd"/>
      <w:r w:rsidRPr="007A2FF0">
        <w:rPr>
          <w:rFonts w:ascii="Cambria" w:hAnsi="Cambria"/>
          <w:sz w:val="18"/>
          <w:szCs w:val="18"/>
        </w:rPr>
        <w:t>, Gdańsk 2014, s. 40.</w:t>
      </w:r>
    </w:p>
  </w:endnote>
  <w:endnote w:id="35">
    <w:p w14:paraId="70680681"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Czerniak jest do wyleczenia, puls. Miesięcznik Okręgowej Izby Lekarskiej w Warszawie im. prof. Jana </w:t>
      </w:r>
      <w:proofErr w:type="spellStart"/>
      <w:r w:rsidRPr="007A2FF0">
        <w:rPr>
          <w:rFonts w:ascii="Cambria" w:hAnsi="Cambria"/>
          <w:sz w:val="18"/>
          <w:szCs w:val="18"/>
        </w:rPr>
        <w:t>Nielubowicza</w:t>
      </w:r>
      <w:proofErr w:type="spellEnd"/>
      <w:r w:rsidRPr="007A2FF0">
        <w:rPr>
          <w:rFonts w:ascii="Cambria" w:hAnsi="Cambria"/>
          <w:sz w:val="18"/>
          <w:szCs w:val="18"/>
        </w:rPr>
        <w:t>, 5/2014, Okręgowa Izba Lekarska, Warszawa 2014, s. 26-27.</w:t>
      </w:r>
    </w:p>
  </w:endnote>
  <w:endnote w:id="36">
    <w:p w14:paraId="61CE7008" w14:textId="464C7754"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t>
      </w:r>
      <w:proofErr w:type="spellStart"/>
      <w:r w:rsidRPr="007A2FF0">
        <w:rPr>
          <w:rFonts w:ascii="Cambria" w:hAnsi="Cambria"/>
          <w:sz w:val="18"/>
          <w:szCs w:val="18"/>
        </w:rPr>
        <w:t>Dziewirski</w:t>
      </w:r>
      <w:proofErr w:type="spellEnd"/>
      <w:r w:rsidRPr="007A2FF0">
        <w:rPr>
          <w:rFonts w:ascii="Cambria" w:hAnsi="Cambria"/>
          <w:sz w:val="18"/>
          <w:szCs w:val="18"/>
        </w:rPr>
        <w:t xml:space="preserve"> E, Biopsja wycinająca [w:] Złośliwe nowotwory skóry. Praktyczny przewodnik dla lekarzy, red. </w:t>
      </w:r>
      <w:proofErr w:type="spellStart"/>
      <w:r w:rsidRPr="007A2FF0">
        <w:rPr>
          <w:rFonts w:ascii="Cambria" w:hAnsi="Cambria"/>
          <w:sz w:val="18"/>
          <w:szCs w:val="18"/>
        </w:rPr>
        <w:t>Jassem</w:t>
      </w:r>
      <w:proofErr w:type="spellEnd"/>
      <w:r w:rsidRPr="007A2FF0">
        <w:rPr>
          <w:rFonts w:ascii="Cambria" w:hAnsi="Cambria"/>
          <w:sz w:val="18"/>
          <w:szCs w:val="18"/>
        </w:rPr>
        <w:t xml:space="preserve"> J, </w:t>
      </w:r>
      <w:r w:rsidR="007F7361">
        <w:rPr>
          <w:rFonts w:ascii="Cambria" w:hAnsi="Cambria"/>
          <w:sz w:val="18"/>
          <w:szCs w:val="18"/>
        </w:rPr>
        <w:t>Krza</w:t>
      </w:r>
      <w:r w:rsidRPr="007A2FF0">
        <w:rPr>
          <w:rFonts w:ascii="Cambria" w:hAnsi="Cambria"/>
          <w:sz w:val="18"/>
          <w:szCs w:val="18"/>
        </w:rPr>
        <w:t xml:space="preserve">kowski M, red. wyd. Rutkowski P, Via </w:t>
      </w:r>
      <w:proofErr w:type="spellStart"/>
      <w:r w:rsidRPr="007A2FF0">
        <w:rPr>
          <w:rFonts w:ascii="Cambria" w:hAnsi="Cambria"/>
          <w:sz w:val="18"/>
          <w:szCs w:val="18"/>
        </w:rPr>
        <w:t>Medica</w:t>
      </w:r>
      <w:proofErr w:type="spellEnd"/>
      <w:r w:rsidRPr="007A2FF0">
        <w:rPr>
          <w:rFonts w:ascii="Cambria" w:hAnsi="Cambria"/>
          <w:sz w:val="18"/>
          <w:szCs w:val="18"/>
        </w:rPr>
        <w:t>, Gdańsk 2014, s. 42, 44.</w:t>
      </w:r>
    </w:p>
  </w:endnote>
  <w:endnote w:id="37">
    <w:p w14:paraId="47ACD5C5" w14:textId="77777777" w:rsidR="009F732E" w:rsidRPr="007A2FF0" w:rsidRDefault="009F732E"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w:t>
      </w:r>
      <w:proofErr w:type="spellStart"/>
      <w:r w:rsidRPr="007A2FF0">
        <w:rPr>
          <w:rFonts w:ascii="Cambria" w:hAnsi="Cambria"/>
          <w:sz w:val="18"/>
          <w:szCs w:val="18"/>
        </w:rPr>
        <w:t>Koseła</w:t>
      </w:r>
      <w:proofErr w:type="spellEnd"/>
      <w:r w:rsidRPr="007A2FF0">
        <w:rPr>
          <w:rFonts w:ascii="Cambria" w:hAnsi="Cambria"/>
          <w:sz w:val="18"/>
          <w:szCs w:val="18"/>
        </w:rPr>
        <w:t xml:space="preserve"> H, Świtaj T, Rutkowski P, Zastosowanie inhibitorów BRAF i MEK w terapii zaawansowanego czerniaka, „Onkologia w Praktyce Klinicznej”, tom 7, nr 5, 2011, 248.</w:t>
      </w:r>
    </w:p>
  </w:endnote>
  <w:endnote w:id="38">
    <w:p w14:paraId="4C91D1DD"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w:t>
      </w:r>
      <w:proofErr w:type="spellStart"/>
      <w:r w:rsidRPr="007A2FF0">
        <w:rPr>
          <w:rFonts w:ascii="Cambria" w:hAnsi="Cambria"/>
          <w:sz w:val="18"/>
          <w:szCs w:val="18"/>
        </w:rPr>
        <w:t>Koseła</w:t>
      </w:r>
      <w:proofErr w:type="spellEnd"/>
      <w:r w:rsidRPr="007A2FF0">
        <w:rPr>
          <w:rFonts w:ascii="Cambria" w:hAnsi="Cambria"/>
          <w:sz w:val="18"/>
          <w:szCs w:val="18"/>
        </w:rPr>
        <w:t xml:space="preserve"> H, Świtaj T, Rutkowski P, Zastosowanie inhibitorów BRAF i MEK w terapii zaawansowanego czerniaka, „Onkologia w Praktyce Klinicznej”, tom 7, nr 5, 2011, 248.</w:t>
      </w:r>
    </w:p>
  </w:endnote>
  <w:endnote w:id="39">
    <w:p w14:paraId="5A9B2B25" w14:textId="77777777" w:rsidR="00DD51BC" w:rsidRDefault="00A9629B" w:rsidP="00DD51BC">
      <w:pPr>
        <w:pStyle w:val="Endnote"/>
        <w:spacing w:after="0"/>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Rafał </w:t>
      </w:r>
      <w:proofErr w:type="spellStart"/>
      <w:r w:rsidRPr="007A2FF0">
        <w:rPr>
          <w:rFonts w:ascii="Cambria" w:hAnsi="Cambria"/>
          <w:sz w:val="18"/>
          <w:szCs w:val="18"/>
        </w:rPr>
        <w:t>Świerzewski</w:t>
      </w:r>
      <w:proofErr w:type="spellEnd"/>
      <w:r w:rsidRPr="007A2FF0">
        <w:rPr>
          <w:rFonts w:ascii="Cambria" w:hAnsi="Cambria"/>
          <w:sz w:val="18"/>
          <w:szCs w:val="18"/>
        </w:rPr>
        <w:t>, Terapia skojarzona dla pacjentów z zaawansowanym czerniakiem z mutacją BRAF, „Głos Pacjenta Onkologicznego”, Nr 4, wr</w:t>
      </w:r>
      <w:r w:rsidR="00DD51BC">
        <w:rPr>
          <w:rFonts w:ascii="Cambria" w:hAnsi="Cambria"/>
          <w:sz w:val="18"/>
          <w:szCs w:val="18"/>
        </w:rPr>
        <w:t xml:space="preserve">zesień 2015, dostęp 25.05.2016: </w:t>
      </w:r>
    </w:p>
    <w:p w14:paraId="112CE953" w14:textId="0DD30C14" w:rsidR="00A9629B" w:rsidRPr="007A2FF0" w:rsidRDefault="00242361" w:rsidP="007A2FF0">
      <w:pPr>
        <w:pStyle w:val="Endnote"/>
        <w:jc w:val="both"/>
        <w:rPr>
          <w:rStyle w:val="InternetLink"/>
          <w:rFonts w:ascii="Cambria" w:hAnsi="Cambria"/>
          <w:sz w:val="18"/>
          <w:szCs w:val="18"/>
        </w:rPr>
      </w:pPr>
      <w:hyperlink r:id="rId11">
        <w:r w:rsidR="00A9629B" w:rsidRPr="007A2FF0">
          <w:rPr>
            <w:rStyle w:val="InternetLink"/>
            <w:rFonts w:ascii="Cambria" w:hAnsi="Cambria"/>
            <w:sz w:val="18"/>
            <w:szCs w:val="18"/>
          </w:rPr>
          <w:t>http://www.pkopo.pl/download/Glos_Pacjenta_Onkologicznego_4_2015_-_Biologia_nowotworu.pdf</w:t>
        </w:r>
      </w:hyperlink>
    </w:p>
  </w:endnote>
  <w:endnote w:id="40">
    <w:p w14:paraId="02FFC70F" w14:textId="77777777" w:rsidR="00A9629B" w:rsidRPr="007A2FF0" w:rsidRDefault="00A9629B"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(et al.), Czerniaki skóry [w:] Warzocha K, Krzakowski M, </w:t>
      </w:r>
      <w:r w:rsidRPr="007A2FF0">
        <w:rPr>
          <w:rFonts w:ascii="Cambria" w:hAnsi="Cambria"/>
          <w:bCs/>
          <w:sz w:val="18"/>
          <w:szCs w:val="18"/>
        </w:rPr>
        <w:t xml:space="preserve">Zalecenia postępowania diagnostyczno-terapeutycznego w nowotworach złośliwych - 2013 r. Tom 1, Via </w:t>
      </w:r>
      <w:proofErr w:type="spellStart"/>
      <w:r w:rsidRPr="007A2FF0">
        <w:rPr>
          <w:rFonts w:ascii="Cambria" w:hAnsi="Cambria"/>
          <w:bCs/>
          <w:sz w:val="18"/>
          <w:szCs w:val="18"/>
        </w:rPr>
        <w:t>Medica</w:t>
      </w:r>
      <w:proofErr w:type="spellEnd"/>
      <w:r w:rsidRPr="007A2FF0">
        <w:rPr>
          <w:rFonts w:ascii="Cambria" w:hAnsi="Cambria"/>
          <w:bCs/>
          <w:sz w:val="18"/>
          <w:szCs w:val="18"/>
        </w:rPr>
        <w:t xml:space="preserve">, Gdańsk 2013, s. </w:t>
      </w:r>
      <w:r w:rsidRPr="007A2FF0">
        <w:rPr>
          <w:rFonts w:ascii="Cambria" w:hAnsi="Cambria"/>
          <w:sz w:val="18"/>
          <w:szCs w:val="18"/>
        </w:rPr>
        <w:t>423.</w:t>
      </w:r>
    </w:p>
  </w:endnote>
  <w:endnote w:id="41">
    <w:p w14:paraId="29843CE1"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(et al.), Czerniaki skóry [w:] Warzocha K, Krzakowski M, </w:t>
      </w:r>
      <w:r w:rsidRPr="007A2FF0">
        <w:rPr>
          <w:rFonts w:ascii="Cambria" w:hAnsi="Cambria"/>
          <w:bCs/>
          <w:sz w:val="18"/>
          <w:szCs w:val="18"/>
        </w:rPr>
        <w:t xml:space="preserve">Zalecenia postępowania diagnostyczno-terapeutycznego w nowotworach złośliwych - 2013 r. Tom 1, Via </w:t>
      </w:r>
      <w:proofErr w:type="spellStart"/>
      <w:r w:rsidRPr="007A2FF0">
        <w:rPr>
          <w:rFonts w:ascii="Cambria" w:hAnsi="Cambria"/>
          <w:bCs/>
          <w:sz w:val="18"/>
          <w:szCs w:val="18"/>
        </w:rPr>
        <w:t>Medica</w:t>
      </w:r>
      <w:proofErr w:type="spellEnd"/>
      <w:r w:rsidRPr="007A2FF0">
        <w:rPr>
          <w:rFonts w:ascii="Cambria" w:hAnsi="Cambria"/>
          <w:bCs/>
          <w:sz w:val="18"/>
          <w:szCs w:val="18"/>
        </w:rPr>
        <w:t xml:space="preserve">, Gdańsk 2013, s. </w:t>
      </w:r>
      <w:r w:rsidRPr="007A2FF0">
        <w:rPr>
          <w:rFonts w:ascii="Cambria" w:hAnsi="Cambria"/>
          <w:sz w:val="18"/>
          <w:szCs w:val="18"/>
        </w:rPr>
        <w:t>423.</w:t>
      </w:r>
    </w:p>
  </w:endnote>
  <w:endnote w:id="42">
    <w:p w14:paraId="51204095"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(et al.), Czerniaki skóry [w:] Warzocha K, Krzakowski M, </w:t>
      </w:r>
      <w:r w:rsidRPr="007A2FF0">
        <w:rPr>
          <w:rFonts w:ascii="Cambria" w:hAnsi="Cambria"/>
          <w:bCs/>
          <w:sz w:val="18"/>
          <w:szCs w:val="18"/>
        </w:rPr>
        <w:t xml:space="preserve">Zalecenia postępowania diagnostyczno-terapeutycznego w nowotworach złośliwych - 2013 r. Tom 1, Via </w:t>
      </w:r>
      <w:proofErr w:type="spellStart"/>
      <w:r w:rsidRPr="007A2FF0">
        <w:rPr>
          <w:rFonts w:ascii="Cambria" w:hAnsi="Cambria"/>
          <w:bCs/>
          <w:sz w:val="18"/>
          <w:szCs w:val="18"/>
        </w:rPr>
        <w:t>Medica</w:t>
      </w:r>
      <w:proofErr w:type="spellEnd"/>
      <w:r w:rsidRPr="007A2FF0">
        <w:rPr>
          <w:rFonts w:ascii="Cambria" w:hAnsi="Cambria"/>
          <w:bCs/>
          <w:sz w:val="18"/>
          <w:szCs w:val="18"/>
        </w:rPr>
        <w:t xml:space="preserve">, Gdańsk 2013, s. </w:t>
      </w:r>
      <w:r w:rsidRPr="007A2FF0">
        <w:rPr>
          <w:rFonts w:ascii="Cambria" w:hAnsi="Cambria"/>
          <w:sz w:val="18"/>
          <w:szCs w:val="18"/>
        </w:rPr>
        <w:t>430.</w:t>
      </w:r>
    </w:p>
  </w:endnote>
  <w:endnote w:id="43">
    <w:p w14:paraId="5D5A717D"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w:t>
      </w:r>
      <w:bookmarkStart w:id="0" w:name="_GoBack"/>
      <w:bookmarkEnd w:id="0"/>
      <w:r w:rsidRPr="007A2FF0">
        <w:rPr>
          <w:rFonts w:ascii="Cambria" w:hAnsi="Cambria"/>
          <w:sz w:val="18"/>
          <w:szCs w:val="18"/>
        </w:rPr>
        <w:t xml:space="preserve">ski P, Notecki ZI, Biopsja węzłów wartowniczych i chirurgiczne leczenie przerzutów do regionalnych węzłów chłonnych [w:] Złośliwe nowotwory skóry. Praktyczny przewodnik dla lekarzy, red. </w:t>
      </w:r>
      <w:proofErr w:type="spellStart"/>
      <w:r w:rsidRPr="007A2FF0">
        <w:rPr>
          <w:rFonts w:ascii="Cambria" w:hAnsi="Cambria"/>
          <w:sz w:val="18"/>
          <w:szCs w:val="18"/>
        </w:rPr>
        <w:t>Jassem</w:t>
      </w:r>
      <w:proofErr w:type="spellEnd"/>
      <w:r w:rsidRPr="007A2FF0">
        <w:rPr>
          <w:rFonts w:ascii="Cambria" w:hAnsi="Cambria"/>
          <w:sz w:val="18"/>
          <w:szCs w:val="18"/>
        </w:rPr>
        <w:t xml:space="preserve"> J, </w:t>
      </w:r>
      <w:proofErr w:type="spellStart"/>
      <w:r w:rsidRPr="007A2FF0">
        <w:rPr>
          <w:rFonts w:ascii="Cambria" w:hAnsi="Cambria"/>
          <w:sz w:val="18"/>
          <w:szCs w:val="18"/>
        </w:rPr>
        <w:t>Karzakowski</w:t>
      </w:r>
      <w:proofErr w:type="spellEnd"/>
      <w:r w:rsidRPr="007A2FF0">
        <w:rPr>
          <w:rFonts w:ascii="Cambria" w:hAnsi="Cambria"/>
          <w:sz w:val="18"/>
          <w:szCs w:val="18"/>
        </w:rPr>
        <w:t xml:space="preserve"> M, red. wyd. Rutkowski P, Via </w:t>
      </w:r>
      <w:proofErr w:type="spellStart"/>
      <w:r w:rsidRPr="007A2FF0">
        <w:rPr>
          <w:rFonts w:ascii="Cambria" w:hAnsi="Cambria"/>
          <w:sz w:val="18"/>
          <w:szCs w:val="18"/>
        </w:rPr>
        <w:t>Medica</w:t>
      </w:r>
      <w:proofErr w:type="spellEnd"/>
      <w:r w:rsidRPr="007A2FF0">
        <w:rPr>
          <w:rFonts w:ascii="Cambria" w:hAnsi="Cambria"/>
          <w:sz w:val="18"/>
          <w:szCs w:val="18"/>
        </w:rPr>
        <w:t xml:space="preserve">, Gdańsk 2014, s. 91. </w:t>
      </w:r>
    </w:p>
  </w:endnote>
  <w:endnote w:id="44">
    <w:p w14:paraId="71C0AEAF"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Rutkowski P, Wielka nadzieja dla chorych na RAKA, „Super Express”, 20.07.2015.</w:t>
      </w:r>
    </w:p>
  </w:endnote>
  <w:endnote w:id="45">
    <w:p w14:paraId="1A857ECD" w14:textId="77777777" w:rsidR="00DD51BC" w:rsidRDefault="001D0B12" w:rsidP="00DD51BC">
      <w:pPr>
        <w:pStyle w:val="Endnote"/>
        <w:spacing w:after="0"/>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Rafał </w:t>
      </w:r>
      <w:proofErr w:type="spellStart"/>
      <w:r w:rsidRPr="007A2FF0">
        <w:rPr>
          <w:rFonts w:ascii="Cambria" w:hAnsi="Cambria"/>
          <w:sz w:val="18"/>
          <w:szCs w:val="18"/>
        </w:rPr>
        <w:t>Świerzewski</w:t>
      </w:r>
      <w:proofErr w:type="spellEnd"/>
      <w:r w:rsidRPr="007A2FF0">
        <w:rPr>
          <w:rFonts w:ascii="Cambria" w:hAnsi="Cambria"/>
          <w:sz w:val="18"/>
          <w:szCs w:val="18"/>
        </w:rPr>
        <w:t>, Terapia skojarzona dla pacjentów z zaawansowanym czerniakiem z mutacją BRAF, „Głos Pacjenta Onkologicznego”</w:t>
      </w:r>
      <w:r w:rsidR="000644F6" w:rsidRPr="007A2FF0">
        <w:rPr>
          <w:rFonts w:ascii="Cambria" w:hAnsi="Cambria"/>
          <w:sz w:val="18"/>
          <w:szCs w:val="18"/>
        </w:rPr>
        <w:t>, Nr 4, wrzesień 2015, dostęp 25.05</w:t>
      </w:r>
      <w:r w:rsidRPr="007A2FF0">
        <w:rPr>
          <w:rFonts w:ascii="Cambria" w:hAnsi="Cambria"/>
          <w:sz w:val="18"/>
          <w:szCs w:val="18"/>
        </w:rPr>
        <w:t>.2016:</w:t>
      </w:r>
    </w:p>
    <w:p w14:paraId="07FA6D75" w14:textId="50BD1148" w:rsidR="00682E62" w:rsidRPr="007A2FF0" w:rsidRDefault="00242361" w:rsidP="007A2FF0">
      <w:pPr>
        <w:pStyle w:val="Endnote"/>
        <w:jc w:val="both"/>
        <w:rPr>
          <w:rStyle w:val="InternetLink"/>
          <w:rFonts w:ascii="Cambria" w:hAnsi="Cambria"/>
          <w:sz w:val="18"/>
          <w:szCs w:val="18"/>
        </w:rPr>
      </w:pPr>
      <w:hyperlink r:id="rId12">
        <w:r w:rsidR="001D0B12" w:rsidRPr="007A2FF0">
          <w:rPr>
            <w:rStyle w:val="InternetLink"/>
            <w:rFonts w:ascii="Cambria" w:hAnsi="Cambria"/>
            <w:sz w:val="18"/>
            <w:szCs w:val="18"/>
          </w:rPr>
          <w:t>http://www.pkopo.pl/download/Glos_Pacjenta_Onkologicznego_4_2015_-_Biologia_nowotworu.pdf</w:t>
        </w:r>
      </w:hyperlink>
    </w:p>
  </w:endnote>
  <w:endnote w:id="46">
    <w:p w14:paraId="2D45DAFA" w14:textId="77777777" w:rsidR="00C27CCA" w:rsidRPr="007A2FF0" w:rsidRDefault="00C27CCA" w:rsidP="007A2FF0">
      <w:pPr>
        <w:pStyle w:val="Tekstprzypisukocowego"/>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Mackiewicz J, Potencjał leków w terapii czerniaka jest nadal badany, „Puls Medycyny, Nr 5 (317), 2016.</w:t>
      </w:r>
    </w:p>
    <w:p w14:paraId="6BEE6882" w14:textId="77777777" w:rsidR="00C27CCA" w:rsidRPr="007A2FF0" w:rsidRDefault="00C27CCA" w:rsidP="007A2FF0">
      <w:pPr>
        <w:pStyle w:val="Tekstprzypisukocowego"/>
        <w:jc w:val="both"/>
        <w:rPr>
          <w:rFonts w:ascii="Cambria" w:hAnsi="Cambria"/>
          <w:sz w:val="18"/>
          <w:szCs w:val="18"/>
        </w:rPr>
      </w:pPr>
    </w:p>
  </w:endnote>
  <w:endnote w:id="47">
    <w:p w14:paraId="5E14F01D" w14:textId="59373A09" w:rsidR="0018677E" w:rsidRPr="007A2FF0" w:rsidRDefault="0018677E" w:rsidP="007A2FF0">
      <w:pPr>
        <w:pStyle w:val="Tekstprzypisukocowego"/>
        <w:jc w:val="both"/>
        <w:rPr>
          <w:rFonts w:ascii="Cambria" w:hAnsi="Cambria"/>
          <w:sz w:val="18"/>
          <w:szCs w:val="18"/>
        </w:rPr>
      </w:pPr>
      <w:r w:rsidRPr="007A2FF0">
        <w:rPr>
          <w:rFonts w:ascii="Cambria" w:hAnsi="Cambria"/>
          <w:sz w:val="18"/>
          <w:szCs w:val="18"/>
        </w:rPr>
        <w:endnoteRef/>
      </w:r>
      <w:r w:rsidRPr="007A2FF0">
        <w:rPr>
          <w:rFonts w:ascii="Cambria" w:hAnsi="Cambria"/>
          <w:sz w:val="18"/>
          <w:szCs w:val="18"/>
          <w:vertAlign w:val="superscript"/>
        </w:rPr>
        <w:t xml:space="preserve"> </w:t>
      </w:r>
      <w:r w:rsidRPr="007A2FF0">
        <w:rPr>
          <w:rFonts w:ascii="Cambria" w:hAnsi="Cambria"/>
          <w:sz w:val="18"/>
          <w:szCs w:val="18"/>
        </w:rPr>
        <w:t xml:space="preserve">Zasady leczenia, Akademia Czerniaka, sekcja naukowa Polskiego Towarzystwa Chirurgii Onkologicznej, dostęp: 13.06.2016: </w:t>
      </w:r>
      <w:hyperlink r:id="rId13" w:history="1">
        <w:r w:rsidRPr="007A2FF0">
          <w:rPr>
            <w:rStyle w:val="Hipercze"/>
            <w:rFonts w:ascii="Cambria" w:hAnsi="Cambria"/>
            <w:sz w:val="18"/>
            <w:szCs w:val="18"/>
          </w:rPr>
          <w:t>http://www.akademiaczerniaka.pl/dla-lekarzy/diagnoza-i-leczenie-czerniaka/zasady-leczenia/</w:t>
        </w:r>
      </w:hyperlink>
      <w:r w:rsidRPr="007A2FF0">
        <w:rPr>
          <w:rFonts w:ascii="Cambria" w:hAnsi="Cambria"/>
          <w:sz w:val="18"/>
          <w:szCs w:val="18"/>
        </w:rPr>
        <w:t xml:space="preserve"> </w:t>
      </w:r>
    </w:p>
    <w:p w14:paraId="36BA54C5" w14:textId="77777777" w:rsidR="0018677E" w:rsidRPr="007A2FF0" w:rsidRDefault="0018677E" w:rsidP="007A2FF0">
      <w:pPr>
        <w:pStyle w:val="Tekstprzypisukocowego"/>
        <w:jc w:val="both"/>
        <w:rPr>
          <w:rFonts w:ascii="Cambria" w:hAnsi="Cambria"/>
          <w:sz w:val="18"/>
          <w:szCs w:val="18"/>
        </w:rPr>
      </w:pPr>
    </w:p>
  </w:endnote>
  <w:endnote w:id="48">
    <w:p w14:paraId="15A78025" w14:textId="77777777" w:rsidR="00DD51BC" w:rsidRDefault="0018677E" w:rsidP="007A2FF0">
      <w:pPr>
        <w:pStyle w:val="Tekstprzypisukocowego"/>
        <w:jc w:val="both"/>
        <w:rPr>
          <w:rFonts w:ascii="Cambria" w:hAnsi="Cambria"/>
          <w:sz w:val="18"/>
          <w:szCs w:val="18"/>
        </w:rPr>
      </w:pPr>
      <w:r w:rsidRPr="007A2FF0">
        <w:rPr>
          <w:rFonts w:ascii="Cambria" w:hAnsi="Cambria"/>
          <w:sz w:val="18"/>
          <w:szCs w:val="18"/>
        </w:rPr>
        <w:endnoteRef/>
      </w:r>
      <w:r w:rsidRPr="007A2FF0">
        <w:rPr>
          <w:rFonts w:ascii="Cambria" w:hAnsi="Cambria"/>
          <w:sz w:val="18"/>
          <w:szCs w:val="18"/>
        </w:rPr>
        <w:t xml:space="preserve"> Diagnoza i leczenie czerniaka, Akademia Czerniaka, sekcja naukowa Polskiego Towarzystwa Chirurgii Onkologicznej, dostęp: 13.06.2016: </w:t>
      </w:r>
    </w:p>
    <w:p w14:paraId="2463E45C" w14:textId="55EBBF24" w:rsidR="0018677E" w:rsidRPr="007A2FF0" w:rsidRDefault="0018677E" w:rsidP="007A2FF0">
      <w:pPr>
        <w:pStyle w:val="Tekstprzypisukocowego"/>
        <w:jc w:val="both"/>
        <w:rPr>
          <w:rStyle w:val="Hipercze"/>
          <w:rFonts w:ascii="Cambria" w:hAnsi="Cambria"/>
          <w:sz w:val="18"/>
          <w:szCs w:val="18"/>
        </w:rPr>
      </w:pPr>
      <w:r w:rsidRPr="007A2FF0">
        <w:rPr>
          <w:rStyle w:val="InternetLink"/>
          <w:rFonts w:ascii="Cambria" w:hAnsi="Cambria"/>
          <w:sz w:val="18"/>
          <w:szCs w:val="18"/>
        </w:rPr>
        <w:t>http://www.akademiaczerniaka.pl/dla-pacjentow/diagnoza-i-leczenie-czerniaka/jak-leczyc-czerniaka/</w:t>
      </w:r>
    </w:p>
    <w:p w14:paraId="06452778" w14:textId="77777777" w:rsidR="0018677E" w:rsidRPr="007A2FF0" w:rsidRDefault="0018677E" w:rsidP="007A2FF0">
      <w:pPr>
        <w:pStyle w:val="Tekstprzypisukocowego"/>
        <w:jc w:val="both"/>
        <w:rPr>
          <w:rFonts w:ascii="Cambria" w:hAnsi="Cambria"/>
          <w:sz w:val="18"/>
          <w:szCs w:val="18"/>
        </w:rPr>
      </w:pPr>
    </w:p>
  </w:endnote>
  <w:endnote w:id="49">
    <w:p w14:paraId="400C42B1" w14:textId="77777777" w:rsidR="00DD51BC" w:rsidRDefault="001D0B12" w:rsidP="00DD51BC">
      <w:pPr>
        <w:pStyle w:val="Endnote"/>
        <w:spacing w:after="0"/>
        <w:jc w:val="both"/>
        <w:rPr>
          <w:rFonts w:ascii="Cambria" w:hAnsi="Cambria"/>
          <w:sz w:val="18"/>
          <w:szCs w:val="18"/>
        </w:rPr>
      </w:pPr>
      <w:r w:rsidRPr="007A2FF0">
        <w:rPr>
          <w:rStyle w:val="Odwoanieprzypisukocowego"/>
          <w:rFonts w:ascii="Cambria" w:hAnsi="Cambria"/>
          <w:sz w:val="18"/>
          <w:szCs w:val="18"/>
        </w:rPr>
        <w:endnoteRef/>
      </w:r>
      <w:r w:rsidR="00C27CCA" w:rsidRPr="007A2FF0">
        <w:rPr>
          <w:rFonts w:ascii="Cambria" w:hAnsi="Cambria"/>
          <w:sz w:val="18"/>
          <w:szCs w:val="18"/>
        </w:rPr>
        <w:t xml:space="preserve"> </w:t>
      </w:r>
      <w:proofErr w:type="spellStart"/>
      <w:r w:rsidRPr="007A2FF0">
        <w:rPr>
          <w:rFonts w:ascii="Cambria" w:hAnsi="Cambria"/>
          <w:sz w:val="18"/>
          <w:szCs w:val="18"/>
        </w:rPr>
        <w:t>Świerzewski</w:t>
      </w:r>
      <w:proofErr w:type="spellEnd"/>
      <w:r w:rsidR="00C27CCA" w:rsidRPr="007A2FF0">
        <w:rPr>
          <w:rFonts w:ascii="Cambria" w:hAnsi="Cambria"/>
          <w:sz w:val="18"/>
          <w:szCs w:val="18"/>
        </w:rPr>
        <w:t xml:space="preserve"> R</w:t>
      </w:r>
      <w:r w:rsidRPr="007A2FF0">
        <w:rPr>
          <w:rFonts w:ascii="Cambria" w:hAnsi="Cambria"/>
          <w:sz w:val="18"/>
          <w:szCs w:val="18"/>
        </w:rPr>
        <w:t>, Terapia skojarzona dla pacjentów z zaawansowanym czerniakiem z mutacją BRAF, „Głos Pacjenta Onkologicznego”</w:t>
      </w:r>
      <w:r w:rsidR="000644F6" w:rsidRPr="007A2FF0">
        <w:rPr>
          <w:rFonts w:ascii="Cambria" w:hAnsi="Cambria"/>
          <w:sz w:val="18"/>
          <w:szCs w:val="18"/>
        </w:rPr>
        <w:t>, Nr 4, wrzesień 2015, dostęp 25.05</w:t>
      </w:r>
      <w:r w:rsidRPr="007A2FF0">
        <w:rPr>
          <w:rFonts w:ascii="Cambria" w:hAnsi="Cambria"/>
          <w:sz w:val="18"/>
          <w:szCs w:val="18"/>
        </w:rPr>
        <w:t>.2016:</w:t>
      </w:r>
    </w:p>
    <w:p w14:paraId="342C2C34" w14:textId="6292C46D" w:rsidR="00682E62" w:rsidRPr="007A2FF0" w:rsidRDefault="00242361" w:rsidP="007A2FF0">
      <w:pPr>
        <w:pStyle w:val="Endnote"/>
        <w:jc w:val="both"/>
        <w:rPr>
          <w:rStyle w:val="InternetLink"/>
          <w:rFonts w:ascii="Cambria" w:hAnsi="Cambria"/>
          <w:sz w:val="18"/>
          <w:szCs w:val="18"/>
        </w:rPr>
      </w:pPr>
      <w:hyperlink r:id="rId14">
        <w:r w:rsidR="001D0B12" w:rsidRPr="007A2FF0">
          <w:rPr>
            <w:rStyle w:val="InternetLink"/>
            <w:rFonts w:ascii="Cambria" w:hAnsi="Cambria"/>
            <w:sz w:val="18"/>
            <w:szCs w:val="18"/>
          </w:rPr>
          <w:t>http://www.pkopo.pl/download/Glos_Pacjenta_Onkologicznego_4_2015_-_Biologia_nowotworu.pdf</w:t>
        </w:r>
      </w:hyperlink>
    </w:p>
  </w:endnote>
  <w:endnote w:id="50">
    <w:p w14:paraId="1DA88CCD"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000644F6" w:rsidRPr="007A2FF0">
        <w:rPr>
          <w:rFonts w:ascii="Cambria" w:hAnsi="Cambria"/>
          <w:sz w:val="18"/>
          <w:szCs w:val="18"/>
        </w:rPr>
        <w:t xml:space="preserve"> </w:t>
      </w:r>
      <w:r w:rsidRPr="007A2FF0">
        <w:rPr>
          <w:rFonts w:ascii="Cambria" w:hAnsi="Cambria"/>
          <w:sz w:val="18"/>
          <w:szCs w:val="18"/>
        </w:rPr>
        <w:t xml:space="preserve">Diagnostyka molekularna pozwala ocenić predyspozycje do nowotworów, umożliwia też określenie przyczyn już rozwijającej się choroby, , </w:t>
      </w:r>
      <w:proofErr w:type="spellStart"/>
      <w:r w:rsidRPr="007A2FF0">
        <w:rPr>
          <w:rFonts w:ascii="Cambria" w:hAnsi="Cambria"/>
          <w:sz w:val="18"/>
          <w:szCs w:val="18"/>
        </w:rPr>
        <w:t>eOnkologia</w:t>
      </w:r>
      <w:proofErr w:type="spellEnd"/>
      <w:r w:rsidRPr="007A2FF0">
        <w:rPr>
          <w:rFonts w:ascii="Cambria" w:hAnsi="Cambria"/>
          <w:sz w:val="18"/>
          <w:szCs w:val="18"/>
        </w:rPr>
        <w:t xml:space="preserve"> News, supl. 3 2015, s. 9 [za:] prof. dr hab. Barbara Pieńkowska-Grela, Pracownia Genetyki Nowotworów w Centrum Onkologii dla Newseria.pl.</w:t>
      </w:r>
    </w:p>
  </w:endnote>
  <w:endnote w:id="51">
    <w:p w14:paraId="662E5A01" w14:textId="77777777" w:rsidR="00682E62" w:rsidRPr="007A2FF0" w:rsidRDefault="001D0B12" w:rsidP="007A2FF0">
      <w:pPr>
        <w:pStyle w:val="Endnote"/>
        <w:jc w:val="both"/>
        <w:rPr>
          <w:rFonts w:ascii="Cambria" w:hAnsi="Cambria"/>
          <w:sz w:val="18"/>
          <w:szCs w:val="18"/>
          <w:lang w:val="en-US"/>
        </w:rPr>
      </w:pPr>
      <w:r w:rsidRPr="007A2FF0">
        <w:rPr>
          <w:rStyle w:val="Odwoanieprzypisukocowego"/>
          <w:rFonts w:ascii="Cambria" w:hAnsi="Cambria"/>
          <w:sz w:val="18"/>
          <w:szCs w:val="18"/>
        </w:rPr>
        <w:endnoteRef/>
      </w:r>
      <w:r w:rsidRPr="007A2FF0">
        <w:rPr>
          <w:rFonts w:ascii="Cambria" w:hAnsi="Cambria"/>
          <w:sz w:val="18"/>
          <w:szCs w:val="18"/>
          <w:lang w:val="de-DE"/>
        </w:rPr>
        <w:t xml:space="preserve"> Hauschild A., Grob J.J., </w:t>
      </w:r>
      <w:proofErr w:type="spellStart"/>
      <w:r w:rsidRPr="007A2FF0">
        <w:rPr>
          <w:rFonts w:ascii="Cambria" w:hAnsi="Cambria"/>
          <w:sz w:val="18"/>
          <w:szCs w:val="18"/>
          <w:lang w:val="de-DE"/>
        </w:rPr>
        <w:t>Demidov</w:t>
      </w:r>
      <w:proofErr w:type="spellEnd"/>
      <w:r w:rsidRPr="007A2FF0">
        <w:rPr>
          <w:rFonts w:ascii="Cambria" w:hAnsi="Cambria"/>
          <w:sz w:val="18"/>
          <w:szCs w:val="18"/>
          <w:lang w:val="de-DE"/>
        </w:rPr>
        <w:t xml:space="preserve"> L.V. I </w:t>
      </w:r>
      <w:proofErr w:type="spellStart"/>
      <w:r w:rsidRPr="007A2FF0">
        <w:rPr>
          <w:rFonts w:ascii="Cambria" w:hAnsi="Cambria"/>
          <w:sz w:val="18"/>
          <w:szCs w:val="18"/>
          <w:lang w:val="de-DE"/>
        </w:rPr>
        <w:t>wsp</w:t>
      </w:r>
      <w:proofErr w:type="spellEnd"/>
      <w:r w:rsidRPr="007A2FF0">
        <w:rPr>
          <w:rFonts w:ascii="Cambria" w:hAnsi="Cambria"/>
          <w:sz w:val="18"/>
          <w:szCs w:val="18"/>
          <w:lang w:val="de-DE"/>
        </w:rPr>
        <w:t xml:space="preserve">. </w:t>
      </w:r>
      <w:proofErr w:type="spellStart"/>
      <w:r w:rsidRPr="007A2FF0">
        <w:rPr>
          <w:rFonts w:ascii="Cambria" w:hAnsi="Cambria"/>
          <w:sz w:val="18"/>
          <w:szCs w:val="18"/>
          <w:lang w:val="en-US"/>
        </w:rPr>
        <w:t>Dabrafenib</w:t>
      </w:r>
      <w:proofErr w:type="spellEnd"/>
      <w:r w:rsidRPr="007A2FF0">
        <w:rPr>
          <w:rFonts w:ascii="Cambria" w:hAnsi="Cambria"/>
          <w:sz w:val="18"/>
          <w:szCs w:val="18"/>
          <w:lang w:val="en-US"/>
        </w:rPr>
        <w:t xml:space="preserve"> in BRAF-muted metastatic melanoma: a </w:t>
      </w:r>
      <w:proofErr w:type="spellStart"/>
      <w:r w:rsidRPr="007A2FF0">
        <w:rPr>
          <w:rFonts w:ascii="Cambria" w:hAnsi="Cambria"/>
          <w:sz w:val="18"/>
          <w:szCs w:val="18"/>
          <w:lang w:val="en-US"/>
        </w:rPr>
        <w:t>multicentre</w:t>
      </w:r>
      <w:proofErr w:type="spellEnd"/>
      <w:r w:rsidRPr="007A2FF0">
        <w:rPr>
          <w:rFonts w:ascii="Cambria" w:hAnsi="Cambria"/>
          <w:sz w:val="18"/>
          <w:szCs w:val="18"/>
          <w:lang w:val="en-US"/>
        </w:rPr>
        <w:t xml:space="preserve">, open-label, phase-3 </w:t>
      </w:r>
      <w:proofErr w:type="spellStart"/>
      <w:r w:rsidRPr="007A2FF0">
        <w:rPr>
          <w:rFonts w:ascii="Cambria" w:hAnsi="Cambria"/>
          <w:sz w:val="18"/>
          <w:szCs w:val="18"/>
          <w:lang w:val="en-US"/>
        </w:rPr>
        <w:t>randomised</w:t>
      </w:r>
      <w:proofErr w:type="spellEnd"/>
      <w:r w:rsidRPr="007A2FF0">
        <w:rPr>
          <w:rFonts w:ascii="Cambria" w:hAnsi="Cambria"/>
          <w:sz w:val="18"/>
          <w:szCs w:val="18"/>
          <w:lang w:val="en-US"/>
        </w:rPr>
        <w:t xml:space="preserve"> controlled trial. Lancet 2012; </w:t>
      </w:r>
      <w:proofErr w:type="gramStart"/>
      <w:r w:rsidRPr="007A2FF0">
        <w:rPr>
          <w:rFonts w:ascii="Cambria" w:hAnsi="Cambria"/>
          <w:sz w:val="18"/>
          <w:szCs w:val="18"/>
          <w:lang w:val="en-US"/>
        </w:rPr>
        <w:t>380 :</w:t>
      </w:r>
      <w:proofErr w:type="gramEnd"/>
      <w:r w:rsidRPr="007A2FF0">
        <w:rPr>
          <w:rFonts w:ascii="Cambria" w:hAnsi="Cambria"/>
          <w:sz w:val="18"/>
          <w:szCs w:val="18"/>
          <w:lang w:val="en-US"/>
        </w:rPr>
        <w:t xml:space="preserve"> 358-365.</w:t>
      </w:r>
    </w:p>
  </w:endnote>
  <w:endnote w:id="52">
    <w:p w14:paraId="370B084A" w14:textId="77777777" w:rsidR="00DD51BC" w:rsidRDefault="001D0B12" w:rsidP="00DD51BC">
      <w:pPr>
        <w:pStyle w:val="Endnote"/>
        <w:spacing w:after="0"/>
        <w:jc w:val="both"/>
        <w:rPr>
          <w:rFonts w:ascii="Cambria" w:hAnsi="Cambria"/>
          <w:sz w:val="18"/>
          <w:szCs w:val="18"/>
          <w:lang w:val="en-US"/>
        </w:rPr>
      </w:pPr>
      <w:r w:rsidRPr="007A2FF0">
        <w:rPr>
          <w:rStyle w:val="Odwoanieprzypisukocowego"/>
          <w:rFonts w:ascii="Cambria" w:hAnsi="Cambria"/>
          <w:sz w:val="18"/>
          <w:szCs w:val="18"/>
        </w:rPr>
        <w:endnoteRef/>
      </w:r>
      <w:r w:rsidRPr="007A2FF0">
        <w:rPr>
          <w:rFonts w:ascii="Cambria" w:hAnsi="Cambria"/>
          <w:sz w:val="18"/>
          <w:szCs w:val="18"/>
          <w:lang w:val="en-US"/>
        </w:rPr>
        <w:t xml:space="preserve"> NICE, Melanoma (BRAF V600E mutation positive, </w:t>
      </w:r>
      <w:proofErr w:type="spellStart"/>
      <w:r w:rsidRPr="007A2FF0">
        <w:rPr>
          <w:rFonts w:ascii="Cambria" w:hAnsi="Cambria"/>
          <w:sz w:val="18"/>
          <w:szCs w:val="18"/>
          <w:lang w:val="en-US"/>
        </w:rPr>
        <w:t>unresectable</w:t>
      </w:r>
      <w:proofErr w:type="spellEnd"/>
      <w:r w:rsidRPr="007A2FF0">
        <w:rPr>
          <w:rFonts w:ascii="Cambria" w:hAnsi="Cambria"/>
          <w:sz w:val="18"/>
          <w:szCs w:val="18"/>
          <w:lang w:val="en-US"/>
        </w:rPr>
        <w:t xml:space="preserve">, metastatic) - </w:t>
      </w:r>
      <w:proofErr w:type="spellStart"/>
      <w:r w:rsidRPr="007A2FF0">
        <w:rPr>
          <w:rFonts w:ascii="Cambria" w:hAnsi="Cambria"/>
          <w:sz w:val="18"/>
          <w:szCs w:val="18"/>
          <w:lang w:val="en-US"/>
        </w:rPr>
        <w:t>dabrafenib</w:t>
      </w:r>
      <w:proofErr w:type="spellEnd"/>
      <w:r w:rsidRPr="007A2FF0">
        <w:rPr>
          <w:rFonts w:ascii="Cambria" w:hAnsi="Cambria"/>
          <w:sz w:val="18"/>
          <w:szCs w:val="18"/>
          <w:lang w:val="en-US"/>
        </w:rPr>
        <w:t xml:space="preserve"> and </w:t>
      </w:r>
      <w:proofErr w:type="spellStart"/>
      <w:r w:rsidRPr="007A2FF0">
        <w:rPr>
          <w:rFonts w:ascii="Cambria" w:hAnsi="Cambria"/>
          <w:sz w:val="18"/>
          <w:szCs w:val="18"/>
          <w:lang w:val="en-US"/>
        </w:rPr>
        <w:t>tram</w:t>
      </w:r>
      <w:r w:rsidR="00DD51BC">
        <w:rPr>
          <w:rFonts w:ascii="Cambria" w:hAnsi="Cambria"/>
          <w:sz w:val="18"/>
          <w:szCs w:val="18"/>
          <w:lang w:val="en-US"/>
        </w:rPr>
        <w:t>etinib</w:t>
      </w:r>
      <w:proofErr w:type="spellEnd"/>
      <w:r w:rsidR="00DD51BC">
        <w:rPr>
          <w:rFonts w:ascii="Cambria" w:hAnsi="Cambria"/>
          <w:sz w:val="18"/>
          <w:szCs w:val="18"/>
          <w:lang w:val="en-US"/>
        </w:rPr>
        <w:t xml:space="preserve"> [ID661], s. </w:t>
      </w:r>
      <w:r w:rsidR="000644F6" w:rsidRPr="007A2FF0">
        <w:rPr>
          <w:rFonts w:ascii="Cambria" w:hAnsi="Cambria"/>
          <w:sz w:val="18"/>
          <w:szCs w:val="18"/>
          <w:lang w:val="en-US"/>
        </w:rPr>
        <w:t xml:space="preserve">18, </w:t>
      </w:r>
      <w:proofErr w:type="spellStart"/>
      <w:r w:rsidR="000644F6" w:rsidRPr="007A2FF0">
        <w:rPr>
          <w:rFonts w:ascii="Cambria" w:hAnsi="Cambria"/>
          <w:sz w:val="18"/>
          <w:szCs w:val="18"/>
          <w:lang w:val="en-US"/>
        </w:rPr>
        <w:t>dostęp</w:t>
      </w:r>
      <w:proofErr w:type="spellEnd"/>
      <w:r w:rsidR="000644F6" w:rsidRPr="007A2FF0">
        <w:rPr>
          <w:rFonts w:ascii="Cambria" w:hAnsi="Cambria"/>
          <w:sz w:val="18"/>
          <w:szCs w:val="18"/>
          <w:lang w:val="en-US"/>
        </w:rPr>
        <w:t xml:space="preserve"> 25</w:t>
      </w:r>
      <w:r w:rsidRPr="007A2FF0">
        <w:rPr>
          <w:rFonts w:ascii="Cambria" w:hAnsi="Cambria"/>
          <w:sz w:val="18"/>
          <w:szCs w:val="18"/>
          <w:lang w:val="en-US"/>
        </w:rPr>
        <w:t xml:space="preserve">.05.2016: </w:t>
      </w:r>
    </w:p>
    <w:p w14:paraId="1B3FC7C9" w14:textId="3D49CCA9" w:rsidR="00682E62" w:rsidRPr="007A2FF0" w:rsidRDefault="00242361" w:rsidP="007A2FF0">
      <w:pPr>
        <w:pStyle w:val="Endnote"/>
        <w:jc w:val="both"/>
        <w:rPr>
          <w:rStyle w:val="InternetLink"/>
          <w:rFonts w:ascii="Cambria" w:hAnsi="Cambria"/>
          <w:sz w:val="18"/>
          <w:szCs w:val="18"/>
          <w:lang w:val="en-US"/>
        </w:rPr>
      </w:pPr>
      <w:hyperlink r:id="rId15">
        <w:r w:rsidR="001D0B12" w:rsidRPr="007A2FF0">
          <w:rPr>
            <w:rStyle w:val="InternetLink"/>
            <w:rFonts w:ascii="Cambria" w:hAnsi="Cambria"/>
            <w:sz w:val="18"/>
            <w:szCs w:val="18"/>
            <w:lang w:val="en-US"/>
          </w:rPr>
          <w:t>https://www.nice.org.uk/guidance/GID-TAG365/documents/final-appraisal-determination-document</w:t>
        </w:r>
      </w:hyperlink>
    </w:p>
  </w:endnote>
  <w:endnote w:id="53">
    <w:p w14:paraId="78E02150" w14:textId="77777777" w:rsidR="00682E62" w:rsidRPr="007A2FF0" w:rsidRDefault="001D0B12" w:rsidP="007A2FF0">
      <w:pPr>
        <w:pStyle w:val="Endnote"/>
        <w:jc w:val="both"/>
        <w:rPr>
          <w:rFonts w:ascii="Cambria" w:hAnsi="Cambria"/>
          <w:sz w:val="18"/>
          <w:szCs w:val="18"/>
          <w:lang w:val="en-US"/>
        </w:rPr>
      </w:pPr>
      <w:r w:rsidRPr="007A2FF0">
        <w:rPr>
          <w:rStyle w:val="Odwoanieprzypisukocowego"/>
          <w:rFonts w:ascii="Cambria" w:hAnsi="Cambria"/>
          <w:sz w:val="18"/>
          <w:szCs w:val="18"/>
        </w:rPr>
        <w:endnoteRef/>
      </w:r>
      <w:r w:rsidRPr="007A2FF0">
        <w:rPr>
          <w:rFonts w:ascii="Cambria" w:hAnsi="Cambria"/>
          <w:sz w:val="18"/>
          <w:szCs w:val="18"/>
          <w:lang w:val="en-US"/>
        </w:rPr>
        <w:t xml:space="preserve"> </w:t>
      </w:r>
      <w:proofErr w:type="spellStart"/>
      <w:r w:rsidRPr="007A2FF0">
        <w:rPr>
          <w:rFonts w:ascii="Cambria" w:hAnsi="Cambria"/>
          <w:sz w:val="18"/>
          <w:szCs w:val="18"/>
          <w:lang w:val="en-US"/>
        </w:rPr>
        <w:t>Rutkowski</w:t>
      </w:r>
      <w:proofErr w:type="spellEnd"/>
      <w:r w:rsidRPr="007A2FF0">
        <w:rPr>
          <w:rFonts w:ascii="Cambria" w:hAnsi="Cambria"/>
          <w:sz w:val="18"/>
          <w:szCs w:val="18"/>
          <w:lang w:val="en-US"/>
        </w:rPr>
        <w:t xml:space="preserve"> P, </w:t>
      </w:r>
      <w:proofErr w:type="spellStart"/>
      <w:r w:rsidRPr="007A2FF0">
        <w:rPr>
          <w:rFonts w:ascii="Cambria" w:hAnsi="Cambria"/>
          <w:sz w:val="18"/>
          <w:szCs w:val="18"/>
          <w:lang w:val="en-US"/>
        </w:rPr>
        <w:t>Wysocki</w:t>
      </w:r>
      <w:proofErr w:type="spellEnd"/>
      <w:r w:rsidRPr="007A2FF0">
        <w:rPr>
          <w:rFonts w:ascii="Cambria" w:hAnsi="Cambria"/>
          <w:sz w:val="18"/>
          <w:szCs w:val="18"/>
          <w:lang w:val="en-US"/>
        </w:rPr>
        <w:t xml:space="preserve"> PJ, </w:t>
      </w:r>
      <w:proofErr w:type="spellStart"/>
      <w:r w:rsidRPr="007A2FF0">
        <w:rPr>
          <w:rFonts w:ascii="Cambria" w:hAnsi="Cambria"/>
          <w:sz w:val="18"/>
          <w:szCs w:val="18"/>
          <w:lang w:val="en-US"/>
        </w:rPr>
        <w:t>Nasierowska-Guttmejer</w:t>
      </w:r>
      <w:proofErr w:type="spellEnd"/>
      <w:r w:rsidRPr="007A2FF0">
        <w:rPr>
          <w:rFonts w:ascii="Cambria" w:hAnsi="Cambria"/>
          <w:sz w:val="18"/>
          <w:szCs w:val="18"/>
          <w:lang w:val="en-US"/>
        </w:rPr>
        <w:t xml:space="preserve"> A et al., Cutaneous melanoma – diagnostic and therapeutic guidelines in 2016, </w:t>
      </w:r>
      <w:proofErr w:type="spellStart"/>
      <w:r w:rsidRPr="007A2FF0">
        <w:rPr>
          <w:rFonts w:ascii="Cambria" w:hAnsi="Cambria"/>
          <w:sz w:val="18"/>
          <w:szCs w:val="18"/>
          <w:lang w:val="en-US"/>
        </w:rPr>
        <w:t>Oncol</w:t>
      </w:r>
      <w:proofErr w:type="spellEnd"/>
      <w:r w:rsidRPr="007A2FF0">
        <w:rPr>
          <w:rFonts w:ascii="Cambria" w:hAnsi="Cambria"/>
          <w:sz w:val="18"/>
          <w:szCs w:val="18"/>
          <w:lang w:val="en-US"/>
        </w:rPr>
        <w:t xml:space="preserve"> </w:t>
      </w:r>
      <w:proofErr w:type="spellStart"/>
      <w:r w:rsidRPr="007A2FF0">
        <w:rPr>
          <w:rFonts w:ascii="Cambria" w:hAnsi="Cambria"/>
          <w:sz w:val="18"/>
          <w:szCs w:val="18"/>
          <w:lang w:val="en-US"/>
        </w:rPr>
        <w:t>Clin</w:t>
      </w:r>
      <w:proofErr w:type="spellEnd"/>
      <w:r w:rsidRPr="007A2FF0">
        <w:rPr>
          <w:rFonts w:ascii="Cambria" w:hAnsi="Cambria"/>
          <w:sz w:val="18"/>
          <w:szCs w:val="18"/>
          <w:lang w:val="en-US"/>
        </w:rPr>
        <w:t xml:space="preserve"> </w:t>
      </w:r>
      <w:proofErr w:type="spellStart"/>
      <w:r w:rsidRPr="007A2FF0">
        <w:rPr>
          <w:rFonts w:ascii="Cambria" w:hAnsi="Cambria"/>
          <w:sz w:val="18"/>
          <w:szCs w:val="18"/>
          <w:lang w:val="en-US"/>
        </w:rPr>
        <w:t>Pract</w:t>
      </w:r>
      <w:proofErr w:type="spellEnd"/>
      <w:r w:rsidRPr="007A2FF0">
        <w:rPr>
          <w:rFonts w:ascii="Cambria" w:hAnsi="Cambria"/>
          <w:sz w:val="18"/>
          <w:szCs w:val="18"/>
          <w:lang w:val="en-US"/>
        </w:rPr>
        <w:t xml:space="preserve"> 2015, 11, 216-231, </w:t>
      </w:r>
      <w:proofErr w:type="spellStart"/>
      <w:r w:rsidRPr="007A2FF0">
        <w:rPr>
          <w:rFonts w:ascii="Cambria" w:hAnsi="Cambria"/>
          <w:sz w:val="18"/>
          <w:szCs w:val="18"/>
          <w:lang w:val="en-US"/>
        </w:rPr>
        <w:t>tłum</w:t>
      </w:r>
      <w:proofErr w:type="spellEnd"/>
      <w:r w:rsidRPr="007A2FF0">
        <w:rPr>
          <w:rFonts w:ascii="Cambria" w:hAnsi="Cambria"/>
          <w:sz w:val="18"/>
          <w:szCs w:val="18"/>
          <w:lang w:val="en-US"/>
        </w:rPr>
        <w:t xml:space="preserve">. </w:t>
      </w:r>
      <w:proofErr w:type="spellStart"/>
      <w:r w:rsidRPr="007A2FF0">
        <w:rPr>
          <w:rFonts w:ascii="Cambria" w:hAnsi="Cambria"/>
          <w:sz w:val="18"/>
          <w:szCs w:val="18"/>
          <w:lang w:val="en-US"/>
        </w:rPr>
        <w:t>na</w:t>
      </w:r>
      <w:proofErr w:type="spellEnd"/>
      <w:r w:rsidRPr="007A2FF0">
        <w:rPr>
          <w:rFonts w:ascii="Cambria" w:hAnsi="Cambria"/>
          <w:sz w:val="18"/>
          <w:szCs w:val="18"/>
          <w:lang w:val="en-US"/>
        </w:rPr>
        <w:t xml:space="preserve"> j. </w:t>
      </w:r>
      <w:proofErr w:type="spellStart"/>
      <w:r w:rsidRPr="007A2FF0">
        <w:rPr>
          <w:rFonts w:ascii="Cambria" w:hAnsi="Cambria"/>
          <w:sz w:val="18"/>
          <w:szCs w:val="18"/>
          <w:lang w:val="en-US"/>
        </w:rPr>
        <w:t>polski</w:t>
      </w:r>
      <w:proofErr w:type="spellEnd"/>
      <w:r w:rsidRPr="007A2FF0">
        <w:rPr>
          <w:rFonts w:ascii="Cambria" w:hAnsi="Cambria"/>
          <w:sz w:val="18"/>
          <w:szCs w:val="18"/>
          <w:lang w:val="en-US"/>
        </w:rPr>
        <w:t xml:space="preserve"> w „</w:t>
      </w:r>
      <w:proofErr w:type="spellStart"/>
      <w:r w:rsidRPr="007A2FF0">
        <w:rPr>
          <w:rFonts w:ascii="Cambria" w:hAnsi="Cambria"/>
          <w:sz w:val="18"/>
          <w:szCs w:val="18"/>
          <w:lang w:val="en-US"/>
        </w:rPr>
        <w:t>Onkologia</w:t>
      </w:r>
      <w:proofErr w:type="spellEnd"/>
      <w:r w:rsidRPr="007A2FF0">
        <w:rPr>
          <w:rFonts w:ascii="Cambria" w:hAnsi="Cambria"/>
          <w:sz w:val="18"/>
          <w:szCs w:val="18"/>
          <w:lang w:val="en-US"/>
        </w:rPr>
        <w:t xml:space="preserve"> w </w:t>
      </w:r>
      <w:proofErr w:type="spellStart"/>
      <w:r w:rsidRPr="007A2FF0">
        <w:rPr>
          <w:rFonts w:ascii="Cambria" w:hAnsi="Cambria"/>
          <w:sz w:val="18"/>
          <w:szCs w:val="18"/>
          <w:lang w:val="en-US"/>
        </w:rPr>
        <w:t>praktyce</w:t>
      </w:r>
      <w:proofErr w:type="spellEnd"/>
      <w:r w:rsidRPr="007A2FF0">
        <w:rPr>
          <w:rFonts w:ascii="Cambria" w:hAnsi="Cambria"/>
          <w:sz w:val="18"/>
          <w:szCs w:val="18"/>
          <w:lang w:val="en-US"/>
        </w:rPr>
        <w:t xml:space="preserve"> </w:t>
      </w:r>
      <w:proofErr w:type="spellStart"/>
      <w:r w:rsidRPr="007A2FF0">
        <w:rPr>
          <w:rFonts w:ascii="Cambria" w:hAnsi="Cambria"/>
          <w:sz w:val="18"/>
          <w:szCs w:val="18"/>
          <w:lang w:val="en-US"/>
        </w:rPr>
        <w:t>klinicznej</w:t>
      </w:r>
      <w:proofErr w:type="spellEnd"/>
      <w:r w:rsidRPr="007A2FF0">
        <w:rPr>
          <w:rFonts w:ascii="Cambria" w:hAnsi="Cambria"/>
          <w:sz w:val="18"/>
          <w:szCs w:val="18"/>
          <w:lang w:val="en-US"/>
        </w:rPr>
        <w:t xml:space="preserve"> – </w:t>
      </w:r>
      <w:proofErr w:type="spellStart"/>
      <w:r w:rsidRPr="007A2FF0">
        <w:rPr>
          <w:rFonts w:ascii="Cambria" w:hAnsi="Cambria"/>
          <w:sz w:val="18"/>
          <w:szCs w:val="18"/>
          <w:lang w:val="en-US"/>
        </w:rPr>
        <w:t>Edukacja</w:t>
      </w:r>
      <w:proofErr w:type="spellEnd"/>
      <w:r w:rsidRPr="007A2FF0">
        <w:rPr>
          <w:rFonts w:ascii="Cambria" w:hAnsi="Cambria"/>
          <w:sz w:val="18"/>
          <w:szCs w:val="18"/>
          <w:lang w:val="en-US"/>
        </w:rPr>
        <w:t xml:space="preserve">”, 2015, tom 1, </w:t>
      </w:r>
      <w:proofErr w:type="spellStart"/>
      <w:r w:rsidRPr="007A2FF0">
        <w:rPr>
          <w:rFonts w:ascii="Cambria" w:hAnsi="Cambria"/>
          <w:sz w:val="18"/>
          <w:szCs w:val="18"/>
          <w:lang w:val="en-US"/>
        </w:rPr>
        <w:t>numer</w:t>
      </w:r>
      <w:proofErr w:type="spellEnd"/>
      <w:r w:rsidRPr="007A2FF0">
        <w:rPr>
          <w:rFonts w:ascii="Cambria" w:hAnsi="Cambria"/>
          <w:sz w:val="18"/>
          <w:szCs w:val="18"/>
          <w:lang w:val="en-US"/>
        </w:rPr>
        <w:t xml:space="preserve"> 1, s. 49.</w:t>
      </w:r>
    </w:p>
  </w:endnote>
  <w:endnote w:id="54">
    <w:p w14:paraId="496AFC36" w14:textId="77777777" w:rsidR="00682E62" w:rsidRPr="007A2FF0" w:rsidRDefault="001D0B12" w:rsidP="007A2FF0">
      <w:pPr>
        <w:pStyle w:val="Endnote"/>
        <w:jc w:val="both"/>
        <w:rPr>
          <w:rFonts w:ascii="Cambria" w:hAnsi="Cambria"/>
          <w:sz w:val="18"/>
          <w:szCs w:val="18"/>
        </w:rPr>
      </w:pPr>
      <w:r w:rsidRPr="007A2FF0">
        <w:rPr>
          <w:rStyle w:val="Odwoanieprzypisukocowego"/>
          <w:rFonts w:ascii="Cambria" w:hAnsi="Cambria"/>
          <w:sz w:val="18"/>
          <w:szCs w:val="18"/>
        </w:rPr>
        <w:endnoteRef/>
      </w:r>
      <w:r w:rsidRPr="007A2FF0">
        <w:rPr>
          <w:rFonts w:ascii="Cambria" w:hAnsi="Cambria"/>
          <w:sz w:val="18"/>
          <w:szCs w:val="18"/>
        </w:rPr>
        <w:t xml:space="preserve"> Mackiewicz J, Potencjał leków w terapii czerniaka jest nadal badany, „Puls Medycyny, Nr 5 (317),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Segoe UI">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544837"/>
      <w:docPartObj>
        <w:docPartGallery w:val="Page Numbers (Bottom of Page)"/>
        <w:docPartUnique/>
      </w:docPartObj>
    </w:sdtPr>
    <w:sdtEndPr>
      <w:rPr>
        <w:rFonts w:ascii="Cambria" w:hAnsi="Cambria"/>
        <w:noProof/>
        <w:sz w:val="14"/>
        <w:szCs w:val="14"/>
      </w:rPr>
    </w:sdtEndPr>
    <w:sdtContent>
      <w:p w14:paraId="17DF6B11" w14:textId="7D7928A7" w:rsidR="00AE3B7F" w:rsidRPr="00C25F86" w:rsidRDefault="00AE3B7F" w:rsidP="00AE3B7F">
        <w:pPr>
          <w:pStyle w:val="Stopka"/>
          <w:rPr>
            <w:rFonts w:ascii="Cambria" w:hAnsi="Cambria"/>
            <w:sz w:val="16"/>
            <w:szCs w:val="16"/>
          </w:rPr>
        </w:pPr>
      </w:p>
      <w:p w14:paraId="7D1993AC" w14:textId="02FA16B8" w:rsidR="00AE3B7F" w:rsidRPr="00AE3B7F" w:rsidRDefault="00AE3B7F">
        <w:pPr>
          <w:pStyle w:val="Stopka"/>
          <w:jc w:val="center"/>
          <w:rPr>
            <w:rFonts w:ascii="Cambria" w:hAnsi="Cambria"/>
            <w:sz w:val="14"/>
            <w:szCs w:val="14"/>
          </w:rPr>
        </w:pPr>
        <w:r w:rsidRPr="00AE3B7F">
          <w:rPr>
            <w:rFonts w:ascii="Cambria" w:hAnsi="Cambria"/>
            <w:sz w:val="14"/>
            <w:szCs w:val="14"/>
          </w:rPr>
          <w:fldChar w:fldCharType="begin"/>
        </w:r>
        <w:r w:rsidRPr="00AE3B7F">
          <w:rPr>
            <w:rFonts w:ascii="Cambria" w:hAnsi="Cambria"/>
            <w:sz w:val="14"/>
            <w:szCs w:val="14"/>
          </w:rPr>
          <w:instrText xml:space="preserve"> PAGE   \* MERGEFORMAT </w:instrText>
        </w:r>
        <w:r w:rsidRPr="00AE3B7F">
          <w:rPr>
            <w:rFonts w:ascii="Cambria" w:hAnsi="Cambria"/>
            <w:sz w:val="14"/>
            <w:szCs w:val="14"/>
          </w:rPr>
          <w:fldChar w:fldCharType="separate"/>
        </w:r>
        <w:r w:rsidR="00201E6B">
          <w:rPr>
            <w:rFonts w:ascii="Cambria" w:hAnsi="Cambria"/>
            <w:noProof/>
            <w:sz w:val="14"/>
            <w:szCs w:val="14"/>
          </w:rPr>
          <w:t>1</w:t>
        </w:r>
        <w:r w:rsidRPr="00AE3B7F">
          <w:rPr>
            <w:rFonts w:ascii="Cambria" w:hAnsi="Cambria"/>
            <w:noProof/>
            <w:sz w:val="14"/>
            <w:szCs w:val="14"/>
          </w:rPr>
          <w:fldChar w:fldCharType="end"/>
        </w:r>
      </w:p>
    </w:sdtContent>
  </w:sdt>
  <w:p w14:paraId="03A60D27" w14:textId="77777777" w:rsidR="00AE3B7F" w:rsidRDefault="00AE3B7F">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40C55" w14:textId="77777777" w:rsidR="00242361" w:rsidRDefault="00242361">
      <w:pPr>
        <w:spacing w:after="0" w:line="240" w:lineRule="auto"/>
      </w:pPr>
      <w:r>
        <w:separator/>
      </w:r>
    </w:p>
  </w:footnote>
  <w:footnote w:type="continuationSeparator" w:id="0">
    <w:p w14:paraId="541D952B" w14:textId="77777777" w:rsidR="00242361" w:rsidRDefault="002423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1288" w14:textId="77777777" w:rsidR="00912248" w:rsidRDefault="00912248">
    <w:pPr>
      <w:pStyle w:val="Nagwek"/>
    </w:pPr>
  </w:p>
  <w:p w14:paraId="4D02D042" w14:textId="77777777" w:rsidR="00912248" w:rsidRDefault="00912248">
    <w:pPr>
      <w:pStyle w:val="Nagwek"/>
    </w:pPr>
  </w:p>
  <w:p w14:paraId="7FFC608B" w14:textId="53E4A19A" w:rsidR="00912248" w:rsidRDefault="00912248">
    <w:pPr>
      <w:pStyle w:val="Nagwek"/>
    </w:pPr>
  </w:p>
  <w:p w14:paraId="1010BC45" w14:textId="77777777" w:rsidR="00A11569" w:rsidRDefault="00A11569">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23D8"/>
    <w:multiLevelType w:val="multilevel"/>
    <w:tmpl w:val="8BA01D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085064"/>
    <w:multiLevelType w:val="multilevel"/>
    <w:tmpl w:val="B3C876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C8C2D25"/>
    <w:multiLevelType w:val="multilevel"/>
    <w:tmpl w:val="3EF6BE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62B2871"/>
    <w:multiLevelType w:val="multilevel"/>
    <w:tmpl w:val="66F2D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62"/>
    <w:rsid w:val="000644F6"/>
    <w:rsid w:val="000C00B2"/>
    <w:rsid w:val="000D213E"/>
    <w:rsid w:val="000E0607"/>
    <w:rsid w:val="000F6334"/>
    <w:rsid w:val="001444D4"/>
    <w:rsid w:val="00157DEC"/>
    <w:rsid w:val="0016726C"/>
    <w:rsid w:val="0018677E"/>
    <w:rsid w:val="001A0986"/>
    <w:rsid w:val="001A3251"/>
    <w:rsid w:val="001B76F4"/>
    <w:rsid w:val="001C0F57"/>
    <w:rsid w:val="001C6166"/>
    <w:rsid w:val="001D0B12"/>
    <w:rsid w:val="001E4D45"/>
    <w:rsid w:val="001F3FFE"/>
    <w:rsid w:val="001F64C7"/>
    <w:rsid w:val="001F7243"/>
    <w:rsid w:val="002005C8"/>
    <w:rsid w:val="00201E6B"/>
    <w:rsid w:val="00242361"/>
    <w:rsid w:val="002D0DFF"/>
    <w:rsid w:val="00312365"/>
    <w:rsid w:val="00321E21"/>
    <w:rsid w:val="003356DE"/>
    <w:rsid w:val="0035117B"/>
    <w:rsid w:val="0035723F"/>
    <w:rsid w:val="003D23E3"/>
    <w:rsid w:val="004379D6"/>
    <w:rsid w:val="00460D19"/>
    <w:rsid w:val="004712E3"/>
    <w:rsid w:val="004A022F"/>
    <w:rsid w:val="004B4BDB"/>
    <w:rsid w:val="004B617B"/>
    <w:rsid w:val="004F5A5E"/>
    <w:rsid w:val="00500189"/>
    <w:rsid w:val="00504B30"/>
    <w:rsid w:val="00522662"/>
    <w:rsid w:val="0054701C"/>
    <w:rsid w:val="00552BAC"/>
    <w:rsid w:val="00555AEC"/>
    <w:rsid w:val="00597E60"/>
    <w:rsid w:val="00627B22"/>
    <w:rsid w:val="00657173"/>
    <w:rsid w:val="00682E62"/>
    <w:rsid w:val="00690AA7"/>
    <w:rsid w:val="006B5A6C"/>
    <w:rsid w:val="006C5C14"/>
    <w:rsid w:val="0070141F"/>
    <w:rsid w:val="00730322"/>
    <w:rsid w:val="007632F3"/>
    <w:rsid w:val="0077376E"/>
    <w:rsid w:val="00794418"/>
    <w:rsid w:val="007A2FF0"/>
    <w:rsid w:val="007C24E7"/>
    <w:rsid w:val="007E28DB"/>
    <w:rsid w:val="007E400E"/>
    <w:rsid w:val="007F7361"/>
    <w:rsid w:val="00832AAD"/>
    <w:rsid w:val="008361F9"/>
    <w:rsid w:val="00890615"/>
    <w:rsid w:val="00905CD3"/>
    <w:rsid w:val="0090733C"/>
    <w:rsid w:val="00912248"/>
    <w:rsid w:val="009424E3"/>
    <w:rsid w:val="00957071"/>
    <w:rsid w:val="00970478"/>
    <w:rsid w:val="009D0CBB"/>
    <w:rsid w:val="009E7978"/>
    <w:rsid w:val="009F732E"/>
    <w:rsid w:val="00A11569"/>
    <w:rsid w:val="00A538F4"/>
    <w:rsid w:val="00A9629B"/>
    <w:rsid w:val="00AD566C"/>
    <w:rsid w:val="00AE3B7F"/>
    <w:rsid w:val="00BB7104"/>
    <w:rsid w:val="00BC29D4"/>
    <w:rsid w:val="00C04614"/>
    <w:rsid w:val="00C126B6"/>
    <w:rsid w:val="00C25F86"/>
    <w:rsid w:val="00C27CCA"/>
    <w:rsid w:val="00DC6FB2"/>
    <w:rsid w:val="00DD51BC"/>
    <w:rsid w:val="00E324DB"/>
    <w:rsid w:val="00E621EE"/>
    <w:rsid w:val="00E93C82"/>
    <w:rsid w:val="00EC0A29"/>
    <w:rsid w:val="00EF46B0"/>
    <w:rsid w:val="00F0283C"/>
    <w:rsid w:val="00F21DE1"/>
    <w:rsid w:val="00FC3BEB"/>
    <w:rsid w:val="00FD2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B00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style>
  <w:style w:type="paragraph" w:styleId="Nagwek1">
    <w:name w:val="heading 1"/>
    <w:basedOn w:val="Normalny"/>
    <w:link w:val="Nagwek1Znak"/>
    <w:uiPriority w:val="9"/>
    <w:qFormat/>
    <w:rsid w:val="003250E3"/>
    <w:pPr>
      <w:keepNext/>
      <w:keepLines/>
      <w:spacing w:before="240" w:after="0"/>
      <w:outlineLvl w:val="0"/>
    </w:pPr>
    <w:rPr>
      <w:rFonts w:ascii="Calibri Light" w:hAnsi="Calibri Light"/>
      <w:color w:val="2E74B5"/>
      <w:sz w:val="32"/>
      <w:szCs w:val="32"/>
    </w:rPr>
  </w:style>
  <w:style w:type="paragraph" w:styleId="Nagwek2">
    <w:name w:val="heading 2"/>
    <w:basedOn w:val="Normalny"/>
    <w:link w:val="Nagwek2Znak"/>
    <w:uiPriority w:val="9"/>
    <w:unhideWhenUsed/>
    <w:qFormat/>
    <w:rsid w:val="00EA368A"/>
    <w:pPr>
      <w:keepNext/>
      <w:keepLines/>
      <w:spacing w:before="40" w:after="0"/>
      <w:outlineLvl w:val="1"/>
    </w:pPr>
    <w:rPr>
      <w:rFonts w:ascii="Calibri Light" w:hAnsi="Calibri Light"/>
      <w:color w:val="2E74B5"/>
      <w:sz w:val="26"/>
      <w:szCs w:val="26"/>
    </w:rPr>
  </w:style>
  <w:style w:type="paragraph" w:styleId="Nagwek3">
    <w:name w:val="heading 3"/>
    <w:basedOn w:val="Normalny"/>
    <w:link w:val="Nagwek3Znak"/>
    <w:uiPriority w:val="9"/>
    <w:semiHidden/>
    <w:unhideWhenUsed/>
    <w:qFormat/>
    <w:rsid w:val="0007084A"/>
    <w:pPr>
      <w:keepNext/>
      <w:keepLines/>
      <w:spacing w:before="40" w:after="0"/>
      <w:outlineLvl w:val="2"/>
    </w:pPr>
    <w:rPr>
      <w:rFonts w:ascii="Calibri Light" w:hAnsi="Calibri Light"/>
      <w:color w:val="1F4D78"/>
      <w:sz w:val="24"/>
      <w:szCs w:val="24"/>
    </w:rPr>
  </w:style>
  <w:style w:type="paragraph" w:styleId="Nagwek5">
    <w:name w:val="heading 5"/>
    <w:basedOn w:val="Normalny"/>
    <w:link w:val="Nagwek5Znak"/>
    <w:uiPriority w:val="9"/>
    <w:semiHidden/>
    <w:unhideWhenUsed/>
    <w:qFormat/>
    <w:rsid w:val="003250E3"/>
    <w:pPr>
      <w:keepNext/>
      <w:keepLines/>
      <w:spacing w:before="40" w:after="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A368A"/>
    <w:rPr>
      <w:rFonts w:ascii="Calibri Light" w:hAnsi="Calibri Light"/>
      <w:color w:val="2E74B5"/>
      <w:sz w:val="26"/>
      <w:szCs w:val="26"/>
    </w:rPr>
  </w:style>
  <w:style w:type="character" w:customStyle="1" w:styleId="InternetLink">
    <w:name w:val="Internet Link"/>
    <w:basedOn w:val="Domylnaczcionkaakapitu"/>
    <w:uiPriority w:val="99"/>
    <w:unhideWhenUsed/>
    <w:rsid w:val="00B8798C"/>
    <w:rPr>
      <w:color w:val="0563C1"/>
      <w:u w:val="single"/>
    </w:rPr>
  </w:style>
  <w:style w:type="character" w:customStyle="1" w:styleId="TekstprzypisukocowegoZnak">
    <w:name w:val="Tekst przypisu końcowego Znak"/>
    <w:basedOn w:val="Domylnaczcionkaakapitu"/>
    <w:link w:val="Tekstprzypisukocowego"/>
    <w:uiPriority w:val="99"/>
    <w:semiHidden/>
    <w:rsid w:val="00B8798C"/>
    <w:rPr>
      <w:sz w:val="20"/>
      <w:szCs w:val="20"/>
    </w:rPr>
  </w:style>
  <w:style w:type="character" w:styleId="Odwoanieprzypisukocowego">
    <w:name w:val="endnote reference"/>
    <w:basedOn w:val="Domylnaczcionkaakapitu"/>
    <w:uiPriority w:val="99"/>
    <w:semiHidden/>
    <w:unhideWhenUsed/>
    <w:rsid w:val="00B8798C"/>
    <w:rPr>
      <w:vertAlign w:val="superscript"/>
    </w:rPr>
  </w:style>
  <w:style w:type="character" w:customStyle="1" w:styleId="apple-converted-space">
    <w:name w:val="apple-converted-space"/>
    <w:basedOn w:val="Domylnaczcionkaakapitu"/>
    <w:rsid w:val="00690575"/>
  </w:style>
  <w:style w:type="character" w:styleId="Odwoaniedokomentarza">
    <w:name w:val="annotation reference"/>
    <w:basedOn w:val="Domylnaczcionkaakapitu"/>
    <w:uiPriority w:val="99"/>
    <w:semiHidden/>
    <w:unhideWhenUsed/>
    <w:rsid w:val="004E5BCB"/>
    <w:rPr>
      <w:sz w:val="16"/>
      <w:szCs w:val="16"/>
    </w:rPr>
  </w:style>
  <w:style w:type="character" w:customStyle="1" w:styleId="TekstkomentarzaZnak">
    <w:name w:val="Tekst komentarza Znak"/>
    <w:basedOn w:val="Domylnaczcionkaakapitu"/>
    <w:link w:val="Tekstkomentarza"/>
    <w:uiPriority w:val="99"/>
    <w:semiHidden/>
    <w:rsid w:val="004E5BCB"/>
    <w:rPr>
      <w:sz w:val="20"/>
      <w:szCs w:val="20"/>
    </w:rPr>
  </w:style>
  <w:style w:type="character" w:customStyle="1" w:styleId="TematkomentarzaZnak">
    <w:name w:val="Temat komentarza Znak"/>
    <w:basedOn w:val="TekstkomentarzaZnak"/>
    <w:link w:val="Tematkomentarza"/>
    <w:uiPriority w:val="99"/>
    <w:semiHidden/>
    <w:rsid w:val="004E5BCB"/>
    <w:rPr>
      <w:b/>
      <w:bCs/>
      <w:sz w:val="20"/>
      <w:szCs w:val="20"/>
    </w:rPr>
  </w:style>
  <w:style w:type="character" w:customStyle="1" w:styleId="TekstdymkaZnak">
    <w:name w:val="Tekst dymka Znak"/>
    <w:basedOn w:val="Domylnaczcionkaakapitu"/>
    <w:link w:val="Tekstdymka"/>
    <w:uiPriority w:val="99"/>
    <w:semiHidden/>
    <w:rsid w:val="004E5BCB"/>
    <w:rPr>
      <w:rFonts w:ascii="Segoe UI" w:hAnsi="Segoe UI" w:cs="Segoe UI"/>
      <w:sz w:val="18"/>
      <w:szCs w:val="18"/>
    </w:rPr>
  </w:style>
  <w:style w:type="character" w:customStyle="1" w:styleId="Nagwek5Znak">
    <w:name w:val="Nagłówek 5 Znak"/>
    <w:basedOn w:val="Domylnaczcionkaakapitu"/>
    <w:link w:val="Nagwek5"/>
    <w:uiPriority w:val="9"/>
    <w:semiHidden/>
    <w:rsid w:val="003250E3"/>
    <w:rPr>
      <w:rFonts w:ascii="Calibri Light" w:hAnsi="Calibri Light"/>
      <w:color w:val="2E74B5"/>
    </w:rPr>
  </w:style>
  <w:style w:type="character" w:styleId="Pogrubienie">
    <w:name w:val="Strong"/>
    <w:basedOn w:val="Domylnaczcionkaakapitu"/>
    <w:uiPriority w:val="22"/>
    <w:qFormat/>
    <w:rsid w:val="003250E3"/>
    <w:rPr>
      <w:b/>
      <w:bCs/>
    </w:rPr>
  </w:style>
  <w:style w:type="character" w:styleId="Wyrnieniedelikatne">
    <w:name w:val="Subtle Emphasis"/>
    <w:basedOn w:val="Domylnaczcionkaakapitu"/>
    <w:uiPriority w:val="19"/>
    <w:qFormat/>
    <w:rsid w:val="003250E3"/>
    <w:rPr>
      <w:i/>
      <w:iCs/>
      <w:color w:val="404040"/>
    </w:rPr>
  </w:style>
  <w:style w:type="character" w:customStyle="1" w:styleId="Nagwek1Znak">
    <w:name w:val="Nagłówek 1 Znak"/>
    <w:basedOn w:val="Domylnaczcionkaakapitu"/>
    <w:link w:val="Nagwek1"/>
    <w:uiPriority w:val="9"/>
    <w:rsid w:val="003250E3"/>
    <w:rPr>
      <w:rFonts w:ascii="Calibri Light" w:hAnsi="Calibri Light"/>
      <w:color w:val="2E74B5"/>
      <w:sz w:val="32"/>
      <w:szCs w:val="32"/>
    </w:rPr>
  </w:style>
  <w:style w:type="character" w:customStyle="1" w:styleId="TekstprzypisudolnegoZnak">
    <w:name w:val="Tekst przypisu dolnego Znak"/>
    <w:basedOn w:val="Domylnaczcionkaakapitu"/>
    <w:link w:val="Tekstprzypisudolnego"/>
    <w:uiPriority w:val="99"/>
    <w:rsid w:val="002207D0"/>
    <w:rPr>
      <w:sz w:val="20"/>
      <w:szCs w:val="20"/>
    </w:rPr>
  </w:style>
  <w:style w:type="character" w:styleId="Odwoanieprzypisudolnego">
    <w:name w:val="footnote reference"/>
    <w:basedOn w:val="Domylnaczcionkaakapitu"/>
    <w:uiPriority w:val="99"/>
    <w:semiHidden/>
    <w:unhideWhenUsed/>
    <w:rsid w:val="00777A9A"/>
    <w:rPr>
      <w:vertAlign w:val="superscript"/>
    </w:rPr>
  </w:style>
  <w:style w:type="character" w:styleId="Uwydatnienie">
    <w:name w:val="Emphasis"/>
    <w:basedOn w:val="Domylnaczcionkaakapitu"/>
    <w:uiPriority w:val="20"/>
    <w:qFormat/>
    <w:rsid w:val="00A87AFF"/>
    <w:rPr>
      <w:i/>
      <w:iCs/>
    </w:rPr>
  </w:style>
  <w:style w:type="character" w:customStyle="1" w:styleId="Nagwek3Znak">
    <w:name w:val="Nagłówek 3 Znak"/>
    <w:basedOn w:val="Domylnaczcionkaakapitu"/>
    <w:link w:val="Nagwek3"/>
    <w:uiPriority w:val="9"/>
    <w:semiHidden/>
    <w:rsid w:val="0007084A"/>
    <w:rPr>
      <w:rFonts w:ascii="Calibri Light" w:hAnsi="Calibri Light"/>
      <w:color w:val="1F4D78"/>
      <w:sz w:val="24"/>
      <w:szCs w:val="24"/>
    </w:rPr>
  </w:style>
  <w:style w:type="character" w:styleId="UyteHipercze">
    <w:name w:val="FollowedHyperlink"/>
    <w:basedOn w:val="Domylnaczcionkaakapitu"/>
    <w:uiPriority w:val="99"/>
    <w:semiHidden/>
    <w:unhideWhenUsed/>
    <w:rsid w:val="006D0700"/>
    <w:rPr>
      <w:color w:val="954F72"/>
      <w:u w:val="single"/>
    </w:rPr>
  </w:style>
  <w:style w:type="character" w:customStyle="1" w:styleId="ListLabel1">
    <w:name w:val="ListLabel 1"/>
    <w:rPr>
      <w:rFonts w:cs="Courier New"/>
    </w:rPr>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style>
  <w:style w:type="paragraph" w:customStyle="1" w:styleId="Heading">
    <w:name w:val="Heading"/>
    <w:basedOn w:val="Normalny"/>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Mangal"/>
    </w:rPr>
  </w:style>
  <w:style w:type="paragraph" w:styleId="Legenda">
    <w:name w:val="caption"/>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styleId="Tekstprzypisukocowego">
    <w:name w:val="endnote text"/>
    <w:basedOn w:val="Normalny"/>
    <w:link w:val="TekstprzypisukocowegoZnak"/>
    <w:uiPriority w:val="99"/>
    <w:semiHidden/>
    <w:unhideWhenUsed/>
    <w:rsid w:val="00B8798C"/>
    <w:pPr>
      <w:spacing w:after="0" w:line="240" w:lineRule="auto"/>
    </w:pPr>
    <w:rPr>
      <w:sz w:val="20"/>
      <w:szCs w:val="20"/>
    </w:rPr>
  </w:style>
  <w:style w:type="paragraph" w:styleId="NormalnyWeb">
    <w:name w:val="Normal (Web)"/>
    <w:basedOn w:val="Normalny"/>
    <w:uiPriority w:val="99"/>
    <w:semiHidden/>
    <w:unhideWhenUsed/>
    <w:rsid w:val="00B8798C"/>
    <w:pPr>
      <w:spacing w:after="28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4E5BCB"/>
    <w:pPr>
      <w:spacing w:line="240" w:lineRule="auto"/>
    </w:pPr>
    <w:rPr>
      <w:sz w:val="20"/>
      <w:szCs w:val="20"/>
    </w:rPr>
  </w:style>
  <w:style w:type="paragraph" w:styleId="Tematkomentarza">
    <w:name w:val="annotation subject"/>
    <w:basedOn w:val="Tekstkomentarza"/>
    <w:link w:val="TematkomentarzaZnak"/>
    <w:uiPriority w:val="99"/>
    <w:semiHidden/>
    <w:unhideWhenUsed/>
    <w:rsid w:val="004E5BCB"/>
    <w:rPr>
      <w:b/>
      <w:bCs/>
    </w:rPr>
  </w:style>
  <w:style w:type="paragraph" w:styleId="Tekstdymka">
    <w:name w:val="Balloon Text"/>
    <w:basedOn w:val="Normalny"/>
    <w:link w:val="TekstdymkaZnak"/>
    <w:uiPriority w:val="99"/>
    <w:semiHidden/>
    <w:unhideWhenUsed/>
    <w:rsid w:val="004E5BCB"/>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unhideWhenUsed/>
    <w:rsid w:val="002207D0"/>
    <w:pPr>
      <w:spacing w:after="0" w:line="240" w:lineRule="auto"/>
    </w:pPr>
    <w:rPr>
      <w:sz w:val="20"/>
      <w:szCs w:val="20"/>
    </w:rPr>
  </w:style>
  <w:style w:type="paragraph" w:styleId="Akapitzlist">
    <w:name w:val="List Paragraph"/>
    <w:basedOn w:val="Normalny"/>
    <w:uiPriority w:val="34"/>
    <w:qFormat/>
    <w:rsid w:val="00A87AFF"/>
    <w:pPr>
      <w:ind w:left="720"/>
      <w:contextualSpacing/>
    </w:pPr>
  </w:style>
  <w:style w:type="paragraph" w:customStyle="1" w:styleId="Endnote">
    <w:name w:val="Endnote"/>
    <w:basedOn w:val="Normalny"/>
  </w:style>
  <w:style w:type="character" w:styleId="Hipercze">
    <w:name w:val="Hyperlink"/>
    <w:basedOn w:val="Domylnaczcionkaakapitu"/>
    <w:uiPriority w:val="99"/>
    <w:unhideWhenUsed/>
    <w:rsid w:val="00A538F4"/>
    <w:rPr>
      <w:color w:val="0563C1" w:themeColor="hyperlink"/>
      <w:u w:val="single"/>
    </w:rPr>
  </w:style>
  <w:style w:type="paragraph" w:styleId="Tytu">
    <w:name w:val="Title"/>
    <w:basedOn w:val="Normalny"/>
    <w:next w:val="Normalny"/>
    <w:link w:val="TytuZnak"/>
    <w:uiPriority w:val="10"/>
    <w:qFormat/>
    <w:rsid w:val="009122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1224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9122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248"/>
  </w:style>
  <w:style w:type="paragraph" w:styleId="Stopka">
    <w:name w:val="footer"/>
    <w:basedOn w:val="Normalny"/>
    <w:link w:val="StopkaZnak"/>
    <w:uiPriority w:val="99"/>
    <w:unhideWhenUsed/>
    <w:rsid w:val="009122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248"/>
  </w:style>
  <w:style w:type="paragraph" w:customStyle="1" w:styleId="Footnote">
    <w:name w:val="Footnote"/>
    <w:basedOn w:val="Normalny"/>
    <w:rsid w:val="004379D6"/>
    <w:rPr>
      <w:color w:val="00000A"/>
      <w:lang w:val="en-GB"/>
    </w:rPr>
  </w:style>
  <w:style w:type="paragraph" w:customStyle="1" w:styleId="ox-938f5300cd-msolistparagraph">
    <w:name w:val="ox-938f5300cd-msolistparagraph"/>
    <w:basedOn w:val="Normalny"/>
    <w:rsid w:val="001A3251"/>
    <w:pPr>
      <w:suppressAutoHyphens w:val="0"/>
      <w:spacing w:before="100" w:beforeAutospacing="1" w:after="100" w:afterAutospacing="1" w:line="240" w:lineRule="auto"/>
    </w:pPr>
    <w:rPr>
      <w:rFonts w:ascii="Times New Roman" w:eastAsiaTheme="minorHAns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77">
      <w:bodyDiv w:val="1"/>
      <w:marLeft w:val="0"/>
      <w:marRight w:val="0"/>
      <w:marTop w:val="0"/>
      <w:marBottom w:val="0"/>
      <w:divBdr>
        <w:top w:val="none" w:sz="0" w:space="0" w:color="auto"/>
        <w:left w:val="none" w:sz="0" w:space="0" w:color="auto"/>
        <w:bottom w:val="none" w:sz="0" w:space="0" w:color="auto"/>
        <w:right w:val="none" w:sz="0" w:space="0" w:color="auto"/>
      </w:divBdr>
    </w:div>
    <w:div w:id="158273222">
      <w:bodyDiv w:val="1"/>
      <w:marLeft w:val="0"/>
      <w:marRight w:val="0"/>
      <w:marTop w:val="0"/>
      <w:marBottom w:val="0"/>
      <w:divBdr>
        <w:top w:val="none" w:sz="0" w:space="0" w:color="auto"/>
        <w:left w:val="none" w:sz="0" w:space="0" w:color="auto"/>
        <w:bottom w:val="none" w:sz="0" w:space="0" w:color="auto"/>
        <w:right w:val="none" w:sz="0" w:space="0" w:color="auto"/>
      </w:divBdr>
    </w:div>
    <w:div w:id="552352268">
      <w:bodyDiv w:val="1"/>
      <w:marLeft w:val="0"/>
      <w:marRight w:val="0"/>
      <w:marTop w:val="0"/>
      <w:marBottom w:val="0"/>
      <w:divBdr>
        <w:top w:val="none" w:sz="0" w:space="0" w:color="auto"/>
        <w:left w:val="none" w:sz="0" w:space="0" w:color="auto"/>
        <w:bottom w:val="none" w:sz="0" w:space="0" w:color="auto"/>
        <w:right w:val="none" w:sz="0" w:space="0" w:color="auto"/>
      </w:divBdr>
    </w:div>
    <w:div w:id="623004606">
      <w:bodyDiv w:val="1"/>
      <w:marLeft w:val="0"/>
      <w:marRight w:val="0"/>
      <w:marTop w:val="0"/>
      <w:marBottom w:val="0"/>
      <w:divBdr>
        <w:top w:val="none" w:sz="0" w:space="0" w:color="auto"/>
        <w:left w:val="none" w:sz="0" w:space="0" w:color="auto"/>
        <w:bottom w:val="none" w:sz="0" w:space="0" w:color="auto"/>
        <w:right w:val="none" w:sz="0" w:space="0" w:color="auto"/>
      </w:divBdr>
    </w:div>
    <w:div w:id="1135099342">
      <w:bodyDiv w:val="1"/>
      <w:marLeft w:val="0"/>
      <w:marRight w:val="0"/>
      <w:marTop w:val="0"/>
      <w:marBottom w:val="0"/>
      <w:divBdr>
        <w:top w:val="none" w:sz="0" w:space="0" w:color="auto"/>
        <w:left w:val="none" w:sz="0" w:space="0" w:color="auto"/>
        <w:bottom w:val="none" w:sz="0" w:space="0" w:color="auto"/>
        <w:right w:val="none" w:sz="0" w:space="0" w:color="auto"/>
      </w:divBdr>
    </w:div>
    <w:div w:id="1235776428">
      <w:bodyDiv w:val="1"/>
      <w:marLeft w:val="0"/>
      <w:marRight w:val="0"/>
      <w:marTop w:val="0"/>
      <w:marBottom w:val="0"/>
      <w:divBdr>
        <w:top w:val="none" w:sz="0" w:space="0" w:color="auto"/>
        <w:left w:val="none" w:sz="0" w:space="0" w:color="auto"/>
        <w:bottom w:val="none" w:sz="0" w:space="0" w:color="auto"/>
        <w:right w:val="none" w:sz="0" w:space="0" w:color="auto"/>
      </w:divBdr>
    </w:div>
    <w:div w:id="15377391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1" Type="http://schemas.openxmlformats.org/officeDocument/2006/relationships/hyperlink" Target="http://www.pkopo.pl/download/Glos_Pacjenta_Onkologicznego_4_2015_-_Biologia_nowotworu.pdf" TargetMode="External"/><Relationship Id="rId12" Type="http://schemas.openxmlformats.org/officeDocument/2006/relationships/hyperlink" Target="http://www.pkopo.pl/download/Glos_Pacjenta_Onkologicznego_4_2015_-_Biologia_nowotworu.pdf" TargetMode="External"/><Relationship Id="rId13" Type="http://schemas.openxmlformats.org/officeDocument/2006/relationships/hyperlink" Target="http://www.akademiaczerniaka.pl/dla-lekarzy/diagnoza-i-leczenie-czerniaka/zasady-leczenia/" TargetMode="External"/><Relationship Id="rId14" Type="http://schemas.openxmlformats.org/officeDocument/2006/relationships/hyperlink" Target="http://www.pkopo.pl/download/Glos_Pacjenta_Onkologicznego_4_2015_-_Biologia_nowotworu.pdf" TargetMode="External"/><Relationship Id="rId15" Type="http://schemas.openxmlformats.org/officeDocument/2006/relationships/hyperlink" Target="https://www.nice.org.uk/guidance/GID-TAG365/documents/final-appraisal-determination-document" TargetMode="External"/><Relationship Id="rId1" Type="http://schemas.openxmlformats.org/officeDocument/2006/relationships/hyperlink" Target="http://www.akademiaczerniaka.pl/artykuly/pokaz-artykul,znamy-ale-nie-badamy-co-polacy-wiedza-o-czerniaku-iv-tydzien-swiadomosci-czerniaka" TargetMode="External"/><Relationship Id="rId2" Type="http://schemas.openxmlformats.org/officeDocument/2006/relationships/hyperlink" Target="http://onkologia.org.pl/czerniak-skory-c43/" TargetMode="External"/><Relationship Id="rId3" Type="http://schemas.openxmlformats.org/officeDocument/2006/relationships/hyperlink" Target="http://www.akademiaczerniaka.pl/dla-pacjentow/czerniak-co-to-jest/" TargetMode="External"/><Relationship Id="rId4" Type="http://schemas.openxmlformats.org/officeDocument/2006/relationships/hyperlink" Target="http://www.akademiaczerniaka.pl/dla-pacjentow/zlote-zasady-ochrony-przed-czerniakiem/" TargetMode="External"/><Relationship Id="rId5" Type="http://schemas.openxmlformats.org/officeDocument/2006/relationships/hyperlink" Target="http://www.who.int/uv/publications/sunbedpubl/en/" TargetMode="External"/><Relationship Id="rId6" Type="http://schemas.openxmlformats.org/officeDocument/2006/relationships/hyperlink" Target="http://www.akademiaczerniaka.pl/artykuly/pokaz-artykul,solarium-na-cenzurowanym" TargetMode="External"/><Relationship Id="rId7" Type="http://schemas.openxmlformats.org/officeDocument/2006/relationships/hyperlink" Target="http://www.akademiaczerniaka.pl/artykuly/pokaz-artykul,solarium-na-cenzurowanym" TargetMode="External"/><Relationship Id="rId8" Type="http://schemas.openxmlformats.org/officeDocument/2006/relationships/hyperlink" Target="http://www.pkopo.pl/download/Glos_Pacjenta_Onkologicznego_4_2015_-_Biologia_nowotworu.pdf" TargetMode="External"/><Relationship Id="rId9" Type="http://schemas.openxmlformats.org/officeDocument/2006/relationships/hyperlink" Target="http://www.akademiaczerniaka.pl/artykuly/pokaz-artykul,solarium-na-cenzurowanym" TargetMode="External"/><Relationship Id="rId10" Type="http://schemas.openxmlformats.org/officeDocument/2006/relationships/hyperlink" Target="http://www.akademiaczerniaka.pl/artykuly/pokaz-artykul,co-to-jest-czerniak-sprawdz-czy-go-rozpozna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515F-1AF8-474B-A771-9C5F4848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2327</Words>
  <Characters>13967</Characters>
  <Application>Microsoft Macintosh Word</Application>
  <DocSecurity>0</DocSecurity>
  <Lines>116</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Novartis</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Kropiwnicki</dc:creator>
  <cp:lastModifiedBy>Użytkownik Microsoft Office</cp:lastModifiedBy>
  <cp:revision>5</cp:revision>
  <dcterms:created xsi:type="dcterms:W3CDTF">2016-06-22T07:25:00Z</dcterms:created>
  <dcterms:modified xsi:type="dcterms:W3CDTF">2016-06-23T14:38:00Z</dcterms:modified>
  <dc:language>pl-PL</dc:language>
</cp:coreProperties>
</file>