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480" w:line="360" w:lineRule="auto"/>
        <w:rPr>
          <w:b w:val="1"/>
          <w:sz w:val="28"/>
          <w:szCs w:val="28"/>
        </w:rPr>
      </w:pPr>
      <w:bookmarkStart w:colFirst="0" w:colLast="0" w:name="_xjwno5z0d7qi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Drukarki za dziesiątki uśmiechów. Xerox pomaga niepełnosprawnym dzieciom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Nawet drobnymi czynami jesteśmy w stanie odmienić czyjąś rzeczywistość. Udowadnia to firma Xerox, która w ostatnim czasie przekazała sprzęt swojej marki Lubelskiemu Stowarzyszeniu na rzecz Dzieci Niepełnosprawnych “Zdobywcy Marzeń”, dając im tym samym szansę na rozwój i lepszą edukację.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"Zdobywcy Marzeń" działają na terenie Specjalnego Ośrodka Szkolno-Wychowawczego dla Dzieci i Młodzieży Niepełnosprawnych w Lublinie. Zostali założeni z inicjatywy grupy nauczycieli, którym zależy nie tylko na tym, żeby dbać o wykształcenie dzieci z dysfunkcjami, ale też ułatwić im poznawanie świata i funkcjonowanie w nim bez względu na życiowe przeciwności.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Pod swoją opieką mają około setkę dzieci i młodzieży - od przedszkola, nawet do 20 roku życia. Są to osoby niewidome, niedowidzące, niesłyszące, słabosłyszące, z niepełnosprawnością intelektualną od stopnia lekkiego do głębokiego, a także podopieczni niepełnosprawni ruchowo, poruszający się na wózkach, z autyzmem i zespołem aspergera.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Stowarzyszenie nie jest finansowane przez władze samorządowe, co w znaczny sposób ogranicza środki pieniężne, jakimi dysponują. Skromne zasoby Ośrodka jak i “Zdobywców Marzeń” nie pozwalały do tej pory na zakup potrzebnych urządzeń. Nauczyciele zaczęli więc szukać innych form pozyskiwania sprzętu. Zaczęli zgłaszać się do różnych w firm, w zależności od potrzeb Stowarzyszenia i prosili ich o pomoc i wsparcie edukacji dzieci.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83c46"/>
          <w:sz w:val="24"/>
          <w:szCs w:val="24"/>
          <w:highlight w:val="white"/>
        </w:rPr>
      </w:pPr>
      <w:r w:rsidDel="00000000" w:rsidR="00000000" w:rsidRPr="00000000">
        <w:rPr>
          <w:i w:val="1"/>
          <w:color w:val="283c46"/>
          <w:sz w:val="24"/>
          <w:szCs w:val="24"/>
          <w:highlight w:val="white"/>
          <w:rtl w:val="0"/>
        </w:rPr>
        <w:t xml:space="preserve">Każde z dzieci wymaga indywidualnego podejścia, innych pomocy dydaktycznych, innych materiałów. Bez odpowiedniego sprzętu nasza praca jest o wiele trudniejsza, a edukacja dzieci nie jest na takim poziomie, jaki byśmy sobie życzyli. Dzieci są chłonne nowej wiedzy,  są aktywne i ambitne. Chcą robić więcej, a my po prostu nie zawsze mamy szansę, by im dodatkowe materiały dostarczyć, a bardzo byśmy chcieli. </w:t>
      </w:r>
      <w:r w:rsidDel="00000000" w:rsidR="00000000" w:rsidRPr="00000000">
        <w:rPr>
          <w:b w:val="1"/>
          <w:color w:val="283c46"/>
          <w:sz w:val="24"/>
          <w:szCs w:val="24"/>
          <w:highlight w:val="white"/>
          <w:rtl w:val="0"/>
        </w:rPr>
        <w:t xml:space="preserve">- mówi Agnieszka Wardzińska, Wiceprezes Stowarzyszenia “Zdobywcy Marzeń”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283c4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color w:val="283c46"/>
          <w:sz w:val="24"/>
          <w:szCs w:val="24"/>
          <w:highlight w:val="white"/>
        </w:rPr>
      </w:pPr>
      <w:r w:rsidDel="00000000" w:rsidR="00000000" w:rsidRPr="00000000">
        <w:rPr>
          <w:b w:val="1"/>
          <w:color w:val="283c46"/>
          <w:sz w:val="24"/>
          <w:szCs w:val="24"/>
          <w:highlight w:val="white"/>
          <w:rtl w:val="0"/>
        </w:rPr>
        <w:t xml:space="preserve">Nieoceniona pomoc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color w:val="283c4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 ośrodku brakuje różnych sprzętów, przede wszystkim drukarek, maszyn brajlowskich i komputerów. Dostarczeniem tych pierwszych zajęła się firma Xerox, która o sytuacji, jaka panuje w Stowarzyszeniu, dowiedziała się z wiadomości na Facebooku, którą dostała od Pani Wiceprezes “Zdobywców Marzeń”. Ten krótki kontakt okazał się strzałem w dziesiątkę, ponieważ Xerox, we współpracy z firmą Nat-Com z Warszawy, przekazał stowarzyszeniu 3 drukarki, dzięki którym nauczyciele ośrodka, nie muszą już korzystać ze swoich domowych urządzeń, podczas przygotowywania materiałów dla podopiecznych.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Pomoc “Zdobywcom Marzeń” zorganizowaliśmy wspólnie z firmą Nat-Com, jednym z naszych największych partnerów w Polsce. To oni zajęli się przygotowaniem i wysyłką sprzętu. Bardzo cieszymy się, że nasze działania mogą odmienić codzienność dzieci i zapewnić im odpowiednio przygotowane materiały do nauki i rozwoju. Dzięki naszym urządzeniom ćwiczenia mogą być drukowane w czcionce dostosowanej do potrzeb podopiecznych ośrodka, a karty pracy opracowywane przez nauczycieli, będą mogły być kopiowane i skanowane.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- mówi Stuart Price, general manager w Xerox Polska.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Brak sprzętu był szczególnie odczuwalny przez nauczycieli w czasie zamknięcia szkół, spowodowanego pandemią koronawirusa. Sporo podopiecznych uczących się w ośrodku, mieszka na terenach wiejskich, gdzie dostęp do Internetu bywa mocno ograniczony, a nawet niedostępny. Z kolei niektórzy uczniowie nie posiadają swoich komputerów w domu. W związku z tym podczas nauki zdalnej nauczyciele napotkali wiele problemów w komunikacji ze swoimi wychowankami - awarie platformy do nauczania, trudności w nawiązaniu video połączeń i odbiorze poczty elektronicznej przez niepełnosprawne dzieci. Jedynym wyjściem dla skutecznej edukacji, było drukowanie przez nauczycieli materiałów we własnych domach i wysyłanie ich do uczniów tradycyjną pocztą. Przekazany przez Xerox sprzęt jest w użyczeniu ośrodka, tak aby od teraz można było na nim drukować nie tylko materiały w trakcie roku szkolnego, ale także w sytuacji, gdyby doszło do kolejnego zamknięcia szkół.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O firmie Xerox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