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1AC6B" w14:textId="52B78491" w:rsidR="1168A4DC" w:rsidRDefault="1168A4DC" w:rsidP="4CA54743">
      <w:pPr>
        <w:pStyle w:val="A1"/>
        <w:spacing w:after="0" w:line="276" w:lineRule="auto"/>
        <w:jc w:val="center"/>
        <w:rPr>
          <w:b/>
          <w:bCs/>
          <w:sz w:val="24"/>
          <w:szCs w:val="24"/>
          <w:lang w:val="pl-PL"/>
        </w:rPr>
      </w:pPr>
      <w:r w:rsidRPr="4CA54743">
        <w:rPr>
          <w:b/>
          <w:bCs/>
          <w:sz w:val="24"/>
          <w:szCs w:val="24"/>
          <w:lang w:val="pl-PL"/>
        </w:rPr>
        <w:t xml:space="preserve">Dyrektor generalny OPPO </w:t>
      </w:r>
      <w:r w:rsidR="65B0DC2B" w:rsidRPr="4CA54743">
        <w:rPr>
          <w:b/>
          <w:bCs/>
          <w:sz w:val="24"/>
          <w:szCs w:val="24"/>
          <w:lang w:val="pl-PL"/>
        </w:rPr>
        <w:t xml:space="preserve">Tony Chen </w:t>
      </w:r>
      <w:r w:rsidRPr="4CA54743">
        <w:rPr>
          <w:b/>
          <w:bCs/>
          <w:sz w:val="24"/>
          <w:szCs w:val="24"/>
          <w:lang w:val="pl-PL"/>
        </w:rPr>
        <w:t>na wirtualnym wydarzeniu IFA 2020</w:t>
      </w:r>
    </w:p>
    <w:p w14:paraId="750F653F" w14:textId="03076E79" w:rsidR="007E2D12" w:rsidRDefault="007E2D12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5CB652BA" w14:textId="4763A9A4" w:rsidR="00E17B86" w:rsidRDefault="06EB997E" w:rsidP="009E6890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3F5048">
        <w:rPr>
          <w:rFonts w:eastAsia="OPPOSans"/>
          <w:b/>
          <w:bCs/>
          <w:sz w:val="24"/>
          <w:szCs w:val="24"/>
          <w:lang w:val="pl-PL"/>
        </w:rPr>
        <w:t>W czwartek</w:t>
      </w:r>
      <w:r w:rsidR="00683555">
        <w:rPr>
          <w:rFonts w:eastAsia="OPPOSans"/>
          <w:b/>
          <w:bCs/>
          <w:sz w:val="24"/>
          <w:szCs w:val="24"/>
          <w:lang w:val="pl-PL"/>
        </w:rPr>
        <w:t>,</w:t>
      </w:r>
      <w:r w:rsidRPr="003F5048">
        <w:rPr>
          <w:rFonts w:eastAsia="OPPOSans"/>
          <w:b/>
          <w:bCs/>
          <w:sz w:val="24"/>
          <w:szCs w:val="24"/>
          <w:lang w:val="pl-PL"/>
        </w:rPr>
        <w:t xml:space="preserve"> 3 września</w:t>
      </w:r>
      <w:r w:rsidR="003F5048">
        <w:rPr>
          <w:rFonts w:eastAsia="OPPOSans"/>
          <w:b/>
          <w:bCs/>
          <w:sz w:val="24"/>
          <w:szCs w:val="24"/>
          <w:lang w:val="pl-PL"/>
        </w:rPr>
        <w:t>,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założyciel i dyrektor generalny OPPO</w:t>
      </w:r>
      <w:r w:rsidR="003F5048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>Tony Chen,</w:t>
      </w:r>
      <w:r w:rsidR="00FA00BD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>wziął udział w specjalnej</w:t>
      </w:r>
      <w:r w:rsidR="00FA00BD">
        <w:rPr>
          <w:rFonts w:eastAsia="OPPOSans"/>
          <w:b/>
          <w:bCs/>
          <w:sz w:val="24"/>
          <w:szCs w:val="24"/>
          <w:lang w:val="pl-PL"/>
        </w:rPr>
        <w:t>, wirtu</w:t>
      </w:r>
      <w:r w:rsidR="00FC2828">
        <w:rPr>
          <w:rFonts w:eastAsia="OPPOSans"/>
          <w:b/>
          <w:bCs/>
          <w:sz w:val="24"/>
          <w:szCs w:val="24"/>
          <w:lang w:val="pl-PL"/>
        </w:rPr>
        <w:t>a</w:t>
      </w:r>
      <w:r w:rsidR="00FA00BD">
        <w:rPr>
          <w:rFonts w:eastAsia="OPPOSans"/>
          <w:b/>
          <w:bCs/>
          <w:sz w:val="24"/>
          <w:szCs w:val="24"/>
          <w:lang w:val="pl-PL"/>
        </w:rPr>
        <w:t xml:space="preserve">lnej edycji 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>IFA 2020 w Berlinie i wygłosił przemówienie podczas sesji informacyjnej Qualcomm</w:t>
      </w:r>
      <w:r w:rsidR="001A5133">
        <w:rPr>
          <w:rFonts w:eastAsia="OPPOSans"/>
          <w:b/>
          <w:bCs/>
          <w:sz w:val="24"/>
          <w:szCs w:val="24"/>
          <w:lang w:val="pl-PL"/>
        </w:rPr>
        <w:t>, któr</w:t>
      </w:r>
      <w:r w:rsidR="00647D52">
        <w:rPr>
          <w:rFonts w:eastAsia="OPPOSans"/>
          <w:b/>
          <w:bCs/>
          <w:sz w:val="24"/>
          <w:szCs w:val="24"/>
          <w:lang w:val="pl-PL"/>
        </w:rPr>
        <w:t>a odbyła się w charakterze wideokonferencji</w:t>
      </w:r>
      <w:r w:rsidR="0042448A">
        <w:rPr>
          <w:rFonts w:eastAsia="OPPOSans"/>
          <w:b/>
          <w:bCs/>
          <w:sz w:val="24"/>
          <w:szCs w:val="24"/>
          <w:lang w:val="pl-PL"/>
        </w:rPr>
        <w:t xml:space="preserve"> online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. W </w:t>
      </w:r>
      <w:r w:rsidR="00647D52">
        <w:rPr>
          <w:rFonts w:eastAsia="OPPOSans"/>
          <w:b/>
          <w:bCs/>
          <w:sz w:val="24"/>
          <w:szCs w:val="24"/>
          <w:lang w:val="pl-PL"/>
        </w:rPr>
        <w:t>swojej mowie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Tony Chen </w:t>
      </w:r>
      <w:r w:rsidR="00647D52">
        <w:rPr>
          <w:rFonts w:eastAsia="OPPOSans"/>
          <w:b/>
          <w:bCs/>
          <w:sz w:val="24"/>
          <w:szCs w:val="24"/>
          <w:lang w:val="pl-PL"/>
        </w:rPr>
        <w:t>przybliżył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histori</w:t>
      </w:r>
      <w:r w:rsidR="00647D52">
        <w:rPr>
          <w:rFonts w:eastAsia="OPPOSans"/>
          <w:b/>
          <w:bCs/>
          <w:sz w:val="24"/>
          <w:szCs w:val="24"/>
          <w:lang w:val="pl-PL"/>
        </w:rPr>
        <w:t>ę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współpracy </w:t>
      </w:r>
      <w:r w:rsidR="00647D52">
        <w:rPr>
          <w:rFonts w:eastAsia="OPPOSans"/>
          <w:b/>
          <w:bCs/>
          <w:sz w:val="24"/>
          <w:szCs w:val="24"/>
          <w:lang w:val="pl-PL"/>
        </w:rPr>
        <w:t xml:space="preserve">firmy 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OPPO i Qualcomm </w:t>
      </w:r>
      <w:r w:rsidR="00647D52">
        <w:rPr>
          <w:rFonts w:eastAsia="OPPOSans"/>
          <w:b/>
          <w:bCs/>
          <w:sz w:val="24"/>
          <w:szCs w:val="24"/>
          <w:lang w:val="pl-PL"/>
        </w:rPr>
        <w:t>oraz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podkreślił, że obie strony będą nadal współpracować </w:t>
      </w:r>
      <w:r w:rsidR="0040674C">
        <w:rPr>
          <w:rFonts w:eastAsia="OPPOSans"/>
          <w:b/>
          <w:bCs/>
          <w:sz w:val="24"/>
          <w:szCs w:val="24"/>
          <w:lang w:val="pl-PL"/>
        </w:rPr>
        <w:t>i</w:t>
      </w:r>
      <w:r w:rsidR="00595452">
        <w:rPr>
          <w:rFonts w:eastAsia="OPPOSans"/>
          <w:b/>
          <w:bCs/>
          <w:sz w:val="24"/>
          <w:szCs w:val="24"/>
          <w:lang w:val="pl-PL"/>
        </w:rPr>
        <w:t xml:space="preserve"> 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>promowa</w:t>
      </w:r>
      <w:r w:rsidR="0040674C">
        <w:rPr>
          <w:rFonts w:eastAsia="OPPOSans"/>
          <w:b/>
          <w:bCs/>
          <w:sz w:val="24"/>
          <w:szCs w:val="24"/>
          <w:lang w:val="pl-PL"/>
        </w:rPr>
        <w:t>ć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globalne wdrożeni</w:t>
      </w:r>
      <w:r w:rsidR="0040674C">
        <w:rPr>
          <w:rFonts w:eastAsia="OPPOSans"/>
          <w:b/>
          <w:bCs/>
          <w:sz w:val="24"/>
          <w:szCs w:val="24"/>
          <w:lang w:val="pl-PL"/>
        </w:rPr>
        <w:t>e</w:t>
      </w:r>
      <w:r w:rsidR="003F5048" w:rsidRPr="003F5048">
        <w:rPr>
          <w:rFonts w:eastAsia="OPPOSans"/>
          <w:b/>
          <w:bCs/>
          <w:sz w:val="24"/>
          <w:szCs w:val="24"/>
          <w:lang w:val="pl-PL"/>
        </w:rPr>
        <w:t xml:space="preserve"> produktów 5G.</w:t>
      </w:r>
      <w:r w:rsidR="009E6890">
        <w:rPr>
          <w:rFonts w:eastAsia="OPPOSans"/>
          <w:b/>
          <w:bCs/>
          <w:sz w:val="24"/>
          <w:szCs w:val="24"/>
          <w:lang w:val="pl-PL"/>
        </w:rPr>
        <w:tab/>
      </w:r>
      <w:r w:rsidR="009E6890">
        <w:rPr>
          <w:rFonts w:eastAsia="OPPOSans"/>
          <w:b/>
          <w:bCs/>
          <w:sz w:val="24"/>
          <w:szCs w:val="24"/>
          <w:lang w:val="pl-PL"/>
        </w:rPr>
        <w:tab/>
      </w:r>
      <w:r w:rsidR="009E6890">
        <w:rPr>
          <w:rFonts w:eastAsia="OPPOSans"/>
          <w:b/>
          <w:bCs/>
          <w:sz w:val="24"/>
          <w:szCs w:val="24"/>
          <w:lang w:val="pl-PL"/>
        </w:rPr>
        <w:tab/>
      </w:r>
      <w:r w:rsidR="009E6890">
        <w:rPr>
          <w:rFonts w:eastAsia="OPPOSans"/>
          <w:b/>
          <w:bCs/>
          <w:sz w:val="24"/>
          <w:szCs w:val="24"/>
          <w:lang w:val="pl-PL"/>
        </w:rPr>
        <w:tab/>
      </w:r>
    </w:p>
    <w:p w14:paraId="1BD0305E" w14:textId="4BECAB38" w:rsidR="00E17B86" w:rsidRDefault="00E04A78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E04A78">
        <w:rPr>
          <w:rFonts w:eastAsia="OPPOSans"/>
          <w:sz w:val="24"/>
          <w:szCs w:val="24"/>
          <w:lang w:val="pl-PL"/>
        </w:rPr>
        <w:t xml:space="preserve">„OPPO i Qualcomm </w:t>
      </w:r>
      <w:r w:rsidR="009D4531">
        <w:rPr>
          <w:rFonts w:eastAsia="OPPOSans"/>
          <w:sz w:val="24"/>
          <w:szCs w:val="24"/>
          <w:lang w:val="pl-PL"/>
        </w:rPr>
        <w:t>cieszą się</w:t>
      </w:r>
      <w:r w:rsidRPr="00E04A78">
        <w:rPr>
          <w:rFonts w:eastAsia="OPPOSans"/>
          <w:sz w:val="24"/>
          <w:szCs w:val="24"/>
          <w:lang w:val="pl-PL"/>
        </w:rPr>
        <w:t xml:space="preserve"> bardzo długą, bliską i pełną zaufania współprac</w:t>
      </w:r>
      <w:r w:rsidR="009D4531">
        <w:rPr>
          <w:rFonts w:eastAsia="OPPOSans"/>
          <w:sz w:val="24"/>
          <w:szCs w:val="24"/>
          <w:lang w:val="pl-PL"/>
        </w:rPr>
        <w:t>ą</w:t>
      </w:r>
      <w:r w:rsidRPr="00E04A78">
        <w:rPr>
          <w:rFonts w:eastAsia="OPPOSans"/>
          <w:sz w:val="24"/>
          <w:szCs w:val="24"/>
          <w:lang w:val="pl-PL"/>
        </w:rPr>
        <w:t>” - zauważył Tony Chen. „Pracowaliśmy razem nad rozwojem smartfonów</w:t>
      </w:r>
      <w:r w:rsidR="009D4531">
        <w:rPr>
          <w:rFonts w:eastAsia="OPPOSans"/>
          <w:sz w:val="24"/>
          <w:szCs w:val="24"/>
          <w:lang w:val="pl-PL"/>
        </w:rPr>
        <w:t xml:space="preserve">, jak również </w:t>
      </w:r>
      <w:r w:rsidRPr="00E04A78">
        <w:rPr>
          <w:rFonts w:eastAsia="OPPOSans"/>
          <w:sz w:val="24"/>
          <w:szCs w:val="24"/>
          <w:lang w:val="pl-PL"/>
        </w:rPr>
        <w:t>w innych obszarach</w:t>
      </w:r>
      <w:r w:rsidR="00DE320F">
        <w:rPr>
          <w:rFonts w:eastAsia="OPPOSans"/>
          <w:sz w:val="24"/>
          <w:szCs w:val="24"/>
          <w:lang w:val="pl-PL"/>
        </w:rPr>
        <w:t xml:space="preserve"> technologicznych</w:t>
      </w:r>
      <w:r w:rsidRPr="00E04A78">
        <w:rPr>
          <w:rFonts w:eastAsia="OPPOSans"/>
          <w:sz w:val="24"/>
          <w:szCs w:val="24"/>
          <w:lang w:val="pl-PL"/>
        </w:rPr>
        <w:t xml:space="preserve">. W tym roku wprowadziliśmy kilka smartfonów i produktów 5G CPE wyposażonych w platformę mobilną Qualcomm Snapdragon w Europie i na innych rynkach międzynarodowych, oferując konsumentom większy wybór produktów 5G i </w:t>
      </w:r>
      <w:r w:rsidR="001F7D2A">
        <w:rPr>
          <w:rFonts w:eastAsia="OPPOSans"/>
          <w:sz w:val="24"/>
          <w:szCs w:val="24"/>
          <w:lang w:val="pl-PL"/>
        </w:rPr>
        <w:t xml:space="preserve">doświadczeń </w:t>
      </w:r>
      <w:r w:rsidR="009630C3">
        <w:rPr>
          <w:rFonts w:eastAsia="OPPOSans"/>
          <w:sz w:val="24"/>
          <w:szCs w:val="24"/>
          <w:lang w:val="pl-PL"/>
        </w:rPr>
        <w:t>z nich płyn</w:t>
      </w:r>
      <w:r w:rsidR="0067117E">
        <w:rPr>
          <w:rFonts w:eastAsia="OPPOSans"/>
          <w:sz w:val="24"/>
          <w:szCs w:val="24"/>
          <w:lang w:val="pl-PL"/>
        </w:rPr>
        <w:t>ą</w:t>
      </w:r>
      <w:r w:rsidR="009630C3">
        <w:rPr>
          <w:rFonts w:eastAsia="OPPOSans"/>
          <w:sz w:val="24"/>
          <w:szCs w:val="24"/>
          <w:lang w:val="pl-PL"/>
        </w:rPr>
        <w:t>cych</w:t>
      </w:r>
      <w:r w:rsidRPr="00E04A78">
        <w:rPr>
          <w:rFonts w:eastAsia="OPPOSans"/>
          <w:sz w:val="24"/>
          <w:szCs w:val="24"/>
          <w:lang w:val="pl-PL"/>
        </w:rPr>
        <w:t>. W przyszłości OPPO będzie nadal współpracować z Qualcomm w celu promowania komercyjnego wykorzystania produktów 5G na dużą skalę</w:t>
      </w:r>
      <w:r w:rsidR="008D06B6">
        <w:rPr>
          <w:rFonts w:eastAsia="OPPOSans"/>
          <w:sz w:val="24"/>
          <w:szCs w:val="24"/>
          <w:lang w:val="pl-PL"/>
        </w:rPr>
        <w:t>,</w:t>
      </w:r>
      <w:r w:rsidRPr="00E04A78">
        <w:rPr>
          <w:rFonts w:eastAsia="OPPOSans"/>
          <w:sz w:val="24"/>
          <w:szCs w:val="24"/>
          <w:lang w:val="pl-PL"/>
        </w:rPr>
        <w:t xml:space="preserve"> na całym świecie"</w:t>
      </w:r>
      <w:r w:rsidR="004F7F15">
        <w:rPr>
          <w:rFonts w:eastAsia="OPPOSans"/>
          <w:sz w:val="24"/>
          <w:szCs w:val="24"/>
          <w:lang w:val="pl-PL"/>
        </w:rPr>
        <w:t>.</w:t>
      </w:r>
    </w:p>
    <w:p w14:paraId="7E5B056A" w14:textId="77777777" w:rsidR="004F7F15" w:rsidRDefault="004F7F15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4A9B0C17" w14:textId="03243849" w:rsidR="00E17B86" w:rsidRDefault="00196CFC" w:rsidP="007E2D12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196CFC">
        <w:rPr>
          <w:rFonts w:eastAsia="OPPOSans"/>
          <w:b/>
          <w:bCs/>
          <w:sz w:val="24"/>
          <w:szCs w:val="24"/>
          <w:lang w:val="pl-PL"/>
        </w:rPr>
        <w:t>OPPO planuje wzmocnić partnerstwo strategiczne z Qualcomm w celu przyspieszenia globalnego przyjęcia 5G</w:t>
      </w:r>
    </w:p>
    <w:p w14:paraId="632DA92A" w14:textId="09D1DAC1" w:rsidR="00872F93" w:rsidRPr="009E6890" w:rsidRDefault="009E6890" w:rsidP="009E689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9E6890">
        <w:rPr>
          <w:rFonts w:eastAsia="OPPOSans"/>
          <w:sz w:val="24"/>
          <w:szCs w:val="24"/>
          <w:lang w:val="pl-PL"/>
        </w:rPr>
        <w:t xml:space="preserve">W trakcie przechodzenia z 3G na 4G, OPPO i Qualcomm rozwinęły silne partnerstwo </w:t>
      </w:r>
      <w:r w:rsidR="0067117E">
        <w:rPr>
          <w:rFonts w:eastAsia="OPPOSans"/>
          <w:sz w:val="24"/>
          <w:szCs w:val="24"/>
          <w:lang w:val="pl-PL"/>
        </w:rPr>
        <w:t>pracując</w:t>
      </w:r>
      <w:r w:rsidRPr="009E6890">
        <w:rPr>
          <w:rFonts w:eastAsia="OPPOSans"/>
          <w:sz w:val="24"/>
          <w:szCs w:val="24"/>
          <w:lang w:val="pl-PL"/>
        </w:rPr>
        <w:t xml:space="preserve"> nad smartfonami, z powodzeniem tworząc wiele produktów</w:t>
      </w:r>
      <w:r w:rsidR="00E927F3">
        <w:rPr>
          <w:rFonts w:eastAsia="OPPOSans"/>
          <w:sz w:val="24"/>
          <w:szCs w:val="24"/>
          <w:lang w:val="pl-PL"/>
        </w:rPr>
        <w:t>, które pokocha</w:t>
      </w:r>
      <w:r w:rsidR="00B706F7">
        <w:rPr>
          <w:rFonts w:eastAsia="OPPOSans"/>
          <w:sz w:val="24"/>
          <w:szCs w:val="24"/>
          <w:lang w:val="pl-PL"/>
        </w:rPr>
        <w:t>li</w:t>
      </w:r>
      <w:r w:rsidRPr="009E6890">
        <w:rPr>
          <w:rFonts w:eastAsia="OPPOSans"/>
          <w:sz w:val="24"/>
          <w:szCs w:val="24"/>
          <w:lang w:val="pl-PL"/>
        </w:rPr>
        <w:t xml:space="preserve"> użytkowni</w:t>
      </w:r>
      <w:r w:rsidR="00B706F7">
        <w:rPr>
          <w:rFonts w:eastAsia="OPPOSans"/>
          <w:sz w:val="24"/>
          <w:szCs w:val="24"/>
          <w:lang w:val="pl-PL"/>
        </w:rPr>
        <w:t xml:space="preserve">cy </w:t>
      </w:r>
      <w:r w:rsidRPr="009E6890">
        <w:rPr>
          <w:rFonts w:eastAsia="OPPOSans"/>
          <w:sz w:val="24"/>
          <w:szCs w:val="24"/>
          <w:lang w:val="pl-PL"/>
        </w:rPr>
        <w:t xml:space="preserve">na całym świecie. Kontynuowali </w:t>
      </w:r>
      <w:r w:rsidR="007E757F">
        <w:rPr>
          <w:rFonts w:eastAsia="OPPOSans"/>
          <w:sz w:val="24"/>
          <w:szCs w:val="24"/>
          <w:lang w:val="pl-PL"/>
        </w:rPr>
        <w:t xml:space="preserve">oni </w:t>
      </w:r>
      <w:r w:rsidRPr="009E6890">
        <w:rPr>
          <w:rFonts w:eastAsia="OPPOSans"/>
          <w:sz w:val="24"/>
          <w:szCs w:val="24"/>
          <w:lang w:val="pl-PL"/>
        </w:rPr>
        <w:t>także rozszerzanie swoich rynków międzynarodowych, oferując najlepsze produkty, usługi i doświadczenia użytkownikom w różnych krajach i regionach.</w:t>
      </w:r>
    </w:p>
    <w:p w14:paraId="767D5798" w14:textId="1D65CAC2" w:rsidR="00872F93" w:rsidRPr="009E6890" w:rsidRDefault="009E6890" w:rsidP="009E689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9E6890">
        <w:rPr>
          <w:rFonts w:eastAsia="OPPOSans"/>
          <w:sz w:val="24"/>
          <w:szCs w:val="24"/>
          <w:lang w:val="pl-PL"/>
        </w:rPr>
        <w:t>W 2018 roku, wraz z uruchomieniem 5G, OPPO był</w:t>
      </w:r>
      <w:r w:rsidR="00E927F3">
        <w:rPr>
          <w:rFonts w:eastAsia="OPPOSans"/>
          <w:sz w:val="24"/>
          <w:szCs w:val="24"/>
          <w:lang w:val="pl-PL"/>
        </w:rPr>
        <w:t>o</w:t>
      </w:r>
      <w:r w:rsidRPr="009E6890">
        <w:rPr>
          <w:rFonts w:eastAsia="OPPOSans"/>
          <w:sz w:val="24"/>
          <w:szCs w:val="24"/>
          <w:lang w:val="pl-PL"/>
        </w:rPr>
        <w:t xml:space="preserve"> pierwszą firmą, która dołączyła do „5G Pioneer Initiative” firmy Qualcomm. W maju 2018 r. OPPO i Qualcomm z powodzeniem przeprowadziły demonstrację pierwszej na świecie rozmowy wideo 5G przy użyciu technologii światła strukturalnego 3D. </w:t>
      </w:r>
      <w:r w:rsidR="007E757F">
        <w:rPr>
          <w:rFonts w:eastAsia="OPPOSans"/>
          <w:sz w:val="24"/>
          <w:szCs w:val="24"/>
          <w:lang w:val="pl-PL"/>
        </w:rPr>
        <w:t>Właśnie to zdarzenie</w:t>
      </w:r>
      <w:r w:rsidRPr="009E6890">
        <w:rPr>
          <w:rFonts w:eastAsia="OPPOSans"/>
          <w:sz w:val="24"/>
          <w:szCs w:val="24"/>
          <w:lang w:val="pl-PL"/>
        </w:rPr>
        <w:t xml:space="preserve"> pokazało znaczenie eksploracji 5G.</w:t>
      </w:r>
    </w:p>
    <w:p w14:paraId="483411AD" w14:textId="176BD0E1" w:rsidR="009E6890" w:rsidRPr="009E6890" w:rsidRDefault="009E6890" w:rsidP="009E6890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9E6890">
        <w:rPr>
          <w:rFonts w:eastAsia="OPPOSans"/>
          <w:sz w:val="24"/>
          <w:szCs w:val="24"/>
          <w:lang w:val="pl-PL"/>
        </w:rPr>
        <w:t xml:space="preserve">W lutym 2019 roku OPPO nawiązało współpracę z Qualcomm podczas MWC 2019, aby przeprowadzić pierwszą na świecie transmisję wideo na żywo ze smartfonem </w:t>
      </w:r>
      <w:r w:rsidR="00A62AA0">
        <w:rPr>
          <w:rFonts w:eastAsia="OPPOSans"/>
          <w:sz w:val="24"/>
          <w:szCs w:val="24"/>
          <w:lang w:val="pl-PL"/>
        </w:rPr>
        <w:t xml:space="preserve">Weibo </w:t>
      </w:r>
      <w:r w:rsidRPr="009E6890">
        <w:rPr>
          <w:rFonts w:eastAsia="OPPOSans"/>
          <w:sz w:val="24"/>
          <w:szCs w:val="24"/>
          <w:lang w:val="pl-PL"/>
        </w:rPr>
        <w:t xml:space="preserve">5G przy użyciu rzeczywistej sieci 5G, dzięki czemu wysoce niezawodna, szybka i niska latencja </w:t>
      </w:r>
      <w:r w:rsidRPr="6621C75D">
        <w:rPr>
          <w:rFonts w:eastAsia="OPPOSans"/>
          <w:sz w:val="24"/>
          <w:szCs w:val="24"/>
          <w:lang w:val="pl-PL"/>
        </w:rPr>
        <w:t>komunikacj</w:t>
      </w:r>
      <w:r w:rsidR="0D11326D" w:rsidRPr="6621C75D">
        <w:rPr>
          <w:rFonts w:eastAsia="OPPOSans"/>
          <w:sz w:val="24"/>
          <w:szCs w:val="24"/>
          <w:lang w:val="pl-PL"/>
        </w:rPr>
        <w:t>i</w:t>
      </w:r>
      <w:r w:rsidRPr="009E6890">
        <w:rPr>
          <w:rFonts w:eastAsia="OPPOSans"/>
          <w:sz w:val="24"/>
          <w:szCs w:val="24"/>
          <w:lang w:val="pl-PL"/>
        </w:rPr>
        <w:t xml:space="preserve"> 5G stała się rzeczywistością. W kwietniu 2019 roku OPPO oficjalnie uruchomiło w Europie wersję Reno 5G wyposażoną w platformę mobilną Qualcomm Snapdragon 855, </w:t>
      </w:r>
      <w:r w:rsidR="00AB246A">
        <w:rPr>
          <w:rFonts w:eastAsia="OPPOSans"/>
          <w:sz w:val="24"/>
          <w:szCs w:val="24"/>
          <w:lang w:val="pl-PL"/>
        </w:rPr>
        <w:t>w związku z tym</w:t>
      </w:r>
      <w:r w:rsidRPr="009E6890">
        <w:rPr>
          <w:rFonts w:eastAsia="OPPOSans"/>
          <w:sz w:val="24"/>
          <w:szCs w:val="24"/>
          <w:lang w:val="pl-PL"/>
        </w:rPr>
        <w:t xml:space="preserve"> jest to pierwszy w Europie komercyjny telefon komórkowy 5G. OPPO sukcesywnie wprowadzało na rynek kilka telefonów komórkowych 5G z serii Find X i Reno wyposażonych w platformę mobilną Snapdragon firmy Qualcomm, zapewniając użytkownikom na całym świecie najwyższą jakość 5G, w tym wideo, fotografię i gry.</w:t>
      </w:r>
    </w:p>
    <w:p w14:paraId="1C3D82A7" w14:textId="1DE16B6F" w:rsidR="00555D0E" w:rsidRDefault="009E6890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9E6890">
        <w:rPr>
          <w:rFonts w:eastAsia="OPPOSans"/>
          <w:sz w:val="24"/>
          <w:szCs w:val="24"/>
          <w:lang w:val="pl-PL"/>
        </w:rPr>
        <w:lastRenderedPageBreak/>
        <w:t>W 2020 roku partnerstwo między OPPO i Qualcomm rozszerzyło się o produkty CPE i inteligentne zegarki. Partnerzy wprowadzili również szereg inteligentnych produktów wyposażonych w chipy Qualcomm Snapdragon.</w:t>
      </w:r>
    </w:p>
    <w:p w14:paraId="6BE35218" w14:textId="77777777" w:rsidR="00D3595E" w:rsidRDefault="00D3595E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397DD100" w14:textId="52C1CB72" w:rsidR="00CC2404" w:rsidRDefault="00D3595E" w:rsidP="007E2D12">
      <w:pPr>
        <w:pStyle w:val="A1"/>
        <w:spacing w:line="276" w:lineRule="auto"/>
        <w:jc w:val="both"/>
        <w:rPr>
          <w:rFonts w:eastAsia="OPPOSans"/>
          <w:b/>
          <w:bCs/>
          <w:sz w:val="24"/>
          <w:szCs w:val="24"/>
          <w:lang w:val="pl-PL"/>
        </w:rPr>
      </w:pPr>
      <w:r w:rsidRPr="00D3595E">
        <w:rPr>
          <w:rFonts w:eastAsia="OPPOSans"/>
          <w:b/>
          <w:bCs/>
          <w:sz w:val="24"/>
          <w:szCs w:val="24"/>
          <w:lang w:val="pl-PL"/>
        </w:rPr>
        <w:t>Więcej niż tylko innowacje; OPPO współpracuje z partnerami w celu zbudowania nowego</w:t>
      </w:r>
      <w:r w:rsidR="00B706F7">
        <w:rPr>
          <w:rFonts w:eastAsia="OPPOSans"/>
          <w:b/>
          <w:bCs/>
          <w:sz w:val="24"/>
          <w:szCs w:val="24"/>
          <w:lang w:val="pl-PL"/>
        </w:rPr>
        <w:t>,</w:t>
      </w:r>
      <w:r w:rsidRPr="00D3595E">
        <w:rPr>
          <w:rFonts w:eastAsia="OPPOSans"/>
          <w:b/>
          <w:bCs/>
          <w:sz w:val="24"/>
          <w:szCs w:val="24"/>
          <w:lang w:val="pl-PL"/>
        </w:rPr>
        <w:t xml:space="preserve"> inteligentnego ekosystemu łączności</w:t>
      </w:r>
    </w:p>
    <w:p w14:paraId="651696A9" w14:textId="6E18D9E8" w:rsidR="00A140E8" w:rsidRPr="00A140E8" w:rsidRDefault="00A140E8" w:rsidP="00A140E8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A140E8">
        <w:rPr>
          <w:rFonts w:eastAsia="OPPOSans"/>
          <w:sz w:val="24"/>
          <w:szCs w:val="24"/>
          <w:lang w:val="pl-PL"/>
        </w:rPr>
        <w:t>W swoim przemówieniu Tony Chen podkreślił, że „5G to kluczowy kierunek rozwoju na drodze OPPO do innowacji”. Jako pionier i promotor 5G, OPPO ma świetną bazę technologiczną i przewagę w branży dzięki przyszłościowej strategii technicznej i inwestycjom w badania i rozwój w zakresie standardów komunikacji 5G, patentów branżowych, produktów i odkrywania nowych zastosowań 5G. OPPO będzie nadal utrzymywać bliskie relacje z globalnymi partnerami branżowymi, przyspieszać wdrażanie produktów 5G na całym świecie i nadal promować rozwój standardów, technologii i aplikacji 5G.</w:t>
      </w:r>
    </w:p>
    <w:p w14:paraId="1D549256" w14:textId="1004438D" w:rsidR="00A140E8" w:rsidRPr="00A140E8" w:rsidRDefault="00A140E8" w:rsidP="00A140E8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A140E8">
        <w:rPr>
          <w:rFonts w:eastAsia="OPPOSans"/>
          <w:sz w:val="24"/>
          <w:szCs w:val="24"/>
          <w:lang w:val="pl-PL"/>
        </w:rPr>
        <w:t xml:space="preserve">OPPO przesłało do 3GPP </w:t>
      </w:r>
      <w:r w:rsidR="00794E7A">
        <w:rPr>
          <w:rFonts w:eastAsia="OPPOSans"/>
          <w:sz w:val="24"/>
          <w:szCs w:val="24"/>
          <w:lang w:val="pl-PL"/>
        </w:rPr>
        <w:t xml:space="preserve">już </w:t>
      </w:r>
      <w:r w:rsidRPr="00A140E8">
        <w:rPr>
          <w:rFonts w:eastAsia="OPPOSans"/>
          <w:sz w:val="24"/>
          <w:szCs w:val="24"/>
          <w:lang w:val="pl-PL"/>
        </w:rPr>
        <w:t>ponad 3000 propozycji związanych ze standardami, co czyni go jednym z najbardziej wpływowych producentów smartfonów uczestniczących w formułowaniu standardów 5G. Od czerwca 2020 r. OPPO złożyło ponad 3100 rodzin globalnych zgłoszeń patentowych i zgłosiło do ETSI ponad 1000 rodzin patentów w standardzie 5G.</w:t>
      </w:r>
    </w:p>
    <w:p w14:paraId="251F220F" w14:textId="57D0744D" w:rsidR="00A140E8" w:rsidRPr="00A140E8" w:rsidRDefault="00A140E8" w:rsidP="00A140E8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A140E8">
        <w:rPr>
          <w:rFonts w:eastAsia="OPPOSans"/>
          <w:sz w:val="24"/>
          <w:szCs w:val="24"/>
          <w:lang w:val="pl-PL"/>
        </w:rPr>
        <w:t>OPPO wprowadziło na rynek telefony komórkowe 5G, w tym serie Find X2 i Reno4 w różnych przedziałach cenowych, aby sprostać zróżnicowanym potrzebom użytkowników na całym świecie w zakresie produktów 5G. Ponadto OPPO będzie wykorzystywać smartfony w połączeniu z wiedzą w zakresie integracji technologii 5G, AR / VR i IoT, aby aktywnie badać więcej aplikacji produktów 5G, takich jak VR / AR i gry w chmurze 5G, oraz wprowadzać inteligentne produkty, takie jak 5G CPE i OPPO Watch. OPPO zapewni konsumentom całkowicie zintegrowane doświadczenie technologiczne.</w:t>
      </w:r>
    </w:p>
    <w:p w14:paraId="2C88130C" w14:textId="22F340F8" w:rsidR="00A140E8" w:rsidRPr="00A140E8" w:rsidRDefault="00A140E8" w:rsidP="00A140E8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A140E8">
        <w:rPr>
          <w:rFonts w:eastAsia="OPPOSans"/>
          <w:sz w:val="24"/>
          <w:szCs w:val="24"/>
          <w:lang w:val="pl-PL"/>
        </w:rPr>
        <w:t xml:space="preserve">Aby dalej promować globalną komercjalizację i wdrażanie 5G, łącznie 74 operatorów na całym świecie współpracuje obecnie z OPPO w ramach projektu </w:t>
      </w:r>
      <w:r w:rsidR="000974D1">
        <w:rPr>
          <w:rFonts w:eastAsia="OPPOSans"/>
          <w:sz w:val="24"/>
          <w:szCs w:val="24"/>
          <w:lang w:val="pl-PL"/>
        </w:rPr>
        <w:t>„</w:t>
      </w:r>
      <w:r w:rsidRPr="00A140E8">
        <w:rPr>
          <w:rFonts w:eastAsia="OPPOSans"/>
          <w:sz w:val="24"/>
          <w:szCs w:val="24"/>
          <w:lang w:val="pl-PL"/>
        </w:rPr>
        <w:t>OPPO 5G Landing” dotyczącego technologii, produktów i rynków 5G. Współpraca ta zapewni najlepsze doświadczenia 5G na całym świecie konsumentów.</w:t>
      </w:r>
    </w:p>
    <w:p w14:paraId="203E4879" w14:textId="7196CA07" w:rsidR="00D3595E" w:rsidRPr="00D3595E" w:rsidRDefault="00A140E8" w:rsidP="00A140E8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  <w:r w:rsidRPr="00A140E8">
        <w:rPr>
          <w:rFonts w:eastAsia="OPPOSans"/>
          <w:sz w:val="24"/>
          <w:szCs w:val="24"/>
          <w:lang w:val="pl-PL"/>
        </w:rPr>
        <w:t>Wraz z nadejściem ery inteligentnej łączności</w:t>
      </w:r>
      <w:r w:rsidR="008D6A94">
        <w:rPr>
          <w:rFonts w:eastAsia="OPPOSans"/>
          <w:sz w:val="24"/>
          <w:szCs w:val="24"/>
          <w:lang w:val="pl-PL"/>
        </w:rPr>
        <w:t>,</w:t>
      </w:r>
      <w:r w:rsidRPr="00A140E8">
        <w:rPr>
          <w:rFonts w:eastAsia="OPPOSans"/>
          <w:sz w:val="24"/>
          <w:szCs w:val="24"/>
          <w:lang w:val="pl-PL"/>
        </w:rPr>
        <w:t xml:space="preserve"> OPPO będzie nadal zwiększać inwestycje w najnowocześniejsze technologie, w tym 5G, AI, AR i duże zbiory danych. Kierując się zasadą „Benfen” jako podstawową wartością, firma zawsze będzie przestrzegać zasad i norm rynku światowego w rozwijaniu globalnego biznesu. Ponadto aby osiągnąć korzyści dla wszystkich, OPPO będzie współpracować z globalnymi partnerami branżowymi z otwartym umysłem w zakresie innowacji w technologii mobilnej 5G. W ten sposób OPPO i jej partnerzy dążą do zapewnienia użytkownikom szybkiego, wygodnego i ekscytującego doświadczenia technologicznego i będą współpracować w celu zbudowania nowego ekosystemu inteligentnej łączności.</w:t>
      </w:r>
    </w:p>
    <w:p w14:paraId="330EC6C3" w14:textId="77777777" w:rsidR="00CC2404" w:rsidRPr="007E2D12" w:rsidRDefault="00CC2404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lastRenderedPageBreak/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683555" w:rsidP="00E25A4D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1" w:history="1">
        <w:r w:rsidR="00E610B6"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Camera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Marka OPPO jest obecna w Polsce od stycznia 2019 roku i systematycznie buduje swoją pozycję na rynku. Produkty OPPO można zakupić u najbardziej renomowanych sprzedawców detalicznych: MediaMarkt, Media Expert, RTV Euro AGD, NEONET i x-kom oraz poprzez Strefę Marki OPPO na Allegro. Smartfony OPPO znajdują się także w ofercie operatorów telekomunikacyjnych.</w:t>
      </w:r>
    </w:p>
    <w:p w14:paraId="654CFC00" w14:textId="7165153B" w:rsidR="003E777E" w:rsidRPr="00E610B6" w:rsidRDefault="003E777E" w:rsidP="00BA19D6">
      <w:pPr>
        <w:rPr>
          <w:lang w:val="pl-PL"/>
        </w:rPr>
      </w:pPr>
    </w:p>
    <w:sectPr w:rsidR="003E777E" w:rsidRPr="00E610B6">
      <w:headerReference w:type="default" r:id="rId12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19523" w14:textId="77777777" w:rsidR="00471E58" w:rsidRDefault="00471E58">
      <w:r>
        <w:separator/>
      </w:r>
    </w:p>
  </w:endnote>
  <w:endnote w:type="continuationSeparator" w:id="0">
    <w:p w14:paraId="5560B266" w14:textId="77777777" w:rsidR="00471E58" w:rsidRDefault="00471E58">
      <w:r>
        <w:continuationSeparator/>
      </w:r>
    </w:p>
  </w:endnote>
  <w:endnote w:type="continuationNotice" w:id="1">
    <w:p w14:paraId="5B98610F" w14:textId="77777777" w:rsidR="00471E58" w:rsidRDefault="00471E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99B6C" w14:textId="77777777" w:rsidR="00471E58" w:rsidRDefault="00471E58">
      <w:r>
        <w:separator/>
      </w:r>
    </w:p>
  </w:footnote>
  <w:footnote w:type="continuationSeparator" w:id="0">
    <w:p w14:paraId="289B7711" w14:textId="77777777" w:rsidR="00471E58" w:rsidRDefault="00471E58">
      <w:r>
        <w:continuationSeparator/>
      </w:r>
    </w:p>
  </w:footnote>
  <w:footnote w:type="continuationNotice" w:id="1">
    <w:p w14:paraId="276AAE05" w14:textId="77777777" w:rsidR="00471E58" w:rsidRDefault="00471E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10303"/>
    <w:rsid w:val="0001291B"/>
    <w:rsid w:val="00024A09"/>
    <w:rsid w:val="00024BFB"/>
    <w:rsid w:val="00051E51"/>
    <w:rsid w:val="00052B8C"/>
    <w:rsid w:val="000557E4"/>
    <w:rsid w:val="00055A41"/>
    <w:rsid w:val="00067766"/>
    <w:rsid w:val="000733B5"/>
    <w:rsid w:val="0008361F"/>
    <w:rsid w:val="000925C9"/>
    <w:rsid w:val="00093579"/>
    <w:rsid w:val="000944FC"/>
    <w:rsid w:val="0009595F"/>
    <w:rsid w:val="000974D1"/>
    <w:rsid w:val="000A3F69"/>
    <w:rsid w:val="000B625D"/>
    <w:rsid w:val="000C1D96"/>
    <w:rsid w:val="000C6AC1"/>
    <w:rsid w:val="000C6E72"/>
    <w:rsid w:val="000C7C46"/>
    <w:rsid w:val="000D406E"/>
    <w:rsid w:val="000D47B9"/>
    <w:rsid w:val="000E5A65"/>
    <w:rsid w:val="000F21C2"/>
    <w:rsid w:val="000F2714"/>
    <w:rsid w:val="000F7223"/>
    <w:rsid w:val="001012AC"/>
    <w:rsid w:val="001017E1"/>
    <w:rsid w:val="00106C78"/>
    <w:rsid w:val="0012636E"/>
    <w:rsid w:val="00126B99"/>
    <w:rsid w:val="001320B9"/>
    <w:rsid w:val="00132B9A"/>
    <w:rsid w:val="00133E85"/>
    <w:rsid w:val="001415C0"/>
    <w:rsid w:val="00141C7B"/>
    <w:rsid w:val="00143F67"/>
    <w:rsid w:val="0015489F"/>
    <w:rsid w:val="00156B7D"/>
    <w:rsid w:val="00160C2B"/>
    <w:rsid w:val="00161C39"/>
    <w:rsid w:val="00166806"/>
    <w:rsid w:val="00171844"/>
    <w:rsid w:val="00172EAE"/>
    <w:rsid w:val="0017345F"/>
    <w:rsid w:val="00176411"/>
    <w:rsid w:val="0019152B"/>
    <w:rsid w:val="00192EB6"/>
    <w:rsid w:val="001963EE"/>
    <w:rsid w:val="00196CFC"/>
    <w:rsid w:val="001A3B38"/>
    <w:rsid w:val="001A4E63"/>
    <w:rsid w:val="001A5133"/>
    <w:rsid w:val="001A5D77"/>
    <w:rsid w:val="001B07E2"/>
    <w:rsid w:val="001D4CDA"/>
    <w:rsid w:val="001E3038"/>
    <w:rsid w:val="001F1B1C"/>
    <w:rsid w:val="001F6701"/>
    <w:rsid w:val="001F7D2A"/>
    <w:rsid w:val="00211A01"/>
    <w:rsid w:val="002140E4"/>
    <w:rsid w:val="002157FF"/>
    <w:rsid w:val="002247FF"/>
    <w:rsid w:val="002253E6"/>
    <w:rsid w:val="00230FA4"/>
    <w:rsid w:val="00237314"/>
    <w:rsid w:val="00237ED0"/>
    <w:rsid w:val="00240AB1"/>
    <w:rsid w:val="00250184"/>
    <w:rsid w:val="00251190"/>
    <w:rsid w:val="002614B3"/>
    <w:rsid w:val="00274188"/>
    <w:rsid w:val="00276BEB"/>
    <w:rsid w:val="00276D2B"/>
    <w:rsid w:val="00280561"/>
    <w:rsid w:val="00283F75"/>
    <w:rsid w:val="00284EC7"/>
    <w:rsid w:val="00292F24"/>
    <w:rsid w:val="00296972"/>
    <w:rsid w:val="002A1613"/>
    <w:rsid w:val="002B1C74"/>
    <w:rsid w:val="002D25AB"/>
    <w:rsid w:val="002D2B66"/>
    <w:rsid w:val="002D37EA"/>
    <w:rsid w:val="002D695F"/>
    <w:rsid w:val="002D70BE"/>
    <w:rsid w:val="002E0F34"/>
    <w:rsid w:val="002E242E"/>
    <w:rsid w:val="002E296F"/>
    <w:rsid w:val="002E2FC8"/>
    <w:rsid w:val="002E38E7"/>
    <w:rsid w:val="0030590B"/>
    <w:rsid w:val="00310A93"/>
    <w:rsid w:val="003145AC"/>
    <w:rsid w:val="0031710A"/>
    <w:rsid w:val="00321CCE"/>
    <w:rsid w:val="00325D3A"/>
    <w:rsid w:val="00332C59"/>
    <w:rsid w:val="00333A09"/>
    <w:rsid w:val="00340525"/>
    <w:rsid w:val="00351180"/>
    <w:rsid w:val="00355A4E"/>
    <w:rsid w:val="003570EE"/>
    <w:rsid w:val="00360B4A"/>
    <w:rsid w:val="0036210A"/>
    <w:rsid w:val="00365D6C"/>
    <w:rsid w:val="0037087B"/>
    <w:rsid w:val="00377890"/>
    <w:rsid w:val="00391EE6"/>
    <w:rsid w:val="003944DC"/>
    <w:rsid w:val="00394E6A"/>
    <w:rsid w:val="00396432"/>
    <w:rsid w:val="00397321"/>
    <w:rsid w:val="003A58F6"/>
    <w:rsid w:val="003B0BF4"/>
    <w:rsid w:val="003B4D06"/>
    <w:rsid w:val="003C3740"/>
    <w:rsid w:val="003C7EE6"/>
    <w:rsid w:val="003E3ABD"/>
    <w:rsid w:val="003E417D"/>
    <w:rsid w:val="003E777E"/>
    <w:rsid w:val="003F5048"/>
    <w:rsid w:val="003F6D3E"/>
    <w:rsid w:val="004001E1"/>
    <w:rsid w:val="00405C53"/>
    <w:rsid w:val="0040674C"/>
    <w:rsid w:val="00410789"/>
    <w:rsid w:val="004131A4"/>
    <w:rsid w:val="00415D7F"/>
    <w:rsid w:val="00420DC6"/>
    <w:rsid w:val="00422D4C"/>
    <w:rsid w:val="0042448A"/>
    <w:rsid w:val="00426EA4"/>
    <w:rsid w:val="00427CB6"/>
    <w:rsid w:val="00441A8E"/>
    <w:rsid w:val="00443809"/>
    <w:rsid w:val="00447204"/>
    <w:rsid w:val="00447580"/>
    <w:rsid w:val="0046279B"/>
    <w:rsid w:val="00464F8B"/>
    <w:rsid w:val="00471E58"/>
    <w:rsid w:val="004752B1"/>
    <w:rsid w:val="00483B51"/>
    <w:rsid w:val="00484C3E"/>
    <w:rsid w:val="00497FEC"/>
    <w:rsid w:val="004A541D"/>
    <w:rsid w:val="004B1704"/>
    <w:rsid w:val="004B5472"/>
    <w:rsid w:val="004C153E"/>
    <w:rsid w:val="004C1AFF"/>
    <w:rsid w:val="004C6B65"/>
    <w:rsid w:val="004C7FAA"/>
    <w:rsid w:val="004D55EF"/>
    <w:rsid w:val="004D7549"/>
    <w:rsid w:val="004E209A"/>
    <w:rsid w:val="004F7F15"/>
    <w:rsid w:val="005070D4"/>
    <w:rsid w:val="00527054"/>
    <w:rsid w:val="00535127"/>
    <w:rsid w:val="00542BF5"/>
    <w:rsid w:val="00543DAE"/>
    <w:rsid w:val="00552408"/>
    <w:rsid w:val="00555D0E"/>
    <w:rsid w:val="00563EF5"/>
    <w:rsid w:val="00575C18"/>
    <w:rsid w:val="00576B71"/>
    <w:rsid w:val="005770B8"/>
    <w:rsid w:val="00581326"/>
    <w:rsid w:val="0058265C"/>
    <w:rsid w:val="00583776"/>
    <w:rsid w:val="005839E7"/>
    <w:rsid w:val="00595452"/>
    <w:rsid w:val="00595EB5"/>
    <w:rsid w:val="005967F7"/>
    <w:rsid w:val="005B4F24"/>
    <w:rsid w:val="005B7A5E"/>
    <w:rsid w:val="005C46D1"/>
    <w:rsid w:val="005C7A61"/>
    <w:rsid w:val="005E03C3"/>
    <w:rsid w:val="005E5A2F"/>
    <w:rsid w:val="005E72A1"/>
    <w:rsid w:val="005F6EA1"/>
    <w:rsid w:val="00610EED"/>
    <w:rsid w:val="0061502A"/>
    <w:rsid w:val="006257C1"/>
    <w:rsid w:val="006354CC"/>
    <w:rsid w:val="006357FD"/>
    <w:rsid w:val="00635EFC"/>
    <w:rsid w:val="00641238"/>
    <w:rsid w:val="00642493"/>
    <w:rsid w:val="0064438C"/>
    <w:rsid w:val="00647849"/>
    <w:rsid w:val="00647D52"/>
    <w:rsid w:val="00670429"/>
    <w:rsid w:val="006707D3"/>
    <w:rsid w:val="0067117E"/>
    <w:rsid w:val="00671228"/>
    <w:rsid w:val="006724B1"/>
    <w:rsid w:val="00680B10"/>
    <w:rsid w:val="00683555"/>
    <w:rsid w:val="00683A2E"/>
    <w:rsid w:val="006900E3"/>
    <w:rsid w:val="00697488"/>
    <w:rsid w:val="006978B9"/>
    <w:rsid w:val="006A101E"/>
    <w:rsid w:val="006A18D1"/>
    <w:rsid w:val="006A447E"/>
    <w:rsid w:val="006B16FD"/>
    <w:rsid w:val="006B399F"/>
    <w:rsid w:val="006B3C2F"/>
    <w:rsid w:val="006B44DC"/>
    <w:rsid w:val="006B4C2B"/>
    <w:rsid w:val="006D7987"/>
    <w:rsid w:val="006E1116"/>
    <w:rsid w:val="006E20DE"/>
    <w:rsid w:val="006E2527"/>
    <w:rsid w:val="00702491"/>
    <w:rsid w:val="00716FF0"/>
    <w:rsid w:val="00720A77"/>
    <w:rsid w:val="00722534"/>
    <w:rsid w:val="007303C2"/>
    <w:rsid w:val="00734DFC"/>
    <w:rsid w:val="00735499"/>
    <w:rsid w:val="00743C5E"/>
    <w:rsid w:val="0074642F"/>
    <w:rsid w:val="0074652A"/>
    <w:rsid w:val="00754080"/>
    <w:rsid w:val="0075426E"/>
    <w:rsid w:val="0076034C"/>
    <w:rsid w:val="00766E99"/>
    <w:rsid w:val="00767523"/>
    <w:rsid w:val="00782ED0"/>
    <w:rsid w:val="007908F8"/>
    <w:rsid w:val="00794E7A"/>
    <w:rsid w:val="007A0E01"/>
    <w:rsid w:val="007A4864"/>
    <w:rsid w:val="007B0CA6"/>
    <w:rsid w:val="007D3740"/>
    <w:rsid w:val="007E2D12"/>
    <w:rsid w:val="007E6755"/>
    <w:rsid w:val="007E757F"/>
    <w:rsid w:val="008001E8"/>
    <w:rsid w:val="0080029E"/>
    <w:rsid w:val="008017CB"/>
    <w:rsid w:val="0080229A"/>
    <w:rsid w:val="00802C16"/>
    <w:rsid w:val="0080576A"/>
    <w:rsid w:val="008131CA"/>
    <w:rsid w:val="008232BB"/>
    <w:rsid w:val="00831167"/>
    <w:rsid w:val="008444AE"/>
    <w:rsid w:val="008477AF"/>
    <w:rsid w:val="0085036A"/>
    <w:rsid w:val="00856E57"/>
    <w:rsid w:val="008626BB"/>
    <w:rsid w:val="00867974"/>
    <w:rsid w:val="00872F93"/>
    <w:rsid w:val="0087792E"/>
    <w:rsid w:val="008A0A8F"/>
    <w:rsid w:val="008A2A1D"/>
    <w:rsid w:val="008B539F"/>
    <w:rsid w:val="008B567D"/>
    <w:rsid w:val="008C4DBA"/>
    <w:rsid w:val="008D06B6"/>
    <w:rsid w:val="008D4F4A"/>
    <w:rsid w:val="008D6A94"/>
    <w:rsid w:val="008D71DA"/>
    <w:rsid w:val="008E1555"/>
    <w:rsid w:val="008E39F6"/>
    <w:rsid w:val="008E4731"/>
    <w:rsid w:val="00900CB6"/>
    <w:rsid w:val="009030F1"/>
    <w:rsid w:val="0090362E"/>
    <w:rsid w:val="0090680F"/>
    <w:rsid w:val="00916548"/>
    <w:rsid w:val="009271F6"/>
    <w:rsid w:val="009274F3"/>
    <w:rsid w:val="00931CB8"/>
    <w:rsid w:val="0095022A"/>
    <w:rsid w:val="009508F6"/>
    <w:rsid w:val="0095437C"/>
    <w:rsid w:val="00955232"/>
    <w:rsid w:val="00955419"/>
    <w:rsid w:val="009630C3"/>
    <w:rsid w:val="0096322D"/>
    <w:rsid w:val="009632F3"/>
    <w:rsid w:val="009664C4"/>
    <w:rsid w:val="009A5F5F"/>
    <w:rsid w:val="009B5237"/>
    <w:rsid w:val="009C2EB6"/>
    <w:rsid w:val="009C5E36"/>
    <w:rsid w:val="009D4531"/>
    <w:rsid w:val="009D679E"/>
    <w:rsid w:val="009E6890"/>
    <w:rsid w:val="009F502E"/>
    <w:rsid w:val="009F58A7"/>
    <w:rsid w:val="00A03617"/>
    <w:rsid w:val="00A1211A"/>
    <w:rsid w:val="00A140E8"/>
    <w:rsid w:val="00A352F3"/>
    <w:rsid w:val="00A37C5D"/>
    <w:rsid w:val="00A55A8D"/>
    <w:rsid w:val="00A62AA0"/>
    <w:rsid w:val="00A63DC2"/>
    <w:rsid w:val="00A67598"/>
    <w:rsid w:val="00A70515"/>
    <w:rsid w:val="00A77970"/>
    <w:rsid w:val="00A80178"/>
    <w:rsid w:val="00A915E1"/>
    <w:rsid w:val="00A949B3"/>
    <w:rsid w:val="00A96CF5"/>
    <w:rsid w:val="00AA712F"/>
    <w:rsid w:val="00AB246A"/>
    <w:rsid w:val="00AB2C6A"/>
    <w:rsid w:val="00AB5112"/>
    <w:rsid w:val="00AB63B5"/>
    <w:rsid w:val="00AC3A70"/>
    <w:rsid w:val="00AD277A"/>
    <w:rsid w:val="00AD33D5"/>
    <w:rsid w:val="00AD4450"/>
    <w:rsid w:val="00AE5033"/>
    <w:rsid w:val="00AF6631"/>
    <w:rsid w:val="00B243FB"/>
    <w:rsid w:val="00B2460B"/>
    <w:rsid w:val="00B32470"/>
    <w:rsid w:val="00B35AAD"/>
    <w:rsid w:val="00B43554"/>
    <w:rsid w:val="00B47C85"/>
    <w:rsid w:val="00B52B8B"/>
    <w:rsid w:val="00B54C35"/>
    <w:rsid w:val="00B567FB"/>
    <w:rsid w:val="00B62ACD"/>
    <w:rsid w:val="00B70566"/>
    <w:rsid w:val="00B706F7"/>
    <w:rsid w:val="00B70CAE"/>
    <w:rsid w:val="00B94DD0"/>
    <w:rsid w:val="00B95197"/>
    <w:rsid w:val="00BA063B"/>
    <w:rsid w:val="00BA18E3"/>
    <w:rsid w:val="00BA19D6"/>
    <w:rsid w:val="00BA3FC7"/>
    <w:rsid w:val="00BA40CD"/>
    <w:rsid w:val="00BA474A"/>
    <w:rsid w:val="00BB0F46"/>
    <w:rsid w:val="00BC0658"/>
    <w:rsid w:val="00BC431F"/>
    <w:rsid w:val="00BD57D7"/>
    <w:rsid w:val="00C0666C"/>
    <w:rsid w:val="00C06EBE"/>
    <w:rsid w:val="00C07BEB"/>
    <w:rsid w:val="00C12A6A"/>
    <w:rsid w:val="00C303E3"/>
    <w:rsid w:val="00C3073C"/>
    <w:rsid w:val="00C329F7"/>
    <w:rsid w:val="00C52C43"/>
    <w:rsid w:val="00C53C96"/>
    <w:rsid w:val="00C547DD"/>
    <w:rsid w:val="00C557AE"/>
    <w:rsid w:val="00C572AE"/>
    <w:rsid w:val="00C61AD3"/>
    <w:rsid w:val="00C8136D"/>
    <w:rsid w:val="00C9048D"/>
    <w:rsid w:val="00C97374"/>
    <w:rsid w:val="00CA34C5"/>
    <w:rsid w:val="00CA66BB"/>
    <w:rsid w:val="00CB65C4"/>
    <w:rsid w:val="00CC2404"/>
    <w:rsid w:val="00CC5AAA"/>
    <w:rsid w:val="00CD0E25"/>
    <w:rsid w:val="00CD119E"/>
    <w:rsid w:val="00CD53F1"/>
    <w:rsid w:val="00CE7D3E"/>
    <w:rsid w:val="00CF314F"/>
    <w:rsid w:val="00CF5406"/>
    <w:rsid w:val="00CF55CB"/>
    <w:rsid w:val="00D07BA7"/>
    <w:rsid w:val="00D13F32"/>
    <w:rsid w:val="00D2098E"/>
    <w:rsid w:val="00D3595E"/>
    <w:rsid w:val="00D439EB"/>
    <w:rsid w:val="00D76B4B"/>
    <w:rsid w:val="00D82B19"/>
    <w:rsid w:val="00D8321F"/>
    <w:rsid w:val="00D8336B"/>
    <w:rsid w:val="00D91992"/>
    <w:rsid w:val="00D92AA7"/>
    <w:rsid w:val="00DA5EFB"/>
    <w:rsid w:val="00DA6128"/>
    <w:rsid w:val="00DA692E"/>
    <w:rsid w:val="00DB0DF6"/>
    <w:rsid w:val="00DB78F1"/>
    <w:rsid w:val="00DC5D46"/>
    <w:rsid w:val="00DD2E35"/>
    <w:rsid w:val="00DD6860"/>
    <w:rsid w:val="00DE320F"/>
    <w:rsid w:val="00DE38F2"/>
    <w:rsid w:val="00DE686C"/>
    <w:rsid w:val="00DF6C40"/>
    <w:rsid w:val="00E04A78"/>
    <w:rsid w:val="00E063EC"/>
    <w:rsid w:val="00E17B86"/>
    <w:rsid w:val="00E20509"/>
    <w:rsid w:val="00E22DF5"/>
    <w:rsid w:val="00E24FA6"/>
    <w:rsid w:val="00E25A4D"/>
    <w:rsid w:val="00E327F7"/>
    <w:rsid w:val="00E32989"/>
    <w:rsid w:val="00E35F3E"/>
    <w:rsid w:val="00E56582"/>
    <w:rsid w:val="00E57EF9"/>
    <w:rsid w:val="00E610B6"/>
    <w:rsid w:val="00E62DEA"/>
    <w:rsid w:val="00E67D97"/>
    <w:rsid w:val="00E70A1D"/>
    <w:rsid w:val="00E739DC"/>
    <w:rsid w:val="00E80DBC"/>
    <w:rsid w:val="00E9081A"/>
    <w:rsid w:val="00E920D2"/>
    <w:rsid w:val="00E927F3"/>
    <w:rsid w:val="00EA0DD5"/>
    <w:rsid w:val="00EA1D0C"/>
    <w:rsid w:val="00EA6CE7"/>
    <w:rsid w:val="00EB794A"/>
    <w:rsid w:val="00EC3F84"/>
    <w:rsid w:val="00EC77AF"/>
    <w:rsid w:val="00EC7F9F"/>
    <w:rsid w:val="00ED5CBD"/>
    <w:rsid w:val="00EE179C"/>
    <w:rsid w:val="00EE51FC"/>
    <w:rsid w:val="00EF062A"/>
    <w:rsid w:val="00F0180E"/>
    <w:rsid w:val="00F1288A"/>
    <w:rsid w:val="00F174EB"/>
    <w:rsid w:val="00F26F5C"/>
    <w:rsid w:val="00F27DAB"/>
    <w:rsid w:val="00F42F0E"/>
    <w:rsid w:val="00F45DF2"/>
    <w:rsid w:val="00F53027"/>
    <w:rsid w:val="00F67807"/>
    <w:rsid w:val="00F721EB"/>
    <w:rsid w:val="00F746EA"/>
    <w:rsid w:val="00F751DE"/>
    <w:rsid w:val="00F75593"/>
    <w:rsid w:val="00F81D17"/>
    <w:rsid w:val="00F94769"/>
    <w:rsid w:val="00F97049"/>
    <w:rsid w:val="00FA00BD"/>
    <w:rsid w:val="00FB4BFC"/>
    <w:rsid w:val="00FB5234"/>
    <w:rsid w:val="00FC0545"/>
    <w:rsid w:val="00FC2828"/>
    <w:rsid w:val="00FC743D"/>
    <w:rsid w:val="00FD13AD"/>
    <w:rsid w:val="00FD1DA3"/>
    <w:rsid w:val="00FE1A1F"/>
    <w:rsid w:val="00FF08C8"/>
    <w:rsid w:val="00FF201D"/>
    <w:rsid w:val="00FF264C"/>
    <w:rsid w:val="01EFB94B"/>
    <w:rsid w:val="030FD2F1"/>
    <w:rsid w:val="03950A14"/>
    <w:rsid w:val="05836722"/>
    <w:rsid w:val="05F06353"/>
    <w:rsid w:val="06EB997E"/>
    <w:rsid w:val="0D11326D"/>
    <w:rsid w:val="103398AF"/>
    <w:rsid w:val="1168A4DC"/>
    <w:rsid w:val="11DFD164"/>
    <w:rsid w:val="13FB8651"/>
    <w:rsid w:val="1EF4E2FC"/>
    <w:rsid w:val="1F1C8AAB"/>
    <w:rsid w:val="26F13A82"/>
    <w:rsid w:val="299ED0F9"/>
    <w:rsid w:val="2CC3E513"/>
    <w:rsid w:val="2CFFFB2F"/>
    <w:rsid w:val="2D99AAC5"/>
    <w:rsid w:val="2E9A8F74"/>
    <w:rsid w:val="2F477A0B"/>
    <w:rsid w:val="319AC5E7"/>
    <w:rsid w:val="343E1E2D"/>
    <w:rsid w:val="359D9332"/>
    <w:rsid w:val="388C467E"/>
    <w:rsid w:val="3AB41C7A"/>
    <w:rsid w:val="3AE6DAA6"/>
    <w:rsid w:val="3B8C9BE9"/>
    <w:rsid w:val="3C7B438D"/>
    <w:rsid w:val="3DBA9277"/>
    <w:rsid w:val="3F0AC98C"/>
    <w:rsid w:val="407994EE"/>
    <w:rsid w:val="412C059D"/>
    <w:rsid w:val="422AA571"/>
    <w:rsid w:val="473413E6"/>
    <w:rsid w:val="479F5A24"/>
    <w:rsid w:val="4CA54743"/>
    <w:rsid w:val="4D5BEE98"/>
    <w:rsid w:val="51D575CB"/>
    <w:rsid w:val="5F384378"/>
    <w:rsid w:val="61E1BCBC"/>
    <w:rsid w:val="62086E2C"/>
    <w:rsid w:val="6329158A"/>
    <w:rsid w:val="63DB0CF8"/>
    <w:rsid w:val="647B3F47"/>
    <w:rsid w:val="65B0DC2B"/>
    <w:rsid w:val="65B4ACEE"/>
    <w:rsid w:val="6621C75D"/>
    <w:rsid w:val="69794E50"/>
    <w:rsid w:val="6A265F7F"/>
    <w:rsid w:val="6A713B61"/>
    <w:rsid w:val="6AC9F1A9"/>
    <w:rsid w:val="6DA57141"/>
    <w:rsid w:val="708F18FC"/>
    <w:rsid w:val="7AA35719"/>
    <w:rsid w:val="7B290FF8"/>
    <w:rsid w:val="7CA926CD"/>
    <w:rsid w:val="7E51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2F5A9620-0D52-4E48-B170-52790690A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740755-9F06-4560-A5C9-1BACACF08E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1033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Links>
    <vt:vector size="6" baseType="variant"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Izabella Rzymowska</cp:lastModifiedBy>
  <cp:revision>10</cp:revision>
  <dcterms:created xsi:type="dcterms:W3CDTF">2020-09-03T19:12:00Z</dcterms:created>
  <dcterms:modified xsi:type="dcterms:W3CDTF">2020-09-03T11:49:00Z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