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4882" w14:textId="7A6BB659" w:rsidR="006568D6" w:rsidRDefault="005F1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1356397" w14:textId="77777777" w:rsidR="006568D6" w:rsidRDefault="005F142F">
      <w:pPr>
        <w:rPr>
          <w:b/>
        </w:rPr>
      </w:pPr>
      <w:r>
        <w:rPr>
          <w:b/>
        </w:rPr>
        <w:t>Informacja prasowa</w:t>
      </w:r>
    </w:p>
    <w:p w14:paraId="683A72D1" w14:textId="692B292A" w:rsidR="006568D6" w:rsidRDefault="005F142F">
      <w:pPr>
        <w:jc w:val="right"/>
        <w:rPr>
          <w:b/>
        </w:rPr>
      </w:pPr>
      <w:r>
        <w:rPr>
          <w:b/>
        </w:rPr>
        <w:t xml:space="preserve">Grajewo, </w:t>
      </w:r>
      <w:r w:rsidR="003C618D">
        <w:rPr>
          <w:b/>
        </w:rPr>
        <w:t>11</w:t>
      </w:r>
      <w:r>
        <w:rPr>
          <w:b/>
        </w:rPr>
        <w:t xml:space="preserve"> </w:t>
      </w:r>
      <w:r w:rsidR="006147FA">
        <w:rPr>
          <w:b/>
        </w:rPr>
        <w:t>września</w:t>
      </w:r>
      <w:r>
        <w:rPr>
          <w:b/>
        </w:rPr>
        <w:t xml:space="preserve"> 2020</w:t>
      </w:r>
      <w:r w:rsidR="00741FA0">
        <w:rPr>
          <w:b/>
        </w:rPr>
        <w:br/>
      </w:r>
    </w:p>
    <w:p w14:paraId="2553A966" w14:textId="4B5AED8A" w:rsidR="006568D6" w:rsidRDefault="005F142F" w:rsidP="00741FA0">
      <w:pPr>
        <w:jc w:val="center"/>
        <w:rPr>
          <w:b/>
        </w:rPr>
      </w:pPr>
      <w:r>
        <w:rPr>
          <w:b/>
          <w:color w:val="000000"/>
          <w:sz w:val="36"/>
          <w:szCs w:val="36"/>
        </w:rPr>
        <w:t>Serki śmietankowe Łaciate – nowe smaki w większej gramaturze</w:t>
      </w:r>
    </w:p>
    <w:p w14:paraId="3422FEDE" w14:textId="714291FF" w:rsidR="00B937BD" w:rsidRDefault="003C618D" w:rsidP="00BF0FC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0DEC69" wp14:editId="7855A8A9">
            <wp:simplePos x="0" y="0"/>
            <wp:positionH relativeFrom="column">
              <wp:posOffset>-153035</wp:posOffset>
            </wp:positionH>
            <wp:positionV relativeFrom="paragraph">
              <wp:posOffset>50800</wp:posOffset>
            </wp:positionV>
            <wp:extent cx="1630680" cy="1242060"/>
            <wp:effectExtent l="0" t="0" r="762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C9" w:rsidRPr="00BF0FC9">
        <w:rPr>
          <w:b/>
          <w:bCs/>
        </w:rPr>
        <w:t xml:space="preserve">Marka Łaciate należąca do Spółdzielni Mleczarskiej Mlekpol </w:t>
      </w:r>
      <w:r w:rsidR="003C3013" w:rsidRPr="003C3013">
        <w:rPr>
          <w:b/>
        </w:rPr>
        <w:t xml:space="preserve">proponuje </w:t>
      </w:r>
      <w:r w:rsidR="00B97C26">
        <w:rPr>
          <w:b/>
        </w:rPr>
        <w:t xml:space="preserve">nowe serki śmietankowe powstałe z oryginalnego połączenia warzyw, ziół i przypraw. Są to </w:t>
      </w:r>
      <w:r w:rsidR="00EB4098">
        <w:rPr>
          <w:b/>
        </w:rPr>
        <w:t>rozwiązania dla tych</w:t>
      </w:r>
      <w:r w:rsidR="00B61C6C">
        <w:rPr>
          <w:b/>
        </w:rPr>
        <w:t>,</w:t>
      </w:r>
      <w:r w:rsidR="00EB4098">
        <w:rPr>
          <w:b/>
        </w:rPr>
        <w:t xml:space="preserve"> którzy</w:t>
      </w:r>
      <w:r w:rsidR="00B97C26">
        <w:rPr>
          <w:b/>
        </w:rPr>
        <w:t xml:space="preserve"> poszukują nieznanych dla siebie dotąd smaków.</w:t>
      </w:r>
      <w:r w:rsidR="00EB4098">
        <w:rPr>
          <w:b/>
        </w:rPr>
        <w:t xml:space="preserve"> </w:t>
      </w:r>
      <w:r w:rsidR="00B97C26">
        <w:rPr>
          <w:b/>
        </w:rPr>
        <w:t xml:space="preserve">Nowe propozycje Mlekpolu dostępne są w wygodnych 200 g opakowaniach. </w:t>
      </w:r>
    </w:p>
    <w:p w14:paraId="45761410" w14:textId="35133B2C" w:rsidR="00BF0FC9" w:rsidRPr="00B937BD" w:rsidRDefault="003C618D" w:rsidP="00BF0FC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FC552C" wp14:editId="34466516">
            <wp:simplePos x="0" y="0"/>
            <wp:positionH relativeFrom="margin">
              <wp:posOffset>-635</wp:posOffset>
            </wp:positionH>
            <wp:positionV relativeFrom="paragraph">
              <wp:posOffset>1276350</wp:posOffset>
            </wp:positionV>
            <wp:extent cx="1432560" cy="1234440"/>
            <wp:effectExtent l="0" t="0" r="0" b="381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/>
                    <a:srcRect r="5911"/>
                    <a:stretch/>
                  </pic:blipFill>
                  <pic:spPr bwMode="auto">
                    <a:xfrm>
                      <a:off x="0" y="0"/>
                      <a:ext cx="143256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C9">
        <w:rPr>
          <w:b/>
          <w:bCs/>
          <w:noProof/>
        </w:rPr>
        <w:drawing>
          <wp:anchor distT="0" distB="0" distL="114300" distR="114300" simplePos="0" relativeHeight="251659264" behindDoc="0" locked="0" layoutInCell="1" hidden="0" allowOverlap="1" wp14:anchorId="108083D5" wp14:editId="07025F36">
            <wp:simplePos x="0" y="0"/>
            <wp:positionH relativeFrom="column">
              <wp:posOffset>-122555</wp:posOffset>
            </wp:positionH>
            <wp:positionV relativeFrom="paragraph">
              <wp:posOffset>11430</wp:posOffset>
            </wp:positionV>
            <wp:extent cx="1562100" cy="1120140"/>
            <wp:effectExtent l="0" t="0" r="0" b="3810"/>
            <wp:wrapSquare wrapText="bothSides" distT="0" distB="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C9">
        <w:rPr>
          <w:color w:val="000000"/>
        </w:rPr>
        <w:t xml:space="preserve">Serki śmietankowe Łaciate </w:t>
      </w:r>
      <w:r w:rsidR="00A06F11">
        <w:rPr>
          <w:color w:val="000000"/>
        </w:rPr>
        <w:t xml:space="preserve">mają naturalny smak, aksamitną konsystencję oraz szerokie zastosowanie w kuchni, </w:t>
      </w:r>
      <w:r w:rsidR="00BF0FC9">
        <w:rPr>
          <w:color w:val="000000"/>
        </w:rPr>
        <w:t>przypadną do gustu nawet najbardziej wymagającym konsumentom. Powstają z najwyższej jakości mleka, bez zagęstników i konserwantów</w:t>
      </w:r>
      <w:r w:rsidR="00032819">
        <w:rPr>
          <w:color w:val="000000"/>
        </w:rPr>
        <w:t>, z</w:t>
      </w:r>
      <w:r w:rsidR="00BF0FC9">
        <w:rPr>
          <w:color w:val="000000"/>
        </w:rPr>
        <w:t>nakomi</w:t>
      </w:r>
      <w:r w:rsidR="00032819">
        <w:rPr>
          <w:color w:val="000000"/>
        </w:rPr>
        <w:t>cie sprawdzą się jako</w:t>
      </w:r>
      <w:r w:rsidR="00BF0FC9">
        <w:rPr>
          <w:color w:val="000000"/>
        </w:rPr>
        <w:t xml:space="preserve"> dopełnienie sosów, zapiekanek, ale także jako baza do </w:t>
      </w:r>
      <w:proofErr w:type="spellStart"/>
      <w:r w:rsidR="00BF0FC9">
        <w:rPr>
          <w:color w:val="000000"/>
        </w:rPr>
        <w:t>dipów</w:t>
      </w:r>
      <w:proofErr w:type="spellEnd"/>
      <w:r w:rsidR="00BF0FC9">
        <w:rPr>
          <w:color w:val="000000"/>
        </w:rPr>
        <w:t xml:space="preserve"> czy kanapek. </w:t>
      </w:r>
      <w:r w:rsidR="00A70F5D">
        <w:rPr>
          <w:color w:val="000000"/>
        </w:rPr>
        <w:t>Dzięki większym porcjom</w:t>
      </w:r>
      <w:r w:rsidR="00BF0FC9">
        <w:rPr>
          <w:color w:val="000000"/>
        </w:rPr>
        <w:t xml:space="preserve"> pozwolą dłużej cieszyć się</w:t>
      </w:r>
      <w:r w:rsidR="000E218F">
        <w:rPr>
          <w:color w:val="000000"/>
        </w:rPr>
        <w:t xml:space="preserve"> ich</w:t>
      </w:r>
      <w:r w:rsidR="00BF0FC9">
        <w:rPr>
          <w:color w:val="000000"/>
        </w:rPr>
        <w:t xml:space="preserve"> wyjątkow</w:t>
      </w:r>
      <w:r w:rsidR="00BF0FC9">
        <w:t>o pysznym</w:t>
      </w:r>
      <w:r w:rsidR="00BF0FC9">
        <w:rPr>
          <w:color w:val="000000"/>
        </w:rPr>
        <w:t xml:space="preserve"> smakiem</w:t>
      </w:r>
      <w:r w:rsidR="00BF0FC9">
        <w:t>.</w:t>
      </w:r>
      <w:r w:rsidR="00BF0FC9">
        <w:rPr>
          <w:color w:val="000000"/>
        </w:rPr>
        <w:t xml:space="preserve"> </w:t>
      </w:r>
    </w:p>
    <w:p w14:paraId="32554DFF" w14:textId="36A37E32" w:rsidR="00BF0FC9" w:rsidRDefault="006147FA" w:rsidP="00BF0FC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r>
        <w:t xml:space="preserve">Portfolio marki </w:t>
      </w:r>
      <w:r w:rsidR="00DD558C">
        <w:t xml:space="preserve">zostanie </w:t>
      </w:r>
      <w:r>
        <w:t>uzupeł</w:t>
      </w:r>
      <w:r w:rsidR="00F3005B">
        <w:t>ni</w:t>
      </w:r>
      <w:r w:rsidR="00DD558C">
        <w:t>one</w:t>
      </w:r>
      <w:r w:rsidR="00FA4C18">
        <w:t xml:space="preserve"> o 3</w:t>
      </w:r>
      <w:r>
        <w:t xml:space="preserve"> </w:t>
      </w:r>
      <w:r w:rsidR="00FA4C18">
        <w:t>produkty</w:t>
      </w:r>
      <w:r w:rsidR="00F3005B">
        <w:t>, wśród których</w:t>
      </w:r>
      <w:r w:rsidR="00B401B5">
        <w:t xml:space="preserve"> pojawią się 2 nowe </w:t>
      </w:r>
      <w:r w:rsidR="0055782E">
        <w:t xml:space="preserve">limitowane </w:t>
      </w:r>
      <w:r w:rsidR="00B401B5">
        <w:t>smaki:</w:t>
      </w:r>
      <w:r>
        <w:rPr>
          <w:color w:val="000000"/>
        </w:rPr>
        <w:t xml:space="preserve"> indyjski z konopiami</w:t>
      </w:r>
      <w:r w:rsidR="00FA4C18">
        <w:t xml:space="preserve"> </w:t>
      </w:r>
      <w:r w:rsidR="00A90767">
        <w:t xml:space="preserve">i czarnuszką </w:t>
      </w:r>
      <w:r w:rsidR="00FA4C18">
        <w:t>oraz</w:t>
      </w:r>
      <w:r w:rsidR="0093745D">
        <w:t xml:space="preserve"> </w:t>
      </w:r>
      <w:r w:rsidR="00B401B5">
        <w:t>grillowane</w:t>
      </w:r>
      <w:r w:rsidR="00FA4C18">
        <w:t xml:space="preserve"> warzyw</w:t>
      </w:r>
      <w:r w:rsidR="00B401B5">
        <w:t>a</w:t>
      </w:r>
      <w:r w:rsidR="000E218F">
        <w:t>, oba w opakowaniach</w:t>
      </w:r>
      <w:r w:rsidR="00FA4C18">
        <w:t xml:space="preserve"> </w:t>
      </w:r>
      <w:r w:rsidR="0055782E">
        <w:t xml:space="preserve">o </w:t>
      </w:r>
      <w:r w:rsidR="0093745D">
        <w:t xml:space="preserve">gramaturze </w:t>
      </w:r>
      <w:r w:rsidR="00B401B5">
        <w:t>200 g</w:t>
      </w:r>
      <w:r>
        <w:t xml:space="preserve">. </w:t>
      </w:r>
      <w:r w:rsidR="00CB60D2">
        <w:t>Wyjątkowe połączenie kremowego serka z</w:t>
      </w:r>
      <w:r w:rsidR="00B97C26">
        <w:t xml:space="preserve"> oryginalnymi</w:t>
      </w:r>
      <w:r w:rsidR="00CB60D2">
        <w:t xml:space="preserve"> przyprawami sprawi, że będzie doskonale uzupełniał potrawy w wersji na ciepło i na zimno. </w:t>
      </w:r>
      <w:r w:rsidR="000E218F">
        <w:rPr>
          <w:color w:val="000000"/>
        </w:rPr>
        <w:t>Dodatkową</w:t>
      </w:r>
      <w:r w:rsidR="001B0C30">
        <w:rPr>
          <w:color w:val="000000"/>
        </w:rPr>
        <w:t>, większ</w:t>
      </w:r>
      <w:r w:rsidR="00B401B5">
        <w:rPr>
          <w:color w:val="000000"/>
        </w:rPr>
        <w:t>ą</w:t>
      </w:r>
      <w:r w:rsidR="00B97C26">
        <w:rPr>
          <w:color w:val="000000"/>
        </w:rPr>
        <w:t xml:space="preserve"> 200 g</w:t>
      </w:r>
      <w:r w:rsidR="001B0C30">
        <w:rPr>
          <w:color w:val="000000"/>
        </w:rPr>
        <w:t xml:space="preserve"> gramatur</w:t>
      </w:r>
      <w:r w:rsidR="00B401B5">
        <w:rPr>
          <w:color w:val="000000"/>
        </w:rPr>
        <w:t>ę zyska również</w:t>
      </w:r>
      <w:r w:rsidR="001B0C30">
        <w:rPr>
          <w:color w:val="000000"/>
        </w:rPr>
        <w:t xml:space="preserve"> </w:t>
      </w:r>
      <w:r w:rsidR="00B401B5">
        <w:rPr>
          <w:color w:val="000000"/>
        </w:rPr>
        <w:t>doskonale znany i lubiany wśród konsumentów</w:t>
      </w:r>
      <w:r w:rsidR="00CB60D2">
        <w:rPr>
          <w:color w:val="000000"/>
        </w:rPr>
        <w:t xml:space="preserve"> </w:t>
      </w:r>
      <w:r w:rsidR="00B401B5">
        <w:t>serek śmietankowy</w:t>
      </w:r>
      <w:r w:rsidR="0055782E">
        <w:t xml:space="preserve"> naturalny.</w:t>
      </w:r>
    </w:p>
    <w:p w14:paraId="3DC1C6D9" w14:textId="0AFFE4EC" w:rsidR="008D6698" w:rsidRDefault="00FB41D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</w:pPr>
      <w:r w:rsidRPr="00FB41D9">
        <w:t xml:space="preserve">Nowe śmietankowe serki kanapkowe do smarowania </w:t>
      </w:r>
      <w:r w:rsidR="0093745D">
        <w:t xml:space="preserve">Łaciate </w:t>
      </w:r>
      <w:r w:rsidRPr="00FB41D9">
        <w:t xml:space="preserve">uzupełnią </w:t>
      </w:r>
      <w:r w:rsidR="0093745D">
        <w:t xml:space="preserve">sporą </w:t>
      </w:r>
      <w:r w:rsidRPr="00FB41D9">
        <w:t xml:space="preserve">już </w:t>
      </w:r>
      <w:r w:rsidR="0093745D">
        <w:t>ich r</w:t>
      </w:r>
      <w:r w:rsidRPr="00FB41D9">
        <w:t>odzinę</w:t>
      </w:r>
      <w:r w:rsidR="0093745D">
        <w:t xml:space="preserve">: z </w:t>
      </w:r>
      <w:r w:rsidRPr="00FB41D9">
        <w:t>cebulą i szczypiorkiem, chrzanem, meksykański smak, czosnkiem, ziołami, suszonymi pomidorami, zielonymi oliwkami, łososiem i koperkiem oraz z kurkami.</w:t>
      </w:r>
    </w:p>
    <w:p w14:paraId="189EE950" w14:textId="77777777" w:rsidR="008D6698" w:rsidRDefault="008D669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</w:pPr>
    </w:p>
    <w:sectPr w:rsidR="008D66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F9AA" w14:textId="77777777" w:rsidR="008D6738" w:rsidRDefault="008D6738">
      <w:pPr>
        <w:spacing w:after="0" w:line="240" w:lineRule="auto"/>
      </w:pPr>
      <w:r>
        <w:separator/>
      </w:r>
    </w:p>
  </w:endnote>
  <w:endnote w:type="continuationSeparator" w:id="0">
    <w:p w14:paraId="22B9ABD7" w14:textId="77777777" w:rsidR="008D6738" w:rsidRDefault="008D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DDB0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Spółdzielnia Mleczarska Mlekpol w Grajewie</w:t>
    </w:r>
    <w:r>
      <w:rPr>
        <w:color w:val="000000"/>
        <w:sz w:val="14"/>
        <w:szCs w:val="14"/>
        <w:highlight w:val="white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1B264DA8" w14:textId="77777777" w:rsidR="006568D6" w:rsidRDefault="00656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14:paraId="277DD9A9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2213E1A4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Aleksandra Trzcińska  e-mail: </w:t>
    </w:r>
    <w:hyperlink r:id="rId1">
      <w:r>
        <w:rPr>
          <w:color w:val="0000FF"/>
          <w:sz w:val="16"/>
          <w:szCs w:val="16"/>
          <w:u w:val="single"/>
        </w:rPr>
        <w:t>aleksandra.trzcinska@38pr.pl</w:t>
      </w:r>
    </w:hyperlink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 505 266 288</w:t>
    </w:r>
  </w:p>
  <w:p w14:paraId="6FC421B9" w14:textId="77777777" w:rsidR="006568D6" w:rsidRDefault="005F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Monika Majewska e-mail: </w:t>
    </w:r>
    <w:hyperlink r:id="rId2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 507 835 874</w:t>
    </w:r>
  </w:p>
  <w:p w14:paraId="524EAB8B" w14:textId="77777777" w:rsidR="006568D6" w:rsidRDefault="00656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0C67" w14:textId="77777777" w:rsidR="008D6738" w:rsidRDefault="008D6738">
      <w:pPr>
        <w:spacing w:after="0" w:line="240" w:lineRule="auto"/>
      </w:pPr>
      <w:r>
        <w:separator/>
      </w:r>
    </w:p>
  </w:footnote>
  <w:footnote w:type="continuationSeparator" w:id="0">
    <w:p w14:paraId="1B17ED10" w14:textId="77777777" w:rsidR="008D6738" w:rsidRDefault="008D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BA46" w14:textId="1CED69E0" w:rsidR="00741FA0" w:rsidRDefault="00741FA0" w:rsidP="00741FA0">
    <w:pPr>
      <w:pStyle w:val="Nagwek"/>
      <w:jc w:val="center"/>
    </w:pPr>
    <w:r>
      <w:rPr>
        <w:b/>
        <w:noProof/>
        <w:sz w:val="32"/>
        <w:szCs w:val="32"/>
      </w:rPr>
      <w:drawing>
        <wp:inline distT="0" distB="0" distL="0" distR="0" wp14:anchorId="5B038593" wp14:editId="31283205">
          <wp:extent cx="2103441" cy="1367747"/>
          <wp:effectExtent l="0" t="0" r="0" b="0"/>
          <wp:docPr id="2" name="image3.jpg" descr="Obraz zawierający rysunek,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braz zawierający rysunek,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441" cy="1367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D6"/>
    <w:rsid w:val="00032819"/>
    <w:rsid w:val="000E218F"/>
    <w:rsid w:val="001153BC"/>
    <w:rsid w:val="00183C88"/>
    <w:rsid w:val="001A155B"/>
    <w:rsid w:val="001B0C30"/>
    <w:rsid w:val="001F25EA"/>
    <w:rsid w:val="00250AB5"/>
    <w:rsid w:val="00260314"/>
    <w:rsid w:val="002C2570"/>
    <w:rsid w:val="002C577F"/>
    <w:rsid w:val="003253C1"/>
    <w:rsid w:val="00361767"/>
    <w:rsid w:val="003C3013"/>
    <w:rsid w:val="003C618D"/>
    <w:rsid w:val="00416CD9"/>
    <w:rsid w:val="00456265"/>
    <w:rsid w:val="004777CA"/>
    <w:rsid w:val="004A030C"/>
    <w:rsid w:val="00535D7A"/>
    <w:rsid w:val="0055782E"/>
    <w:rsid w:val="00597532"/>
    <w:rsid w:val="005C20E9"/>
    <w:rsid w:val="005D4311"/>
    <w:rsid w:val="005F142F"/>
    <w:rsid w:val="00612CA3"/>
    <w:rsid w:val="006147FA"/>
    <w:rsid w:val="00635A55"/>
    <w:rsid w:val="006568D6"/>
    <w:rsid w:val="00681FB6"/>
    <w:rsid w:val="006A058B"/>
    <w:rsid w:val="006B72DA"/>
    <w:rsid w:val="006F1F34"/>
    <w:rsid w:val="00741CC7"/>
    <w:rsid w:val="00741FA0"/>
    <w:rsid w:val="007A1EF8"/>
    <w:rsid w:val="007C26E4"/>
    <w:rsid w:val="00813B6E"/>
    <w:rsid w:val="008477AA"/>
    <w:rsid w:val="0087526A"/>
    <w:rsid w:val="008D6698"/>
    <w:rsid w:val="008D6738"/>
    <w:rsid w:val="008E6EBE"/>
    <w:rsid w:val="008F64EA"/>
    <w:rsid w:val="0093745D"/>
    <w:rsid w:val="009726D5"/>
    <w:rsid w:val="009A3888"/>
    <w:rsid w:val="00A06F11"/>
    <w:rsid w:val="00A66C0C"/>
    <w:rsid w:val="00A70F5D"/>
    <w:rsid w:val="00A90767"/>
    <w:rsid w:val="00B401B5"/>
    <w:rsid w:val="00B40220"/>
    <w:rsid w:val="00B50DBA"/>
    <w:rsid w:val="00B61C6C"/>
    <w:rsid w:val="00B937BD"/>
    <w:rsid w:val="00B97C26"/>
    <w:rsid w:val="00BB6ECB"/>
    <w:rsid w:val="00BD3B72"/>
    <w:rsid w:val="00BF0FC9"/>
    <w:rsid w:val="00C23149"/>
    <w:rsid w:val="00C918FF"/>
    <w:rsid w:val="00CA35D6"/>
    <w:rsid w:val="00CB60D2"/>
    <w:rsid w:val="00CF3F05"/>
    <w:rsid w:val="00D76472"/>
    <w:rsid w:val="00D943A1"/>
    <w:rsid w:val="00DD4E33"/>
    <w:rsid w:val="00DD558C"/>
    <w:rsid w:val="00E2690E"/>
    <w:rsid w:val="00E463BA"/>
    <w:rsid w:val="00E54D3E"/>
    <w:rsid w:val="00EB4098"/>
    <w:rsid w:val="00F00A73"/>
    <w:rsid w:val="00F3005B"/>
    <w:rsid w:val="00F91165"/>
    <w:rsid w:val="00F91C9D"/>
    <w:rsid w:val="00FA4C18"/>
    <w:rsid w:val="00FB41D9"/>
    <w:rsid w:val="00FC19E7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D53"/>
  <w15:docId w15:val="{87F04D26-5D07-4DE2-9B7F-58BA77A7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majewska@38pr.pl" TargetMode="External"/><Relationship Id="rId1" Type="http://schemas.openxmlformats.org/officeDocument/2006/relationships/hyperlink" Target="mailto:aleksandra.trzc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G4x3DSnsR3TtjfuxQbiVIeUeg==">AMUW2mWhTcTFKICB/zYhjCe2UcLROpXSsMPnsWcxm6xOqlZ825KXjKJpwYz3FP0K9bQw5Ur8rLR+L7otABd+M0qQNYSOBOX0qt+8e75lI50RCi71AZtA3kE=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2C5D35-2C6D-4BD4-9F35-ECAB054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Majewska, Monika</cp:lastModifiedBy>
  <cp:revision>3</cp:revision>
  <dcterms:created xsi:type="dcterms:W3CDTF">2020-09-10T11:57:00Z</dcterms:created>
  <dcterms:modified xsi:type="dcterms:W3CDTF">2020-09-11T09:00:00Z</dcterms:modified>
</cp:coreProperties>
</file>