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50F653F" w14:textId="581CA164" w:rsidR="007E2D12" w:rsidRDefault="00C81149" w:rsidP="00C81149">
      <w:pPr>
        <w:pStyle w:val="A1"/>
        <w:spacing w:line="276" w:lineRule="auto"/>
        <w:jc w:val="center"/>
        <w:rPr>
          <w:rFonts w:eastAsia="OPPOSans"/>
          <w:sz w:val="24"/>
          <w:szCs w:val="24"/>
          <w:lang w:val="pl-PL"/>
        </w:rPr>
      </w:pPr>
      <w:r w:rsidRPr="00C81149">
        <w:rPr>
          <w:b/>
          <w:bCs/>
          <w:sz w:val="24"/>
          <w:szCs w:val="24"/>
          <w:lang w:val="pl-PL"/>
        </w:rPr>
        <w:t>OPPO świętuje 16. rocznicę powstania i śmiało wkracza w kolejne dziesięciolecie</w:t>
      </w:r>
    </w:p>
    <w:p w14:paraId="394C6559" w14:textId="4B0814D6" w:rsidR="007A3B6C" w:rsidRDefault="007A3B6C" w:rsidP="007E2D12">
      <w:pPr>
        <w:pStyle w:val="A1"/>
        <w:spacing w:line="276" w:lineRule="auto"/>
        <w:jc w:val="both"/>
        <w:rPr>
          <w:rFonts w:eastAsia="OPPOSans"/>
          <w:b/>
          <w:bCs/>
          <w:sz w:val="24"/>
          <w:szCs w:val="24"/>
          <w:lang w:val="pl-PL"/>
        </w:rPr>
      </w:pPr>
      <w:r w:rsidRPr="2D95D852">
        <w:rPr>
          <w:rFonts w:eastAsia="OPPOSans"/>
          <w:b/>
          <w:bCs/>
          <w:sz w:val="24"/>
          <w:szCs w:val="24"/>
          <w:lang w:val="pl-PL"/>
        </w:rPr>
        <w:t xml:space="preserve">OPPO, </w:t>
      </w:r>
      <w:r w:rsidR="004828E5" w:rsidRPr="2D95D852">
        <w:rPr>
          <w:rFonts w:eastAsia="OPPOSans"/>
          <w:b/>
          <w:bCs/>
          <w:sz w:val="24"/>
          <w:szCs w:val="24"/>
          <w:lang w:val="pl-PL"/>
        </w:rPr>
        <w:t>globalny producent urządzeń mobilnych</w:t>
      </w:r>
      <w:r w:rsidRPr="2D95D852">
        <w:rPr>
          <w:rFonts w:eastAsia="OPPOSans"/>
          <w:b/>
          <w:bCs/>
          <w:sz w:val="24"/>
          <w:szCs w:val="24"/>
          <w:lang w:val="pl-PL"/>
        </w:rPr>
        <w:t>, świętuje</w:t>
      </w:r>
      <w:r w:rsidR="228AD4B0" w:rsidRPr="2D95D852">
        <w:rPr>
          <w:rFonts w:eastAsia="OPPOSans"/>
          <w:b/>
          <w:bCs/>
          <w:sz w:val="24"/>
          <w:szCs w:val="24"/>
          <w:lang w:val="pl-PL"/>
        </w:rPr>
        <w:t xml:space="preserve"> </w:t>
      </w:r>
      <w:r w:rsidRPr="2D95D852">
        <w:rPr>
          <w:rFonts w:eastAsia="OPPOSans"/>
          <w:b/>
          <w:bCs/>
          <w:sz w:val="24"/>
          <w:szCs w:val="24"/>
          <w:lang w:val="pl-PL"/>
        </w:rPr>
        <w:t>16-lecie powstania. To ważne wydarzenie w historii koncernu, który bezustannie rozwija się i tworzy innowacyjne rozwiązania. W ciągu ostatnich kilku lat OPPO wyr</w:t>
      </w:r>
      <w:r w:rsidR="00604079" w:rsidRPr="2D95D852">
        <w:rPr>
          <w:rFonts w:eastAsia="OPPOSans"/>
          <w:b/>
          <w:bCs/>
          <w:sz w:val="24"/>
          <w:szCs w:val="24"/>
          <w:lang w:val="pl-PL"/>
        </w:rPr>
        <w:t>osło</w:t>
      </w:r>
      <w:r w:rsidRPr="2D95D852">
        <w:rPr>
          <w:rFonts w:eastAsia="OPPOSans"/>
          <w:b/>
          <w:bCs/>
          <w:sz w:val="24"/>
          <w:szCs w:val="24"/>
          <w:lang w:val="pl-PL"/>
        </w:rPr>
        <w:t xml:space="preserve"> na innowatora w obszarze</w:t>
      </w:r>
      <w:r w:rsidR="00604079" w:rsidRPr="2D95D852">
        <w:rPr>
          <w:rFonts w:eastAsia="OPPOSans"/>
          <w:b/>
          <w:bCs/>
          <w:sz w:val="24"/>
          <w:szCs w:val="24"/>
          <w:lang w:val="pl-PL"/>
        </w:rPr>
        <w:t xml:space="preserve"> inteligentnych</w:t>
      </w:r>
      <w:r w:rsidRPr="2D95D852">
        <w:rPr>
          <w:rFonts w:eastAsia="OPPOSans"/>
          <w:b/>
          <w:bCs/>
          <w:sz w:val="24"/>
          <w:szCs w:val="24"/>
          <w:lang w:val="pl-PL"/>
        </w:rPr>
        <w:t xml:space="preserve"> urządzeń. Spółka coraz śmielej buduje swoją globalną obecność, oferując produkty i usługi o najwyższej jakości i </w:t>
      </w:r>
      <w:r w:rsidR="00604079" w:rsidRPr="2D95D852">
        <w:rPr>
          <w:rFonts w:eastAsia="OPPOSans"/>
          <w:b/>
          <w:bCs/>
          <w:sz w:val="24"/>
          <w:szCs w:val="24"/>
          <w:lang w:val="pl-PL"/>
        </w:rPr>
        <w:t>wysokich</w:t>
      </w:r>
      <w:r w:rsidRPr="2D95D852">
        <w:rPr>
          <w:rFonts w:eastAsia="OPPOSans"/>
          <w:b/>
          <w:bCs/>
          <w:sz w:val="24"/>
          <w:szCs w:val="24"/>
          <w:lang w:val="pl-PL"/>
        </w:rPr>
        <w:t xml:space="preserve"> walorach estetycznych swoim partnerom i użytkownikom, a jednocześnie szuka nowych kierunków rozwoju sektora w kolejnych latach. </w:t>
      </w:r>
    </w:p>
    <w:p w14:paraId="7E5B056A" w14:textId="59F5E40E" w:rsidR="004F7F15" w:rsidRDefault="00D164D6" w:rsidP="007E2D12">
      <w:pPr>
        <w:pStyle w:val="A1"/>
        <w:spacing w:line="276" w:lineRule="auto"/>
        <w:jc w:val="both"/>
        <w:rPr>
          <w:rFonts w:eastAsia="OPPOSans"/>
          <w:sz w:val="24"/>
          <w:szCs w:val="24"/>
          <w:lang w:val="pl-PL"/>
        </w:rPr>
      </w:pPr>
      <w:r w:rsidRPr="2D95D852">
        <w:rPr>
          <w:rFonts w:eastAsia="OPPOSans"/>
          <w:sz w:val="24"/>
          <w:szCs w:val="24"/>
          <w:lang w:val="pl-PL"/>
        </w:rPr>
        <w:t>„Jesteśmy bardzo szczęśliwi, że udało nam się zajść tak daleko i</w:t>
      </w:r>
      <w:r w:rsidR="033BBA06" w:rsidRPr="2D95D852">
        <w:rPr>
          <w:rFonts w:eastAsia="OPPOSans"/>
          <w:sz w:val="24"/>
          <w:szCs w:val="24"/>
          <w:lang w:val="pl-PL"/>
        </w:rPr>
        <w:t xml:space="preserve"> że </w:t>
      </w:r>
      <w:r w:rsidRPr="2D95D852">
        <w:rPr>
          <w:rFonts w:eastAsia="OPPOSans"/>
          <w:sz w:val="24"/>
          <w:szCs w:val="24"/>
          <w:lang w:val="pl-PL"/>
        </w:rPr>
        <w:t xml:space="preserve">świętujemy tę piękną rocznicę.  Jestem bardzo wdzięczny wszystkim tym, którzy przez te lata byli częścią zespołu OPPO - klientom, partnerom i pracownikom, których wsparcie i zaangażowanie w ciągu ostatnich 16 lat sprawiły, że odnieśliśmy sukces.” - powiedział założyciel i CEO OPPO, Tony Chen.   </w:t>
      </w:r>
    </w:p>
    <w:p w14:paraId="18BC3807" w14:textId="77777777" w:rsidR="00917BC6" w:rsidRDefault="00917BC6" w:rsidP="009E6890">
      <w:pPr>
        <w:pStyle w:val="A1"/>
        <w:spacing w:line="276" w:lineRule="auto"/>
        <w:jc w:val="both"/>
        <w:rPr>
          <w:rFonts w:eastAsia="OPPOSans"/>
          <w:b/>
          <w:bCs/>
          <w:sz w:val="24"/>
          <w:szCs w:val="24"/>
          <w:lang w:val="pl-PL"/>
        </w:rPr>
      </w:pPr>
      <w:r w:rsidRPr="00917BC6">
        <w:rPr>
          <w:rFonts w:eastAsia="OPPOSans"/>
          <w:b/>
          <w:bCs/>
          <w:sz w:val="24"/>
          <w:szCs w:val="24"/>
          <w:lang w:val="pl-PL"/>
        </w:rPr>
        <w:t>Niezwyk</w:t>
      </w:r>
      <w:r>
        <w:rPr>
          <w:rFonts w:eastAsia="OPPOSans"/>
          <w:b/>
          <w:bCs/>
          <w:sz w:val="24"/>
          <w:szCs w:val="24"/>
          <w:lang w:val="pl-PL"/>
        </w:rPr>
        <w:t>ł</w:t>
      </w:r>
      <w:r w:rsidRPr="00917BC6">
        <w:rPr>
          <w:rFonts w:eastAsia="OPPOSans"/>
          <w:b/>
          <w:bCs/>
          <w:sz w:val="24"/>
          <w:szCs w:val="24"/>
          <w:lang w:val="pl-PL"/>
        </w:rPr>
        <w:t>e 16 lat</w:t>
      </w:r>
    </w:p>
    <w:p w14:paraId="34D5CEBA" w14:textId="40E1415E" w:rsidR="004D52FD" w:rsidRPr="004D52FD" w:rsidRDefault="004D52FD" w:rsidP="004D52FD">
      <w:pPr>
        <w:pStyle w:val="A1"/>
        <w:spacing w:line="276" w:lineRule="auto"/>
        <w:jc w:val="both"/>
        <w:rPr>
          <w:rFonts w:eastAsia="OPPOSans"/>
          <w:sz w:val="24"/>
          <w:szCs w:val="24"/>
          <w:lang w:val="pl-PL"/>
        </w:rPr>
      </w:pPr>
      <w:r w:rsidRPr="004D52FD">
        <w:rPr>
          <w:rFonts w:eastAsia="OPPOSans"/>
          <w:sz w:val="24"/>
          <w:szCs w:val="24"/>
          <w:lang w:val="pl-PL"/>
        </w:rPr>
        <w:t xml:space="preserve">W </w:t>
      </w:r>
      <w:r>
        <w:rPr>
          <w:rFonts w:eastAsia="OPPOSans"/>
          <w:sz w:val="24"/>
          <w:szCs w:val="24"/>
          <w:lang w:val="pl-PL"/>
        </w:rPr>
        <w:t>2020</w:t>
      </w:r>
      <w:r w:rsidRPr="004D52FD">
        <w:rPr>
          <w:rFonts w:eastAsia="OPPOSans"/>
          <w:sz w:val="24"/>
          <w:szCs w:val="24"/>
          <w:lang w:val="pl-PL"/>
        </w:rPr>
        <w:t xml:space="preserve"> roku OPPO zdołało wprowadzić na rynek szereg przełomowych rozwiązań technologicznych w obszarze łączności 5G, SI, obrazowania i szybkiego ładowania VOOC, a najnowsze innowacje i osiągnięcia znalazły zastosowanie w sprzętach i urządzeniach dla konsumentów. </w:t>
      </w:r>
    </w:p>
    <w:p w14:paraId="471BD10D" w14:textId="4B7EBB45" w:rsidR="004D52FD" w:rsidRPr="004D52FD" w:rsidRDefault="004D52FD" w:rsidP="004D52FD">
      <w:pPr>
        <w:pStyle w:val="A1"/>
        <w:spacing w:line="276" w:lineRule="auto"/>
        <w:jc w:val="both"/>
        <w:rPr>
          <w:rFonts w:eastAsia="OPPOSans"/>
          <w:sz w:val="24"/>
          <w:szCs w:val="24"/>
          <w:lang w:val="pl-PL"/>
        </w:rPr>
      </w:pPr>
      <w:r w:rsidRPr="004D52FD">
        <w:rPr>
          <w:rFonts w:eastAsia="OPPOSans"/>
          <w:sz w:val="24"/>
          <w:szCs w:val="24"/>
          <w:lang w:val="pl-PL"/>
        </w:rPr>
        <w:t xml:space="preserve">W sierpniu </w:t>
      </w:r>
      <w:r>
        <w:rPr>
          <w:rFonts w:eastAsia="OPPOSans"/>
          <w:sz w:val="24"/>
          <w:szCs w:val="24"/>
          <w:lang w:val="pl-PL"/>
        </w:rPr>
        <w:t xml:space="preserve">br. </w:t>
      </w:r>
      <w:r w:rsidRPr="004D52FD">
        <w:rPr>
          <w:rFonts w:eastAsia="OPPOSans"/>
          <w:sz w:val="24"/>
          <w:szCs w:val="24"/>
          <w:lang w:val="pl-PL"/>
        </w:rPr>
        <w:t>OPPO przedstawił</w:t>
      </w:r>
      <w:r>
        <w:rPr>
          <w:rFonts w:eastAsia="OPPOSans"/>
          <w:sz w:val="24"/>
          <w:szCs w:val="24"/>
          <w:lang w:val="pl-PL"/>
        </w:rPr>
        <w:t>o</w:t>
      </w:r>
      <w:r w:rsidRPr="004D52FD">
        <w:rPr>
          <w:rFonts w:eastAsia="OPPOSans"/>
          <w:sz w:val="24"/>
          <w:szCs w:val="24"/>
          <w:lang w:val="pl-PL"/>
        </w:rPr>
        <w:t xml:space="preserve"> premierową technologię hybrydowego zooma nowej generacji, która wyznacza całkiem nowe standardy w obszarze jakości obrazu. Co więcej, koncern zaprezentował szereg rozwiązań w obszarze ładowania, m.in. technologię szybkiego ładowania 125 W, która sprawiła, że OPPO stał się niekwestionowanym liderem branży na tym polu.</w:t>
      </w:r>
    </w:p>
    <w:p w14:paraId="42439F40" w14:textId="7E9DFF39" w:rsidR="004D52FD" w:rsidRPr="004D52FD" w:rsidRDefault="004D52FD" w:rsidP="004D52FD">
      <w:pPr>
        <w:pStyle w:val="A1"/>
        <w:spacing w:line="276" w:lineRule="auto"/>
        <w:jc w:val="both"/>
        <w:rPr>
          <w:rFonts w:eastAsia="OPPOSans"/>
          <w:sz w:val="24"/>
          <w:szCs w:val="24"/>
          <w:lang w:val="pl-PL"/>
        </w:rPr>
      </w:pPr>
      <w:r w:rsidRPr="004D52FD">
        <w:rPr>
          <w:rFonts w:eastAsia="OPPOSans"/>
          <w:sz w:val="24"/>
          <w:szCs w:val="24"/>
          <w:lang w:val="pl-PL"/>
        </w:rPr>
        <w:t>OPPO z sukcesem wdrożył</w:t>
      </w:r>
      <w:r>
        <w:rPr>
          <w:rFonts w:eastAsia="OPPOSans"/>
          <w:sz w:val="24"/>
          <w:szCs w:val="24"/>
          <w:lang w:val="pl-PL"/>
        </w:rPr>
        <w:t>o</w:t>
      </w:r>
      <w:r w:rsidRPr="004D52FD">
        <w:rPr>
          <w:rFonts w:eastAsia="OPPOSans"/>
          <w:sz w:val="24"/>
          <w:szCs w:val="24"/>
          <w:lang w:val="pl-PL"/>
        </w:rPr>
        <w:t xml:space="preserve"> także pierwsze samodzielne sieci 5G (SA) na terenie Wielkiej Brytanii i dostarczył</w:t>
      </w:r>
      <w:r>
        <w:rPr>
          <w:rFonts w:eastAsia="OPPOSans"/>
          <w:sz w:val="24"/>
          <w:szCs w:val="24"/>
          <w:lang w:val="pl-PL"/>
        </w:rPr>
        <w:t>o</w:t>
      </w:r>
      <w:r w:rsidRPr="004D52FD">
        <w:rPr>
          <w:rFonts w:eastAsia="OPPOSans"/>
          <w:sz w:val="24"/>
          <w:szCs w:val="24"/>
          <w:lang w:val="pl-PL"/>
        </w:rPr>
        <w:t xml:space="preserve"> pierwsze w Europie usługi plasterkowania sieci 5G SA. Na ten moment OPPO współpracuje z przeszło 50 globalnymi operatorami,</w:t>
      </w:r>
      <w:r>
        <w:rPr>
          <w:rFonts w:eastAsia="OPPOSans"/>
          <w:sz w:val="24"/>
          <w:szCs w:val="24"/>
          <w:lang w:val="pl-PL"/>
        </w:rPr>
        <w:t xml:space="preserve"> w celu przyśpieszenia </w:t>
      </w:r>
      <w:r w:rsidRPr="004D52FD">
        <w:rPr>
          <w:rFonts w:eastAsia="OPPOSans"/>
          <w:sz w:val="24"/>
          <w:szCs w:val="24"/>
          <w:lang w:val="pl-PL"/>
        </w:rPr>
        <w:t>proces</w:t>
      </w:r>
      <w:r>
        <w:rPr>
          <w:rFonts w:eastAsia="OPPOSans"/>
          <w:sz w:val="24"/>
          <w:szCs w:val="24"/>
          <w:lang w:val="pl-PL"/>
        </w:rPr>
        <w:t>u</w:t>
      </w:r>
      <w:r w:rsidRPr="004D52FD">
        <w:rPr>
          <w:rFonts w:eastAsia="OPPOSans"/>
          <w:sz w:val="24"/>
          <w:szCs w:val="24"/>
          <w:lang w:val="pl-PL"/>
        </w:rPr>
        <w:t xml:space="preserve"> komercjalizacji sieci 5G na ogromną światową skalę.  </w:t>
      </w:r>
    </w:p>
    <w:p w14:paraId="5B9AA679" w14:textId="691D0313" w:rsidR="004D52FD" w:rsidRPr="004D52FD" w:rsidRDefault="004D52FD" w:rsidP="004D52FD">
      <w:pPr>
        <w:pStyle w:val="A1"/>
        <w:spacing w:line="276" w:lineRule="auto"/>
        <w:jc w:val="both"/>
        <w:rPr>
          <w:rFonts w:eastAsia="OPPOSans"/>
          <w:sz w:val="24"/>
          <w:szCs w:val="24"/>
          <w:lang w:val="pl-PL"/>
        </w:rPr>
      </w:pPr>
      <w:r w:rsidRPr="004D52FD">
        <w:rPr>
          <w:rFonts w:eastAsia="OPPOSans"/>
          <w:sz w:val="24"/>
          <w:szCs w:val="24"/>
          <w:lang w:val="pl-PL"/>
        </w:rPr>
        <w:t>Co więcej, koncern zdobył również pierwsze miejsce w kategorii SI podczas CVPR 2020 oraz powołał do życia dział ds. inteligentnej percepcji i interakcji, które prowadzi prace nad rozwojem najnowszych technologii SI.</w:t>
      </w:r>
    </w:p>
    <w:p w14:paraId="56F1649F" w14:textId="77777777" w:rsidR="004D52FD" w:rsidRPr="004D52FD" w:rsidRDefault="004D52FD" w:rsidP="004D52FD">
      <w:pPr>
        <w:pStyle w:val="A1"/>
        <w:spacing w:line="276" w:lineRule="auto"/>
        <w:jc w:val="both"/>
        <w:rPr>
          <w:rFonts w:eastAsia="OPPOSans"/>
          <w:b/>
          <w:bCs/>
          <w:sz w:val="24"/>
          <w:szCs w:val="24"/>
          <w:lang w:val="pl-PL"/>
        </w:rPr>
      </w:pPr>
      <w:r w:rsidRPr="004D52FD">
        <w:rPr>
          <w:rFonts w:eastAsia="OPPOSans"/>
          <w:b/>
          <w:bCs/>
          <w:sz w:val="24"/>
          <w:szCs w:val="24"/>
          <w:lang w:val="pl-PL"/>
        </w:rPr>
        <w:t xml:space="preserve">Spółka napędzana innowacjami: OPPO zasila zintegrowane systemy technologiczne </w:t>
      </w:r>
    </w:p>
    <w:p w14:paraId="05ADFA7D" w14:textId="3BB4965E" w:rsidR="004D52FD" w:rsidRPr="004D52FD" w:rsidRDefault="004D52FD" w:rsidP="004D52FD">
      <w:pPr>
        <w:pStyle w:val="A1"/>
        <w:spacing w:line="276" w:lineRule="auto"/>
        <w:jc w:val="both"/>
        <w:rPr>
          <w:rFonts w:eastAsia="OPPOSans"/>
          <w:sz w:val="24"/>
          <w:szCs w:val="24"/>
          <w:lang w:val="pl-PL"/>
        </w:rPr>
      </w:pPr>
      <w:r w:rsidRPr="004D52FD">
        <w:rPr>
          <w:rFonts w:eastAsia="OPPOSans"/>
          <w:sz w:val="24"/>
          <w:szCs w:val="24"/>
          <w:lang w:val="pl-PL"/>
        </w:rPr>
        <w:t>Realizując cel, jakim jest stworzenie zintegrowanej spółki technologicznej, OPPO przesz</w:t>
      </w:r>
      <w:r w:rsidR="0067586B">
        <w:rPr>
          <w:rFonts w:eastAsia="OPPOSans"/>
          <w:sz w:val="24"/>
          <w:szCs w:val="24"/>
          <w:lang w:val="pl-PL"/>
        </w:rPr>
        <w:t>ło</w:t>
      </w:r>
      <w:r w:rsidRPr="004D52FD">
        <w:rPr>
          <w:rFonts w:eastAsia="OPPOSans"/>
          <w:sz w:val="24"/>
          <w:szCs w:val="24"/>
          <w:lang w:val="pl-PL"/>
        </w:rPr>
        <w:t xml:space="preserve"> olbrzymią ewolucję, aby odpowiadać na potrzeby użytkowników w różnych sytuacjach. Wraz z utworzeniem Oddziału ds. inteligentnych urządzeń mobilnych, na rynek trafiły sprzęty z obszaru </w:t>
      </w:r>
      <w:r w:rsidR="0067586B">
        <w:rPr>
          <w:rFonts w:eastAsia="OPPOSans"/>
          <w:sz w:val="24"/>
          <w:szCs w:val="24"/>
          <w:lang w:val="pl-PL"/>
        </w:rPr>
        <w:t>IoT</w:t>
      </w:r>
      <w:r w:rsidRPr="004D52FD">
        <w:rPr>
          <w:rFonts w:eastAsia="OPPOSans"/>
          <w:sz w:val="24"/>
          <w:szCs w:val="24"/>
          <w:lang w:val="pl-PL"/>
        </w:rPr>
        <w:t>, takie jak słuchawki bezprzewodowe, smartwatche i routery CPE 5G. Oprócz rozwijania rynku smartfonów, OPPO stawia sobie za cel utworzenie inteligentnego ekosystemu.</w:t>
      </w:r>
    </w:p>
    <w:p w14:paraId="7E6F2EE6" w14:textId="77777777" w:rsidR="004D52FD" w:rsidRPr="004D52FD" w:rsidRDefault="004D52FD" w:rsidP="004D52FD">
      <w:pPr>
        <w:pStyle w:val="A1"/>
        <w:spacing w:line="276" w:lineRule="auto"/>
        <w:jc w:val="both"/>
        <w:rPr>
          <w:rFonts w:eastAsia="OPPOSans"/>
          <w:sz w:val="24"/>
          <w:szCs w:val="24"/>
          <w:lang w:val="pl-PL"/>
        </w:rPr>
      </w:pPr>
      <w:r w:rsidRPr="004D52FD">
        <w:rPr>
          <w:rFonts w:eastAsia="OPPOSans"/>
          <w:sz w:val="24"/>
          <w:szCs w:val="24"/>
          <w:lang w:val="pl-PL"/>
        </w:rPr>
        <w:t xml:space="preserve"> </w:t>
      </w:r>
    </w:p>
    <w:p w14:paraId="346FD07F" w14:textId="04BC064D" w:rsidR="004D52FD" w:rsidRPr="004D52FD" w:rsidRDefault="004D52FD" w:rsidP="004D52FD">
      <w:pPr>
        <w:pStyle w:val="A1"/>
        <w:spacing w:line="276" w:lineRule="auto"/>
        <w:jc w:val="both"/>
        <w:rPr>
          <w:rFonts w:eastAsia="OPPOSans"/>
          <w:sz w:val="24"/>
          <w:szCs w:val="24"/>
          <w:lang w:val="pl-PL"/>
        </w:rPr>
      </w:pPr>
      <w:r w:rsidRPr="004D52FD">
        <w:rPr>
          <w:rFonts w:eastAsia="OPPOSans"/>
          <w:sz w:val="24"/>
          <w:szCs w:val="24"/>
          <w:lang w:val="pl-PL"/>
        </w:rPr>
        <w:t>OPPO opracował</w:t>
      </w:r>
      <w:r w:rsidR="0067586B">
        <w:rPr>
          <w:rFonts w:eastAsia="OPPOSans"/>
          <w:sz w:val="24"/>
          <w:szCs w:val="24"/>
          <w:lang w:val="pl-PL"/>
        </w:rPr>
        <w:t>o</w:t>
      </w:r>
      <w:r w:rsidRPr="004D52FD">
        <w:rPr>
          <w:rFonts w:eastAsia="OPPOSans"/>
          <w:sz w:val="24"/>
          <w:szCs w:val="24"/>
          <w:lang w:val="pl-PL"/>
        </w:rPr>
        <w:t xml:space="preserve"> kluczowe technologie sprzętowe, elementy oprogramowania i usługi sieciowe. OPPO to marka skupiona wokół potrzeb konsumentów. Dlatego też najnowsza wersja systemu operacyjnego ColorOS została stworzona z myślą o użytkownikach z dysfunkcją wzroku, słuchu oraz innymi formami niepełnosprawności i wprowadza funkcjonalności, które pomagają zniwelować bariery w użytkowaniu sprzętów - m.in. TalkBack, funkcja gotowości i Menu dostępności. Liczba miesięcznych aktywnych użytkowników systemu ColorOS na świecie wynosi obecnie ponad 370 milionów.</w:t>
      </w:r>
    </w:p>
    <w:p w14:paraId="140926BC" w14:textId="77777777" w:rsidR="004D76C6" w:rsidRDefault="004D52FD" w:rsidP="004D52FD">
      <w:pPr>
        <w:pStyle w:val="A1"/>
        <w:spacing w:line="276" w:lineRule="auto"/>
        <w:jc w:val="both"/>
        <w:rPr>
          <w:rFonts w:eastAsia="OPPOSans"/>
          <w:sz w:val="24"/>
          <w:szCs w:val="24"/>
          <w:lang w:val="pl-PL"/>
        </w:rPr>
      </w:pPr>
      <w:r w:rsidRPr="004D52FD">
        <w:rPr>
          <w:rFonts w:eastAsia="OPPOSans"/>
          <w:sz w:val="24"/>
          <w:szCs w:val="24"/>
          <w:lang w:val="pl-PL"/>
        </w:rPr>
        <w:t xml:space="preserve">OPPO od lat </w:t>
      </w:r>
      <w:r w:rsidR="0067586B">
        <w:rPr>
          <w:rFonts w:eastAsia="OPPOSans"/>
          <w:sz w:val="24"/>
          <w:szCs w:val="24"/>
          <w:lang w:val="pl-PL"/>
        </w:rPr>
        <w:t xml:space="preserve">jest </w:t>
      </w:r>
      <w:r w:rsidRPr="004D52FD">
        <w:rPr>
          <w:rFonts w:eastAsia="OPPOSans"/>
          <w:sz w:val="24"/>
          <w:szCs w:val="24"/>
          <w:lang w:val="pl-PL"/>
        </w:rPr>
        <w:t>wiern</w:t>
      </w:r>
      <w:r w:rsidR="0067586B">
        <w:rPr>
          <w:rFonts w:eastAsia="OPPOSans"/>
          <w:sz w:val="24"/>
          <w:szCs w:val="24"/>
          <w:lang w:val="pl-PL"/>
        </w:rPr>
        <w:t>ej</w:t>
      </w:r>
      <w:r w:rsidRPr="004D52FD">
        <w:rPr>
          <w:rFonts w:eastAsia="OPPOSans"/>
          <w:sz w:val="24"/>
          <w:szCs w:val="24"/>
          <w:lang w:val="pl-PL"/>
        </w:rPr>
        <w:t xml:space="preserve"> swej podstawowej misji - tworzenia technologii, która jest</w:t>
      </w:r>
      <w:r w:rsidR="0067586B">
        <w:rPr>
          <w:rFonts w:eastAsia="OPPOSans"/>
          <w:sz w:val="24"/>
          <w:szCs w:val="24"/>
          <w:lang w:val="pl-PL"/>
        </w:rPr>
        <w:t xml:space="preserve"> </w:t>
      </w:r>
      <w:r w:rsidRPr="004D52FD">
        <w:rPr>
          <w:rFonts w:eastAsia="OPPOSans"/>
          <w:sz w:val="24"/>
          <w:szCs w:val="24"/>
          <w:lang w:val="pl-PL"/>
        </w:rPr>
        <w:t>bardziej przyjazna, dostępna i spersonalizowana. Kierując się tym</w:t>
      </w:r>
      <w:r w:rsidR="004D76C6">
        <w:rPr>
          <w:rFonts w:eastAsia="OPPOSans"/>
          <w:sz w:val="24"/>
          <w:szCs w:val="24"/>
          <w:lang w:val="pl-PL"/>
        </w:rPr>
        <w:t>i</w:t>
      </w:r>
      <w:r w:rsidRPr="004D52FD">
        <w:rPr>
          <w:rFonts w:eastAsia="OPPOSans"/>
          <w:sz w:val="24"/>
          <w:szCs w:val="24"/>
          <w:lang w:val="pl-PL"/>
        </w:rPr>
        <w:t xml:space="preserve"> założen</w:t>
      </w:r>
      <w:r w:rsidR="004D76C6">
        <w:rPr>
          <w:rFonts w:eastAsia="OPPOSans"/>
          <w:sz w:val="24"/>
          <w:szCs w:val="24"/>
          <w:lang w:val="pl-PL"/>
        </w:rPr>
        <w:t>iami</w:t>
      </w:r>
      <w:r w:rsidRPr="004D52FD">
        <w:rPr>
          <w:rFonts w:eastAsia="OPPOSans"/>
          <w:sz w:val="24"/>
          <w:szCs w:val="24"/>
          <w:lang w:val="pl-PL"/>
        </w:rPr>
        <w:t xml:space="preserve">, </w:t>
      </w:r>
      <w:r w:rsidR="004D76C6">
        <w:rPr>
          <w:rFonts w:eastAsia="OPPOSans"/>
          <w:sz w:val="24"/>
          <w:szCs w:val="24"/>
          <w:lang w:val="pl-PL"/>
        </w:rPr>
        <w:t>marka</w:t>
      </w:r>
      <w:r w:rsidRPr="004D52FD">
        <w:rPr>
          <w:rFonts w:eastAsia="OPPOSans"/>
          <w:sz w:val="24"/>
          <w:szCs w:val="24"/>
          <w:lang w:val="pl-PL"/>
        </w:rPr>
        <w:t xml:space="preserve"> chce budować bliskie i silne relacje z partnerami z globalnego łańcucha dostaw, wiodącymi operatorami sieci i firmami handlowymi, aby wspólnie tworzyć produkty i rozwiązania jeszcze bardziej skupione wokół potrzeb człowieka z myślą o przyszłych użytkownikach. </w:t>
      </w:r>
    </w:p>
    <w:p w14:paraId="330EC6C3" w14:textId="28DBD1B7" w:rsidR="00CC2404" w:rsidRPr="007E2D12" w:rsidRDefault="004D52FD" w:rsidP="004D52FD">
      <w:pPr>
        <w:pStyle w:val="A1"/>
        <w:spacing w:line="276" w:lineRule="auto"/>
        <w:jc w:val="both"/>
        <w:rPr>
          <w:rFonts w:eastAsia="OPPOSans"/>
          <w:sz w:val="24"/>
          <w:szCs w:val="24"/>
          <w:lang w:val="pl-PL"/>
        </w:rPr>
      </w:pPr>
      <w:r w:rsidRPr="004D52FD">
        <w:rPr>
          <w:rFonts w:eastAsia="OPPOSans"/>
          <w:sz w:val="24"/>
          <w:szCs w:val="24"/>
          <w:lang w:val="pl-PL"/>
        </w:rPr>
        <w:t>Twórca i CEO OPPO,</w:t>
      </w:r>
      <w:r w:rsidR="004D76C6">
        <w:rPr>
          <w:rFonts w:eastAsia="OPPOSans"/>
          <w:sz w:val="24"/>
          <w:szCs w:val="24"/>
          <w:lang w:val="pl-PL"/>
        </w:rPr>
        <w:t xml:space="preserve"> </w:t>
      </w:r>
      <w:r w:rsidRPr="004D52FD">
        <w:rPr>
          <w:rFonts w:eastAsia="OPPOSans"/>
          <w:sz w:val="24"/>
          <w:szCs w:val="24"/>
          <w:lang w:val="pl-PL"/>
        </w:rPr>
        <w:t>Tony Chen, powiedział: „Technologia</w:t>
      </w:r>
      <w:r w:rsidR="004D76C6">
        <w:rPr>
          <w:rFonts w:eastAsia="OPPOSans"/>
          <w:sz w:val="24"/>
          <w:szCs w:val="24"/>
          <w:lang w:val="pl-PL"/>
        </w:rPr>
        <w:t xml:space="preserve"> </w:t>
      </w:r>
      <w:r w:rsidRPr="004D52FD">
        <w:rPr>
          <w:rFonts w:eastAsia="OPPOSans"/>
          <w:sz w:val="24"/>
          <w:szCs w:val="24"/>
          <w:lang w:val="pl-PL"/>
        </w:rPr>
        <w:t>powinna nie tylko wzbogaca</w:t>
      </w:r>
      <w:r w:rsidR="004D76C6">
        <w:rPr>
          <w:rFonts w:eastAsia="OPPOSans"/>
          <w:sz w:val="24"/>
          <w:szCs w:val="24"/>
          <w:lang w:val="pl-PL"/>
        </w:rPr>
        <w:t xml:space="preserve"> </w:t>
      </w:r>
      <w:r w:rsidRPr="004D52FD">
        <w:rPr>
          <w:rFonts w:eastAsia="OPPOSans"/>
          <w:sz w:val="24"/>
          <w:szCs w:val="24"/>
          <w:lang w:val="pl-PL"/>
        </w:rPr>
        <w:t>ćnasze życie, ale także zbliżać nas do świata i innych ludzi. Takie było założenie OPPO od początku naszej drogi. W dłużej perspektywie OPPO będzie nadal dostarczać konsumentom na całym świecie lepsze doświadczenia technologiczne z pomocą naszych przyjaciół, a w rezultacie tworzyć otwarty i inteligentny ekosystem.”</w:t>
      </w:r>
    </w:p>
    <w:p w14:paraId="0E349B8F" w14:textId="77777777" w:rsidR="00E610B6" w:rsidRPr="00E610B6" w:rsidRDefault="00E610B6" w:rsidP="00E25A4D">
      <w:pPr>
        <w:spacing w:before="6" w:after="6" w:line="276" w:lineRule="auto"/>
        <w:jc w:val="both"/>
        <w:rPr>
          <w:rFonts w:ascii="Calibri" w:eastAsia="Calibri" w:hAnsi="Calibri" w:cs="Calibri"/>
          <w:lang w:val="pl-PL"/>
        </w:rPr>
      </w:pPr>
      <w:r w:rsidRPr="00E610B6">
        <w:rPr>
          <w:rFonts w:ascii="Calibri" w:eastAsia="Calibri" w:hAnsi="Calibri" w:cs="Calibri"/>
          <w:b/>
          <w:lang w:val="pl-PL"/>
        </w:rPr>
        <w:t>W celu uzyskania bardziej szczegółowych informacji prosimy o kontakt z</w:t>
      </w:r>
      <w:r w:rsidRPr="00E610B6">
        <w:rPr>
          <w:rFonts w:ascii="Calibri" w:eastAsia="Calibri" w:hAnsi="Calibri" w:cs="Calibri"/>
          <w:lang w:val="pl-PL"/>
        </w:rPr>
        <w:t>:</w:t>
      </w:r>
    </w:p>
    <w:p w14:paraId="134072C0" w14:textId="77777777" w:rsidR="00E610B6" w:rsidRPr="00E610B6" w:rsidRDefault="00E610B6" w:rsidP="00E25A4D">
      <w:pPr>
        <w:spacing w:before="6" w:after="6" w:line="276" w:lineRule="auto"/>
        <w:jc w:val="both"/>
        <w:rPr>
          <w:rFonts w:ascii="Calibri" w:eastAsia="Calibri" w:hAnsi="Calibri" w:cs="Calibri"/>
          <w:lang w:val="pl-PL"/>
        </w:rPr>
      </w:pPr>
      <w:r w:rsidRPr="00E610B6">
        <w:rPr>
          <w:rFonts w:ascii="Calibri" w:eastAsia="Calibri" w:hAnsi="Calibri" w:cs="Calibri"/>
          <w:lang w:val="pl-PL"/>
        </w:rPr>
        <w:t>Piotr Żaczko, PR Manager</w:t>
      </w:r>
    </w:p>
    <w:p w14:paraId="2A7EF343" w14:textId="77777777" w:rsidR="00E610B6" w:rsidRPr="00E610B6" w:rsidRDefault="005A4B78" w:rsidP="00E25A4D">
      <w:pPr>
        <w:spacing w:before="6" w:after="6" w:line="276" w:lineRule="auto"/>
        <w:outlineLvl w:val="0"/>
        <w:rPr>
          <w:rStyle w:val="Hyperlink"/>
          <w:rFonts w:ascii="Calibri" w:eastAsia="Calibri" w:hAnsi="Calibri" w:cs="Calibri"/>
          <w:i/>
          <w:lang w:val="pl-PL"/>
        </w:rPr>
      </w:pPr>
      <w:hyperlink r:id="rId11" w:history="1">
        <w:r w:rsidR="00E610B6" w:rsidRPr="00E610B6">
          <w:rPr>
            <w:rStyle w:val="Hyperlink"/>
            <w:rFonts w:ascii="Calibri" w:eastAsia="Calibri" w:hAnsi="Calibri" w:cs="Calibri"/>
            <w:i/>
            <w:lang w:val="pl-PL"/>
          </w:rPr>
          <w:t>piotr.zaczko@oppo-aed.pl</w:t>
        </w:r>
      </w:hyperlink>
    </w:p>
    <w:p w14:paraId="2BD68E99" w14:textId="77777777" w:rsidR="00D13F32" w:rsidRDefault="00D13F32" w:rsidP="00E25A4D">
      <w:pPr>
        <w:spacing w:before="6" w:after="6" w:line="276" w:lineRule="auto"/>
        <w:jc w:val="both"/>
        <w:rPr>
          <w:rFonts w:ascii="Calibri" w:hAnsi="Calibri" w:cs="Calibri"/>
          <w:b/>
          <w:color w:val="000000" w:themeColor="text1"/>
          <w:lang w:val="pl-PL"/>
        </w:rPr>
      </w:pPr>
      <w:bookmarkStart w:id="0" w:name="ref_[2]_38946"/>
      <w:bookmarkEnd w:id="0"/>
    </w:p>
    <w:p w14:paraId="3A594C04" w14:textId="1E011D87" w:rsidR="00E610B6" w:rsidRPr="00E610B6" w:rsidRDefault="00E610B6" w:rsidP="00E25A4D">
      <w:pPr>
        <w:spacing w:before="6" w:after="6" w:line="276" w:lineRule="auto"/>
        <w:jc w:val="both"/>
        <w:rPr>
          <w:rFonts w:ascii="Calibri" w:hAnsi="Calibri" w:cs="Calibri"/>
          <w:b/>
          <w:color w:val="000000" w:themeColor="text1"/>
          <w:lang w:val="pl-PL"/>
        </w:rPr>
      </w:pPr>
      <w:r w:rsidRPr="00E610B6">
        <w:rPr>
          <w:rFonts w:ascii="Calibri" w:hAnsi="Calibri" w:cs="Calibri"/>
          <w:b/>
          <w:color w:val="000000" w:themeColor="text1"/>
          <w:lang w:val="pl-PL"/>
        </w:rPr>
        <w:t xml:space="preserve">O marce OPPO </w:t>
      </w:r>
    </w:p>
    <w:p w14:paraId="0EC60721" w14:textId="77777777" w:rsidR="00E610B6" w:rsidRPr="00E610B6" w:rsidRDefault="00E610B6" w:rsidP="00E25A4D">
      <w:pPr>
        <w:spacing w:before="6" w:after="6" w:line="276" w:lineRule="auto"/>
        <w:jc w:val="both"/>
        <w:rPr>
          <w:rFonts w:ascii="Calibri" w:hAnsi="Calibri" w:cs="Calibri"/>
          <w:b/>
          <w:color w:val="000000" w:themeColor="text1"/>
          <w:lang w:val="pl-PL"/>
        </w:rPr>
      </w:pPr>
    </w:p>
    <w:p w14:paraId="5E0C3003" w14:textId="77777777" w:rsidR="00E610B6" w:rsidRPr="00E610B6" w:rsidRDefault="00E610B6" w:rsidP="00E25A4D">
      <w:pPr>
        <w:spacing w:before="6" w:after="6" w:line="276" w:lineRule="auto"/>
        <w:jc w:val="both"/>
        <w:rPr>
          <w:rFonts w:ascii="Calibri" w:hAnsi="Calibri" w:cs="Calibri"/>
          <w:bCs/>
          <w:color w:val="000000" w:themeColor="text1"/>
          <w:lang w:val="pl-PL"/>
        </w:rPr>
      </w:pPr>
      <w:r w:rsidRPr="00E610B6">
        <w:rPr>
          <w:rFonts w:ascii="Calibri" w:hAnsi="Calibri" w:cs="Calibri"/>
          <w:bCs/>
          <w:color w:val="000000" w:themeColor="text1"/>
          <w:lang w:val="pl-PL"/>
        </w:rPr>
        <w:t>OPPO jest wiodącym producentem inteligentnych urządzeń, która dostarcza produkty o unikalnym wzornictwie i wyposażone w innowacyjne technologie. Firma plasuje się w pierwszej piątce pod względem wielkości udziału w globalnej sprzedaży smartfonów. Obecnie działalność OPPO obejmuje ponad 40 krajów i regionów. Firma posiada 6 instytutów badawczych i 4 centra B&amp;R oraz międzynarodowe centrum wzornictwa w Londynie.</w:t>
      </w:r>
    </w:p>
    <w:p w14:paraId="149AD7AE" w14:textId="77777777" w:rsidR="00E610B6" w:rsidRPr="00E610B6" w:rsidRDefault="00E610B6" w:rsidP="00E25A4D">
      <w:pPr>
        <w:spacing w:before="6" w:after="6" w:line="276" w:lineRule="auto"/>
        <w:jc w:val="both"/>
        <w:rPr>
          <w:rFonts w:ascii="Calibri" w:hAnsi="Calibri" w:cs="Calibri"/>
          <w:b/>
          <w:color w:val="000000" w:themeColor="text1"/>
          <w:lang w:val="pl-PL"/>
        </w:rPr>
      </w:pPr>
    </w:p>
    <w:p w14:paraId="1350F9F7" w14:textId="2EEA8886" w:rsidR="00E610B6" w:rsidRPr="00E610B6" w:rsidRDefault="00E610B6" w:rsidP="00E25A4D">
      <w:pPr>
        <w:spacing w:before="6" w:after="6" w:line="276" w:lineRule="auto"/>
        <w:jc w:val="both"/>
        <w:rPr>
          <w:rFonts w:ascii="Calibri" w:hAnsi="Calibri" w:cs="Calibri"/>
          <w:bCs/>
          <w:color w:val="000000" w:themeColor="text1"/>
          <w:lang w:val="pl-PL"/>
        </w:rPr>
      </w:pPr>
      <w:r w:rsidRPr="00E610B6">
        <w:rPr>
          <w:rFonts w:ascii="Calibri" w:hAnsi="Calibri" w:cs="Calibri"/>
          <w:bCs/>
          <w:color w:val="000000" w:themeColor="text1"/>
          <w:lang w:val="pl-PL"/>
        </w:rPr>
        <w:t>Od wprowadzenia na rynek swojego pierwszego smartfonu w 2008 r., firma nieustannie w swoich projektach koncentruje się na jak najlepszym połączeniu najwyższej jakości wzornictwa i przełomowych technologii. To sprawia</w:t>
      </w:r>
      <w:r w:rsidR="51D575CB" w:rsidRPr="13FB8651">
        <w:rPr>
          <w:rFonts w:ascii="Calibri" w:hAnsi="Calibri" w:cs="Calibri"/>
          <w:color w:val="000000" w:themeColor="text1"/>
          <w:lang w:val="pl-PL"/>
        </w:rPr>
        <w:t>,</w:t>
      </w:r>
      <w:r w:rsidRPr="00E610B6">
        <w:rPr>
          <w:rFonts w:ascii="Calibri" w:hAnsi="Calibri" w:cs="Calibri"/>
          <w:bCs/>
          <w:color w:val="000000" w:themeColor="text1"/>
          <w:lang w:val="pl-PL"/>
        </w:rPr>
        <w:t xml:space="preserve"> że OPPO jako pierwsze wprowadziło rozwiązania, które następnie przeniknęły do całego rynku. Na przykład zapoczątkowało erę zdjęć „selfie” oraz będąc pierwszą marką, która wprowadziła smartfony z przednimi aparatami 5 MP i 16 MP, a później także z obrotowym modułem obiektywu, funkcją Ultra HD oraz technologią 5x Dual Camera Zoom. Aktualnie OPPO jest pionierem we wdrażaniu rozwiązań opartych o 5G demonstrując pierwsze realne zastosowania tej technologii dla potrzeb konsumenckich oraz przedstawiając pierwsze urządzenie</w:t>
      </w:r>
      <w:r w:rsidR="407994EE" w:rsidRPr="2CC3E513">
        <w:rPr>
          <w:rFonts w:ascii="Calibri" w:hAnsi="Calibri" w:cs="Calibri"/>
          <w:color w:val="000000" w:themeColor="text1"/>
          <w:lang w:val="pl-PL"/>
        </w:rPr>
        <w:t>,</w:t>
      </w:r>
      <w:r w:rsidRPr="00E610B6">
        <w:rPr>
          <w:rFonts w:ascii="Calibri" w:hAnsi="Calibri" w:cs="Calibri"/>
          <w:bCs/>
          <w:color w:val="000000" w:themeColor="text1"/>
          <w:lang w:val="pl-PL"/>
        </w:rPr>
        <w:t xml:space="preserve"> które realnie będzie korzystać z sieci 5G dzięki współpracy ze szwajcarskim operatorem Swisscom.</w:t>
      </w:r>
    </w:p>
    <w:p w14:paraId="249244B6" w14:textId="77777777" w:rsidR="00E610B6" w:rsidRPr="00E610B6" w:rsidRDefault="00E610B6" w:rsidP="00E25A4D">
      <w:pPr>
        <w:spacing w:before="6" w:after="6" w:line="276" w:lineRule="auto"/>
        <w:jc w:val="both"/>
        <w:rPr>
          <w:rFonts w:ascii="Calibri" w:hAnsi="Calibri" w:cs="Calibri"/>
          <w:b/>
          <w:color w:val="000000" w:themeColor="text1"/>
          <w:lang w:val="pl-PL"/>
        </w:rPr>
      </w:pPr>
    </w:p>
    <w:p w14:paraId="1A62B4A4" w14:textId="77777777" w:rsidR="00E610B6" w:rsidRPr="00E610B6" w:rsidRDefault="00E610B6" w:rsidP="00E25A4D">
      <w:pPr>
        <w:spacing w:before="6" w:after="6" w:line="276" w:lineRule="auto"/>
        <w:jc w:val="both"/>
        <w:rPr>
          <w:rFonts w:ascii="Calibri" w:hAnsi="Calibri" w:cs="Calibri"/>
          <w:b/>
          <w:color w:val="000000" w:themeColor="text1"/>
          <w:lang w:val="pl-PL"/>
        </w:rPr>
      </w:pPr>
      <w:r w:rsidRPr="00E610B6">
        <w:rPr>
          <w:rFonts w:ascii="Calibri" w:hAnsi="Calibri" w:cs="Calibri"/>
          <w:b/>
          <w:color w:val="000000" w:themeColor="text1"/>
          <w:lang w:val="pl-PL"/>
        </w:rPr>
        <w:t>OPPO w Polsce</w:t>
      </w:r>
    </w:p>
    <w:p w14:paraId="57B8A5BC" w14:textId="77777777" w:rsidR="00E610B6" w:rsidRPr="00E610B6" w:rsidRDefault="00E610B6" w:rsidP="00E25A4D">
      <w:pPr>
        <w:spacing w:before="6" w:after="6" w:line="276" w:lineRule="auto"/>
        <w:jc w:val="both"/>
        <w:rPr>
          <w:rFonts w:ascii="Calibri" w:hAnsi="Calibri" w:cs="Calibri"/>
          <w:b/>
          <w:color w:val="000000" w:themeColor="text1"/>
          <w:lang w:val="pl-PL"/>
        </w:rPr>
      </w:pPr>
    </w:p>
    <w:p w14:paraId="0AC95CCC" w14:textId="3979165C" w:rsidR="00A70515" w:rsidRPr="00D13F32" w:rsidRDefault="00E610B6" w:rsidP="00E25A4D">
      <w:pPr>
        <w:spacing w:before="6" w:after="6" w:line="276" w:lineRule="auto"/>
        <w:jc w:val="both"/>
        <w:rPr>
          <w:rFonts w:ascii="Calibri" w:eastAsia="OPPOSans M" w:hAnsi="Calibri" w:cs="Calibri"/>
          <w:bCs/>
          <w:i/>
          <w:color w:val="000000" w:themeColor="text1"/>
          <w:lang w:val="pl-PL"/>
        </w:rPr>
      </w:pPr>
      <w:r w:rsidRPr="00E610B6">
        <w:rPr>
          <w:rFonts w:ascii="Calibri" w:hAnsi="Calibri" w:cs="Calibri"/>
          <w:bCs/>
          <w:color w:val="000000" w:themeColor="text1"/>
          <w:lang w:val="pl-PL"/>
        </w:rPr>
        <w:t>Marka OPPO jest obecna w Polsce od stycznia 2019 roku i systematycznie buduje swoją pozycję na rynku. Produkty OPPO można zakupić u najbardziej renomowanych sprzedawców detalicznych: MediaMarkt, Media Expert, RTV Euro AGD, NEONET i x-kom oraz poprzez Strefę Marki OPPO na Allegro. Smartfony OPPO znajdują się także w ofercie operatorów telekomunikacyjnych.</w:t>
      </w:r>
    </w:p>
    <w:p w14:paraId="654CFC00" w14:textId="7165153B" w:rsidR="003E777E" w:rsidRPr="00E610B6" w:rsidRDefault="003E777E" w:rsidP="00BA19D6">
      <w:pPr>
        <w:rPr>
          <w:lang w:val="pl-PL"/>
        </w:rPr>
      </w:pPr>
    </w:p>
    <w:sectPr w:rsidR="003E777E" w:rsidRPr="00E610B6">
      <w:headerReference w:type="default" r:id="rId12"/>
      <w:type w:val="continuous"/>
      <w:pgSz w:w="11900" w:h="16840"/>
      <w:pgMar w:top="1440" w:right="1440" w:bottom="1440" w:left="1440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CE4B953" w14:textId="77777777" w:rsidR="00305666" w:rsidRDefault="00305666">
      <w:r>
        <w:separator/>
      </w:r>
    </w:p>
  </w:endnote>
  <w:endnote w:type="continuationSeparator" w:id="0">
    <w:p w14:paraId="65F2B87F" w14:textId="77777777" w:rsidR="00305666" w:rsidRDefault="00305666">
      <w:r>
        <w:continuationSeparator/>
      </w:r>
    </w:p>
  </w:endnote>
  <w:endnote w:type="continuationNotice" w:id="1">
    <w:p w14:paraId="3AD60C9C" w14:textId="77777777" w:rsidR="00305666" w:rsidRDefault="0030566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OPPOSans">
    <w:altName w:val="Microsoft YaHei"/>
    <w:charset w:val="86"/>
    <w:family w:val="auto"/>
    <w:pitch w:val="variable"/>
    <w:sig w:usb0="A100027F" w:usb1="7A0F785B" w:usb2="00000016" w:usb3="00000000" w:csb0="0004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elvetica Neue">
    <w:altName w:val="Arial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POSans M">
    <w:altName w:val="SimSun"/>
    <w:charset w:val="86"/>
    <w:family w:val="roman"/>
    <w:pitch w:val="variable"/>
    <w:sig w:usb0="A00002BF" w:usb1="0A0F004A" w:usb2="00000016" w:usb3="00000000" w:csb0="0004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E3E360D" w14:textId="77777777" w:rsidR="00305666" w:rsidRDefault="00305666">
      <w:r>
        <w:separator/>
      </w:r>
    </w:p>
  </w:footnote>
  <w:footnote w:type="continuationSeparator" w:id="0">
    <w:p w14:paraId="58DCE3D8" w14:textId="77777777" w:rsidR="00305666" w:rsidRDefault="00305666">
      <w:r>
        <w:continuationSeparator/>
      </w:r>
    </w:p>
  </w:footnote>
  <w:footnote w:type="continuationNotice" w:id="1">
    <w:p w14:paraId="6A05D6E6" w14:textId="77777777" w:rsidR="00305666" w:rsidRDefault="00305666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CEC29C3" w14:textId="77777777" w:rsidR="003E777E" w:rsidRDefault="00296972">
    <w:pPr>
      <w:pStyle w:val="HPInformation"/>
      <w:jc w:val="right"/>
      <w:rPr>
        <w:rFonts w:ascii="Arial" w:hAnsi="Arial"/>
      </w:rPr>
    </w:pPr>
    <w:r>
      <w:rPr>
        <w:noProof/>
      </w:rPr>
      <w:drawing>
        <wp:anchor distT="152400" distB="152400" distL="152400" distR="152400" simplePos="0" relativeHeight="251658240" behindDoc="1" locked="0" layoutInCell="1" allowOverlap="1" wp14:anchorId="083A07DF" wp14:editId="354CA811">
          <wp:simplePos x="0" y="0"/>
          <wp:positionH relativeFrom="page">
            <wp:posOffset>718185</wp:posOffset>
          </wp:positionH>
          <wp:positionV relativeFrom="page">
            <wp:posOffset>50165</wp:posOffset>
          </wp:positionV>
          <wp:extent cx="1676400" cy="1183006"/>
          <wp:effectExtent l="0" t="0" r="0" b="0"/>
          <wp:wrapNone/>
          <wp:docPr id="1073741825" name="officeArt object" descr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Picture 1" descr="Picture 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76400" cy="1183006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  <w:p w14:paraId="0B0B1CFF" w14:textId="77777777" w:rsidR="003E777E" w:rsidRDefault="003E777E">
    <w:pPr>
      <w:pStyle w:val="HPInformation"/>
      <w:jc w:val="right"/>
      <w:rPr>
        <w:rFonts w:ascii="Arial" w:hAnsi="Arial"/>
      </w:rPr>
    </w:pPr>
  </w:p>
  <w:p w14:paraId="44641F8E" w14:textId="77777777" w:rsidR="003E777E" w:rsidRDefault="003E777E">
    <w:pPr>
      <w:pStyle w:val="HPInformation"/>
      <w:jc w:val="right"/>
      <w:rPr>
        <w:rFonts w:ascii="Arial" w:hAnsi="Arial"/>
      </w:rPr>
    </w:pPr>
  </w:p>
  <w:p w14:paraId="501B57E9" w14:textId="77777777" w:rsidR="003E777E" w:rsidRDefault="003E777E">
    <w:pPr>
      <w:pStyle w:val="HPInformation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507BBC"/>
    <w:multiLevelType w:val="hybridMultilevel"/>
    <w:tmpl w:val="442CB738"/>
    <w:styleLink w:val="a"/>
    <w:lvl w:ilvl="0" w:tplc="97BA38A0">
      <w:start w:val="1"/>
      <w:numFmt w:val="decimal"/>
      <w:lvlText w:val="%1."/>
      <w:lvlJc w:val="left"/>
      <w:pPr>
        <w:tabs>
          <w:tab w:val="num" w:pos="592"/>
        </w:tabs>
        <w:ind w:left="9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BBB82DE6">
      <w:start w:val="1"/>
      <w:numFmt w:val="decimal"/>
      <w:lvlText w:val="%2."/>
      <w:lvlJc w:val="left"/>
      <w:pPr>
        <w:tabs>
          <w:tab w:val="num" w:pos="1392"/>
        </w:tabs>
        <w:ind w:left="17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5726CDB0">
      <w:start w:val="1"/>
      <w:numFmt w:val="decimal"/>
      <w:lvlText w:val="%3."/>
      <w:lvlJc w:val="left"/>
      <w:pPr>
        <w:tabs>
          <w:tab w:val="num" w:pos="2192"/>
        </w:tabs>
        <w:ind w:left="25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523AF43C">
      <w:start w:val="1"/>
      <w:numFmt w:val="decimal"/>
      <w:lvlText w:val="%4."/>
      <w:lvlJc w:val="left"/>
      <w:pPr>
        <w:tabs>
          <w:tab w:val="num" w:pos="2992"/>
        </w:tabs>
        <w:ind w:left="33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319ECF3E">
      <w:start w:val="1"/>
      <w:numFmt w:val="decimal"/>
      <w:lvlText w:val="%5."/>
      <w:lvlJc w:val="left"/>
      <w:pPr>
        <w:tabs>
          <w:tab w:val="num" w:pos="3792"/>
        </w:tabs>
        <w:ind w:left="41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FDBA7D94">
      <w:start w:val="1"/>
      <w:numFmt w:val="decimal"/>
      <w:lvlText w:val="%6."/>
      <w:lvlJc w:val="left"/>
      <w:pPr>
        <w:tabs>
          <w:tab w:val="num" w:pos="4592"/>
        </w:tabs>
        <w:ind w:left="49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0B94805C">
      <w:start w:val="1"/>
      <w:numFmt w:val="decimal"/>
      <w:lvlText w:val="%7."/>
      <w:lvlJc w:val="left"/>
      <w:pPr>
        <w:tabs>
          <w:tab w:val="num" w:pos="5392"/>
        </w:tabs>
        <w:ind w:left="57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696D9C2">
      <w:start w:val="1"/>
      <w:numFmt w:val="decimal"/>
      <w:lvlText w:val="%8."/>
      <w:lvlJc w:val="left"/>
      <w:pPr>
        <w:tabs>
          <w:tab w:val="num" w:pos="6192"/>
        </w:tabs>
        <w:ind w:left="65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7A6C1140">
      <w:start w:val="1"/>
      <w:numFmt w:val="decimal"/>
      <w:lvlText w:val="%9."/>
      <w:lvlJc w:val="left"/>
      <w:pPr>
        <w:tabs>
          <w:tab w:val="num" w:pos="6992"/>
        </w:tabs>
        <w:ind w:left="73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199A6311"/>
    <w:multiLevelType w:val="hybridMultilevel"/>
    <w:tmpl w:val="0D76B126"/>
    <w:lvl w:ilvl="0" w:tplc="45DEB7E2">
      <w:numFmt w:val="bullet"/>
      <w:lvlText w:val="-"/>
      <w:lvlJc w:val="left"/>
      <w:pPr>
        <w:ind w:left="720" w:hanging="360"/>
      </w:pPr>
      <w:rPr>
        <w:rFonts w:ascii="OPPOSans" w:eastAsia="OPPOSans" w:hAnsi="OPPOSans" w:cs="Calibri" w:hint="eastAsia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510BF6"/>
    <w:multiLevelType w:val="hybridMultilevel"/>
    <w:tmpl w:val="F9AE21D8"/>
    <w:lvl w:ilvl="0" w:tplc="04150001">
      <w:start w:val="1"/>
      <w:numFmt w:val="bullet"/>
      <w:lvlText w:val=""/>
      <w:lvlJc w:val="left"/>
      <w:pPr>
        <w:tabs>
          <w:tab w:val="num" w:pos="592"/>
        </w:tabs>
        <w:ind w:left="952" w:hanging="592"/>
      </w:pPr>
      <w:rPr>
        <w:rFonts w:ascii="Symbol" w:hAnsi="Symbol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6C5C8498">
      <w:start w:val="1"/>
      <w:numFmt w:val="decimal"/>
      <w:lvlText w:val="%2."/>
      <w:lvlJc w:val="left"/>
      <w:pPr>
        <w:tabs>
          <w:tab w:val="num" w:pos="1392"/>
        </w:tabs>
        <w:ind w:left="17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64769BD0">
      <w:start w:val="1"/>
      <w:numFmt w:val="decimal"/>
      <w:lvlText w:val="%3."/>
      <w:lvlJc w:val="left"/>
      <w:pPr>
        <w:tabs>
          <w:tab w:val="num" w:pos="2192"/>
        </w:tabs>
        <w:ind w:left="25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EDAC7176">
      <w:start w:val="1"/>
      <w:numFmt w:val="decimal"/>
      <w:lvlText w:val="%4."/>
      <w:lvlJc w:val="left"/>
      <w:pPr>
        <w:tabs>
          <w:tab w:val="num" w:pos="2992"/>
        </w:tabs>
        <w:ind w:left="33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482AF3B4">
      <w:start w:val="1"/>
      <w:numFmt w:val="decimal"/>
      <w:lvlText w:val="%5."/>
      <w:lvlJc w:val="left"/>
      <w:pPr>
        <w:tabs>
          <w:tab w:val="num" w:pos="3792"/>
        </w:tabs>
        <w:ind w:left="41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EC2CFE9E">
      <w:start w:val="1"/>
      <w:numFmt w:val="decimal"/>
      <w:lvlText w:val="%6."/>
      <w:lvlJc w:val="left"/>
      <w:pPr>
        <w:tabs>
          <w:tab w:val="num" w:pos="4592"/>
        </w:tabs>
        <w:ind w:left="49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A2447686">
      <w:start w:val="1"/>
      <w:numFmt w:val="decimal"/>
      <w:lvlText w:val="%7."/>
      <w:lvlJc w:val="left"/>
      <w:pPr>
        <w:tabs>
          <w:tab w:val="num" w:pos="5392"/>
        </w:tabs>
        <w:ind w:left="57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864CAC9C">
      <w:start w:val="1"/>
      <w:numFmt w:val="decimal"/>
      <w:lvlText w:val="%8."/>
      <w:lvlJc w:val="left"/>
      <w:pPr>
        <w:tabs>
          <w:tab w:val="num" w:pos="6192"/>
        </w:tabs>
        <w:ind w:left="65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89FE678A">
      <w:start w:val="1"/>
      <w:numFmt w:val="decimal"/>
      <w:lvlText w:val="%9."/>
      <w:lvlJc w:val="left"/>
      <w:pPr>
        <w:tabs>
          <w:tab w:val="num" w:pos="6992"/>
        </w:tabs>
        <w:ind w:left="73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 w15:restartNumberingAfterBreak="0">
    <w:nsid w:val="2FEB0766"/>
    <w:multiLevelType w:val="hybridMultilevel"/>
    <w:tmpl w:val="442CB738"/>
    <w:numStyleLink w:val="a"/>
  </w:abstractNum>
  <w:abstractNum w:abstractNumId="4" w15:restartNumberingAfterBreak="0">
    <w:nsid w:val="40DE502D"/>
    <w:multiLevelType w:val="hybridMultilevel"/>
    <w:tmpl w:val="36B06EA2"/>
    <w:lvl w:ilvl="0" w:tplc="04150001">
      <w:start w:val="1"/>
      <w:numFmt w:val="bullet"/>
      <w:lvlText w:val=""/>
      <w:lvlJc w:val="left"/>
      <w:pPr>
        <w:tabs>
          <w:tab w:val="num" w:pos="592"/>
        </w:tabs>
        <w:ind w:left="952" w:hanging="592"/>
      </w:pPr>
      <w:rPr>
        <w:rFonts w:ascii="Symbol" w:hAnsi="Symbol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1CE2E34"/>
    <w:multiLevelType w:val="hybridMultilevel"/>
    <w:tmpl w:val="72ACAF68"/>
    <w:lvl w:ilvl="0" w:tplc="04150001">
      <w:start w:val="1"/>
      <w:numFmt w:val="bullet"/>
      <w:lvlText w:val=""/>
      <w:lvlJc w:val="left"/>
      <w:pPr>
        <w:tabs>
          <w:tab w:val="num" w:pos="592"/>
        </w:tabs>
        <w:ind w:left="952" w:hanging="592"/>
      </w:pPr>
      <w:rPr>
        <w:rFonts w:ascii="Symbol" w:hAnsi="Symbol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2C08608">
      <w:start w:val="1"/>
      <w:numFmt w:val="decimal"/>
      <w:lvlText w:val="%2."/>
      <w:lvlJc w:val="left"/>
      <w:pPr>
        <w:tabs>
          <w:tab w:val="num" w:pos="1392"/>
        </w:tabs>
        <w:ind w:left="17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4352EC34">
      <w:start w:val="1"/>
      <w:numFmt w:val="decimal"/>
      <w:lvlText w:val="%3."/>
      <w:lvlJc w:val="left"/>
      <w:pPr>
        <w:tabs>
          <w:tab w:val="num" w:pos="2192"/>
        </w:tabs>
        <w:ind w:left="25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FCC3190">
      <w:start w:val="1"/>
      <w:numFmt w:val="decimal"/>
      <w:lvlText w:val="%4."/>
      <w:lvlJc w:val="left"/>
      <w:pPr>
        <w:tabs>
          <w:tab w:val="num" w:pos="2992"/>
        </w:tabs>
        <w:ind w:left="33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D7AA3E6E">
      <w:start w:val="1"/>
      <w:numFmt w:val="decimal"/>
      <w:lvlText w:val="%5."/>
      <w:lvlJc w:val="left"/>
      <w:pPr>
        <w:tabs>
          <w:tab w:val="num" w:pos="3792"/>
        </w:tabs>
        <w:ind w:left="41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4F468874">
      <w:start w:val="1"/>
      <w:numFmt w:val="decimal"/>
      <w:lvlText w:val="%6."/>
      <w:lvlJc w:val="left"/>
      <w:pPr>
        <w:tabs>
          <w:tab w:val="num" w:pos="4592"/>
        </w:tabs>
        <w:ind w:left="49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6CFED09A">
      <w:start w:val="1"/>
      <w:numFmt w:val="decimal"/>
      <w:lvlText w:val="%7."/>
      <w:lvlJc w:val="left"/>
      <w:pPr>
        <w:tabs>
          <w:tab w:val="num" w:pos="5392"/>
        </w:tabs>
        <w:ind w:left="57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39CE1240">
      <w:start w:val="1"/>
      <w:numFmt w:val="decimal"/>
      <w:lvlText w:val="%8."/>
      <w:lvlJc w:val="left"/>
      <w:pPr>
        <w:tabs>
          <w:tab w:val="num" w:pos="6192"/>
        </w:tabs>
        <w:ind w:left="65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7AC2CACE">
      <w:start w:val="1"/>
      <w:numFmt w:val="decimal"/>
      <w:lvlText w:val="%9."/>
      <w:lvlJc w:val="left"/>
      <w:pPr>
        <w:tabs>
          <w:tab w:val="num" w:pos="6992"/>
        </w:tabs>
        <w:ind w:left="73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" w15:restartNumberingAfterBreak="0">
    <w:nsid w:val="69522FF3"/>
    <w:multiLevelType w:val="hybridMultilevel"/>
    <w:tmpl w:val="521A361C"/>
    <w:lvl w:ilvl="0" w:tplc="AE00DCE8">
      <w:start w:val="1"/>
      <w:numFmt w:val="decimal"/>
      <w:lvlText w:val="%1."/>
      <w:lvlJc w:val="left"/>
      <w:pPr>
        <w:tabs>
          <w:tab w:val="num" w:pos="592"/>
        </w:tabs>
        <w:ind w:left="9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B8B439B"/>
    <w:multiLevelType w:val="hybridMultilevel"/>
    <w:tmpl w:val="442CB738"/>
    <w:lvl w:ilvl="0" w:tplc="AE00DCE8">
      <w:start w:val="1"/>
      <w:numFmt w:val="decimal"/>
      <w:lvlText w:val="%1."/>
      <w:lvlJc w:val="left"/>
      <w:pPr>
        <w:tabs>
          <w:tab w:val="num" w:pos="592"/>
        </w:tabs>
        <w:ind w:left="9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6C5C8498">
      <w:start w:val="1"/>
      <w:numFmt w:val="decimal"/>
      <w:lvlText w:val="%2."/>
      <w:lvlJc w:val="left"/>
      <w:pPr>
        <w:tabs>
          <w:tab w:val="num" w:pos="1392"/>
        </w:tabs>
        <w:ind w:left="17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64769BD0">
      <w:start w:val="1"/>
      <w:numFmt w:val="decimal"/>
      <w:lvlText w:val="%3."/>
      <w:lvlJc w:val="left"/>
      <w:pPr>
        <w:tabs>
          <w:tab w:val="num" w:pos="2192"/>
        </w:tabs>
        <w:ind w:left="25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EDAC7176">
      <w:start w:val="1"/>
      <w:numFmt w:val="decimal"/>
      <w:lvlText w:val="%4."/>
      <w:lvlJc w:val="left"/>
      <w:pPr>
        <w:tabs>
          <w:tab w:val="num" w:pos="2992"/>
        </w:tabs>
        <w:ind w:left="33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482AF3B4">
      <w:start w:val="1"/>
      <w:numFmt w:val="decimal"/>
      <w:lvlText w:val="%5."/>
      <w:lvlJc w:val="left"/>
      <w:pPr>
        <w:tabs>
          <w:tab w:val="num" w:pos="3792"/>
        </w:tabs>
        <w:ind w:left="41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EC2CFE9E">
      <w:start w:val="1"/>
      <w:numFmt w:val="decimal"/>
      <w:lvlText w:val="%6."/>
      <w:lvlJc w:val="left"/>
      <w:pPr>
        <w:tabs>
          <w:tab w:val="num" w:pos="4592"/>
        </w:tabs>
        <w:ind w:left="49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A2447686">
      <w:start w:val="1"/>
      <w:numFmt w:val="decimal"/>
      <w:lvlText w:val="%7."/>
      <w:lvlJc w:val="left"/>
      <w:pPr>
        <w:tabs>
          <w:tab w:val="num" w:pos="5392"/>
        </w:tabs>
        <w:ind w:left="57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864CAC9C">
      <w:start w:val="1"/>
      <w:numFmt w:val="decimal"/>
      <w:lvlText w:val="%8."/>
      <w:lvlJc w:val="left"/>
      <w:pPr>
        <w:tabs>
          <w:tab w:val="num" w:pos="6192"/>
        </w:tabs>
        <w:ind w:left="65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89FE678A">
      <w:start w:val="1"/>
      <w:numFmt w:val="decimal"/>
      <w:lvlText w:val="%9."/>
      <w:lvlJc w:val="left"/>
      <w:pPr>
        <w:tabs>
          <w:tab w:val="num" w:pos="6992"/>
        </w:tabs>
        <w:ind w:left="73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0"/>
  </w:num>
  <w:num w:numId="2">
    <w:abstractNumId w:val="3"/>
  </w:num>
  <w:num w:numId="3">
    <w:abstractNumId w:val="3"/>
    <w:lvlOverride w:ilvl="0">
      <w:startOverride w:val="1"/>
    </w:lvlOverride>
  </w:num>
  <w:num w:numId="4">
    <w:abstractNumId w:val="3"/>
    <w:lvlOverride w:ilvl="0">
      <w:startOverride w:val="1"/>
    </w:lvlOverride>
  </w:num>
  <w:num w:numId="5">
    <w:abstractNumId w:val="1"/>
  </w:num>
  <w:num w:numId="6">
    <w:abstractNumId w:val="7"/>
  </w:num>
  <w:num w:numId="7">
    <w:abstractNumId w:val="6"/>
  </w:num>
  <w:num w:numId="8">
    <w:abstractNumId w:val="5"/>
  </w:num>
  <w:num w:numId="9">
    <w:abstractNumId w:val="2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bordersDoNotSurroundHeader/>
  <w:bordersDoNotSurroundFooter/>
  <w:defaultTabStop w:val="720"/>
  <w:autoHyphenation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E777E"/>
    <w:rsid w:val="00010303"/>
    <w:rsid w:val="0001291B"/>
    <w:rsid w:val="00024A09"/>
    <w:rsid w:val="00024BFB"/>
    <w:rsid w:val="00051E51"/>
    <w:rsid w:val="00052B8C"/>
    <w:rsid w:val="000557E4"/>
    <w:rsid w:val="00055A41"/>
    <w:rsid w:val="00067766"/>
    <w:rsid w:val="000733B5"/>
    <w:rsid w:val="0008361F"/>
    <w:rsid w:val="000925C9"/>
    <w:rsid w:val="00093579"/>
    <w:rsid w:val="000944FC"/>
    <w:rsid w:val="0009595F"/>
    <w:rsid w:val="000974D1"/>
    <w:rsid w:val="000A3F69"/>
    <w:rsid w:val="000B625D"/>
    <w:rsid w:val="000C1D96"/>
    <w:rsid w:val="000C6AC1"/>
    <w:rsid w:val="000C6E72"/>
    <w:rsid w:val="000C7C46"/>
    <w:rsid w:val="000D406E"/>
    <w:rsid w:val="000D47B9"/>
    <w:rsid w:val="000E5A65"/>
    <w:rsid w:val="000F21C2"/>
    <w:rsid w:val="000F2714"/>
    <w:rsid w:val="000F7223"/>
    <w:rsid w:val="001012AC"/>
    <w:rsid w:val="001017E1"/>
    <w:rsid w:val="00106C78"/>
    <w:rsid w:val="0012636E"/>
    <w:rsid w:val="00126B99"/>
    <w:rsid w:val="001320B9"/>
    <w:rsid w:val="00132B9A"/>
    <w:rsid w:val="00133E85"/>
    <w:rsid w:val="001415C0"/>
    <w:rsid w:val="00141C7B"/>
    <w:rsid w:val="00143F67"/>
    <w:rsid w:val="0015489F"/>
    <w:rsid w:val="00156B7D"/>
    <w:rsid w:val="00160C2B"/>
    <w:rsid w:val="00161C39"/>
    <w:rsid w:val="00166806"/>
    <w:rsid w:val="00171844"/>
    <w:rsid w:val="00172EAE"/>
    <w:rsid w:val="0017345F"/>
    <w:rsid w:val="00176411"/>
    <w:rsid w:val="0019152B"/>
    <w:rsid w:val="00192EB6"/>
    <w:rsid w:val="001963EE"/>
    <w:rsid w:val="00196CFC"/>
    <w:rsid w:val="001A3B38"/>
    <w:rsid w:val="001A4E63"/>
    <w:rsid w:val="001A5133"/>
    <w:rsid w:val="001A5D77"/>
    <w:rsid w:val="001B07E2"/>
    <w:rsid w:val="001D4CDA"/>
    <w:rsid w:val="001E3038"/>
    <w:rsid w:val="001F1B1C"/>
    <w:rsid w:val="001F6701"/>
    <w:rsid w:val="001F7D2A"/>
    <w:rsid w:val="00211A01"/>
    <w:rsid w:val="002140E4"/>
    <w:rsid w:val="002157FF"/>
    <w:rsid w:val="002247FF"/>
    <w:rsid w:val="002253E6"/>
    <w:rsid w:val="00230FA4"/>
    <w:rsid w:val="00237314"/>
    <w:rsid w:val="00237ED0"/>
    <w:rsid w:val="00240AB1"/>
    <w:rsid w:val="00250184"/>
    <w:rsid w:val="00251190"/>
    <w:rsid w:val="002614B3"/>
    <w:rsid w:val="00274188"/>
    <w:rsid w:val="00276BEB"/>
    <w:rsid w:val="00276D2B"/>
    <w:rsid w:val="00280561"/>
    <w:rsid w:val="00283F75"/>
    <w:rsid w:val="00284EC7"/>
    <w:rsid w:val="00292F24"/>
    <w:rsid w:val="00296972"/>
    <w:rsid w:val="002A1613"/>
    <w:rsid w:val="002B1C74"/>
    <w:rsid w:val="002D25AB"/>
    <w:rsid w:val="002D2B66"/>
    <w:rsid w:val="002D37EA"/>
    <w:rsid w:val="002D695F"/>
    <w:rsid w:val="002D70BE"/>
    <w:rsid w:val="002E0F34"/>
    <w:rsid w:val="002E242E"/>
    <w:rsid w:val="002E296F"/>
    <w:rsid w:val="002E2FC8"/>
    <w:rsid w:val="002E38E7"/>
    <w:rsid w:val="00305666"/>
    <w:rsid w:val="0030590B"/>
    <w:rsid w:val="00310A93"/>
    <w:rsid w:val="003145AC"/>
    <w:rsid w:val="0031710A"/>
    <w:rsid w:val="00321CCE"/>
    <w:rsid w:val="00325D3A"/>
    <w:rsid w:val="00332C59"/>
    <w:rsid w:val="00333A09"/>
    <w:rsid w:val="00340525"/>
    <w:rsid w:val="00351180"/>
    <w:rsid w:val="00355A4E"/>
    <w:rsid w:val="003570EE"/>
    <w:rsid w:val="00360B4A"/>
    <w:rsid w:val="0036210A"/>
    <w:rsid w:val="00365D6C"/>
    <w:rsid w:val="0037087B"/>
    <w:rsid w:val="00377890"/>
    <w:rsid w:val="00391EE6"/>
    <w:rsid w:val="003944DC"/>
    <w:rsid w:val="00394E6A"/>
    <w:rsid w:val="00396432"/>
    <w:rsid w:val="00397321"/>
    <w:rsid w:val="003A58F6"/>
    <w:rsid w:val="003B0BF4"/>
    <w:rsid w:val="003B4D06"/>
    <w:rsid w:val="003C3740"/>
    <w:rsid w:val="003C7EE6"/>
    <w:rsid w:val="003E3ABD"/>
    <w:rsid w:val="003E417D"/>
    <w:rsid w:val="003E777E"/>
    <w:rsid w:val="003F5048"/>
    <w:rsid w:val="003F6D3E"/>
    <w:rsid w:val="004001E1"/>
    <w:rsid w:val="00405C53"/>
    <w:rsid w:val="0040674C"/>
    <w:rsid w:val="00410789"/>
    <w:rsid w:val="004131A4"/>
    <w:rsid w:val="00415D7F"/>
    <w:rsid w:val="00420DC6"/>
    <w:rsid w:val="00422D4C"/>
    <w:rsid w:val="0042448A"/>
    <w:rsid w:val="00426EA4"/>
    <w:rsid w:val="00427CB6"/>
    <w:rsid w:val="00441A8E"/>
    <w:rsid w:val="00443809"/>
    <w:rsid w:val="00447204"/>
    <w:rsid w:val="00447580"/>
    <w:rsid w:val="0046279B"/>
    <w:rsid w:val="00464F8B"/>
    <w:rsid w:val="00471E58"/>
    <w:rsid w:val="004752B1"/>
    <w:rsid w:val="004828E5"/>
    <w:rsid w:val="00483B51"/>
    <w:rsid w:val="00484C3E"/>
    <w:rsid w:val="00497FEC"/>
    <w:rsid w:val="004A541D"/>
    <w:rsid w:val="004B1704"/>
    <w:rsid w:val="004B5472"/>
    <w:rsid w:val="004C153E"/>
    <w:rsid w:val="004C1AFF"/>
    <w:rsid w:val="004C6B65"/>
    <w:rsid w:val="004C7FAA"/>
    <w:rsid w:val="004D52FD"/>
    <w:rsid w:val="004D55EF"/>
    <w:rsid w:val="004D7549"/>
    <w:rsid w:val="004D76C6"/>
    <w:rsid w:val="004E209A"/>
    <w:rsid w:val="004F7F15"/>
    <w:rsid w:val="005070D4"/>
    <w:rsid w:val="00527054"/>
    <w:rsid w:val="00535127"/>
    <w:rsid w:val="00542BF5"/>
    <w:rsid w:val="00543DAE"/>
    <w:rsid w:val="00552408"/>
    <w:rsid w:val="00555D0E"/>
    <w:rsid w:val="00563EF5"/>
    <w:rsid w:val="00575C18"/>
    <w:rsid w:val="00576B71"/>
    <w:rsid w:val="005770B8"/>
    <w:rsid w:val="00581326"/>
    <w:rsid w:val="0058265C"/>
    <w:rsid w:val="00583776"/>
    <w:rsid w:val="005839E7"/>
    <w:rsid w:val="00595452"/>
    <w:rsid w:val="00595EB5"/>
    <w:rsid w:val="005967F7"/>
    <w:rsid w:val="005A27D7"/>
    <w:rsid w:val="005A4B78"/>
    <w:rsid w:val="005B4F24"/>
    <w:rsid w:val="005B7A5E"/>
    <w:rsid w:val="005C46D1"/>
    <w:rsid w:val="005C7A61"/>
    <w:rsid w:val="005E03C3"/>
    <w:rsid w:val="005E5A2F"/>
    <w:rsid w:val="005E72A1"/>
    <w:rsid w:val="005F6EA1"/>
    <w:rsid w:val="00604079"/>
    <w:rsid w:val="00610EED"/>
    <w:rsid w:val="0061502A"/>
    <w:rsid w:val="006257C1"/>
    <w:rsid w:val="006354CC"/>
    <w:rsid w:val="006357FD"/>
    <w:rsid w:val="00635EFC"/>
    <w:rsid w:val="00641238"/>
    <w:rsid w:val="00642493"/>
    <w:rsid w:val="0064438C"/>
    <w:rsid w:val="00647849"/>
    <w:rsid w:val="00647D52"/>
    <w:rsid w:val="00670429"/>
    <w:rsid w:val="006707D3"/>
    <w:rsid w:val="0067117E"/>
    <w:rsid w:val="00671228"/>
    <w:rsid w:val="006724B1"/>
    <w:rsid w:val="0067586B"/>
    <w:rsid w:val="00680B10"/>
    <w:rsid w:val="00683A2E"/>
    <w:rsid w:val="006900E3"/>
    <w:rsid w:val="00697488"/>
    <w:rsid w:val="006978B9"/>
    <w:rsid w:val="006A101E"/>
    <w:rsid w:val="006A18D1"/>
    <w:rsid w:val="006A447E"/>
    <w:rsid w:val="006B16FD"/>
    <w:rsid w:val="006B399F"/>
    <w:rsid w:val="006B3C2F"/>
    <w:rsid w:val="006B44DC"/>
    <w:rsid w:val="006B4C2B"/>
    <w:rsid w:val="006D7987"/>
    <w:rsid w:val="006E1116"/>
    <w:rsid w:val="006E20DE"/>
    <w:rsid w:val="006E2527"/>
    <w:rsid w:val="00702491"/>
    <w:rsid w:val="00716FF0"/>
    <w:rsid w:val="00720A77"/>
    <w:rsid w:val="00722534"/>
    <w:rsid w:val="007303C2"/>
    <w:rsid w:val="00734DFC"/>
    <w:rsid w:val="00735499"/>
    <w:rsid w:val="00743C5E"/>
    <w:rsid w:val="0074642F"/>
    <w:rsid w:val="0074652A"/>
    <w:rsid w:val="00754080"/>
    <w:rsid w:val="0075426E"/>
    <w:rsid w:val="0076034C"/>
    <w:rsid w:val="00766E99"/>
    <w:rsid w:val="00767523"/>
    <w:rsid w:val="00782ED0"/>
    <w:rsid w:val="007908F8"/>
    <w:rsid w:val="00794E7A"/>
    <w:rsid w:val="007A0E01"/>
    <w:rsid w:val="007A3B6C"/>
    <w:rsid w:val="007A4864"/>
    <w:rsid w:val="007B0CA6"/>
    <w:rsid w:val="007D3740"/>
    <w:rsid w:val="007E2D12"/>
    <w:rsid w:val="007E6755"/>
    <w:rsid w:val="007E757F"/>
    <w:rsid w:val="008001E8"/>
    <w:rsid w:val="0080029E"/>
    <w:rsid w:val="008017CB"/>
    <w:rsid w:val="0080229A"/>
    <w:rsid w:val="00802C16"/>
    <w:rsid w:val="0080576A"/>
    <w:rsid w:val="008131CA"/>
    <w:rsid w:val="008232BB"/>
    <w:rsid w:val="00831167"/>
    <w:rsid w:val="008444AE"/>
    <w:rsid w:val="008477AF"/>
    <w:rsid w:val="0085036A"/>
    <w:rsid w:val="00856E57"/>
    <w:rsid w:val="008626BB"/>
    <w:rsid w:val="00867974"/>
    <w:rsid w:val="00872F93"/>
    <w:rsid w:val="0087792E"/>
    <w:rsid w:val="008A0A8F"/>
    <w:rsid w:val="008A2A1D"/>
    <w:rsid w:val="008B539F"/>
    <w:rsid w:val="008B567D"/>
    <w:rsid w:val="008C4DBA"/>
    <w:rsid w:val="008D06B6"/>
    <w:rsid w:val="008D4F4A"/>
    <w:rsid w:val="008D6A94"/>
    <w:rsid w:val="008D71DA"/>
    <w:rsid w:val="008E1555"/>
    <w:rsid w:val="008E39F6"/>
    <w:rsid w:val="008E4731"/>
    <w:rsid w:val="00900CB6"/>
    <w:rsid w:val="009030F1"/>
    <w:rsid w:val="0090362E"/>
    <w:rsid w:val="0090680F"/>
    <w:rsid w:val="00916548"/>
    <w:rsid w:val="00917BC6"/>
    <w:rsid w:val="009271F6"/>
    <w:rsid w:val="009274F3"/>
    <w:rsid w:val="00931CB8"/>
    <w:rsid w:val="0095022A"/>
    <w:rsid w:val="009508F6"/>
    <w:rsid w:val="0095437C"/>
    <w:rsid w:val="00955232"/>
    <w:rsid w:val="00955419"/>
    <w:rsid w:val="009630C3"/>
    <w:rsid w:val="0096322D"/>
    <w:rsid w:val="009632F3"/>
    <w:rsid w:val="009664C4"/>
    <w:rsid w:val="009A5F5F"/>
    <w:rsid w:val="009B5237"/>
    <w:rsid w:val="009C2EB6"/>
    <w:rsid w:val="009C5E36"/>
    <w:rsid w:val="009D4531"/>
    <w:rsid w:val="009D679E"/>
    <w:rsid w:val="009E6890"/>
    <w:rsid w:val="009F502E"/>
    <w:rsid w:val="009F58A7"/>
    <w:rsid w:val="00A03617"/>
    <w:rsid w:val="00A1211A"/>
    <w:rsid w:val="00A140E8"/>
    <w:rsid w:val="00A352F3"/>
    <w:rsid w:val="00A37C5D"/>
    <w:rsid w:val="00A55A8D"/>
    <w:rsid w:val="00A62AA0"/>
    <w:rsid w:val="00A63DC2"/>
    <w:rsid w:val="00A67598"/>
    <w:rsid w:val="00A70515"/>
    <w:rsid w:val="00A77970"/>
    <w:rsid w:val="00A80178"/>
    <w:rsid w:val="00A915E1"/>
    <w:rsid w:val="00A949B3"/>
    <w:rsid w:val="00A96CF5"/>
    <w:rsid w:val="00AA712F"/>
    <w:rsid w:val="00AB246A"/>
    <w:rsid w:val="00AB2C6A"/>
    <w:rsid w:val="00AB5112"/>
    <w:rsid w:val="00AB63B5"/>
    <w:rsid w:val="00AC3A70"/>
    <w:rsid w:val="00AD277A"/>
    <w:rsid w:val="00AD33D5"/>
    <w:rsid w:val="00AD4450"/>
    <w:rsid w:val="00AE5033"/>
    <w:rsid w:val="00AF6631"/>
    <w:rsid w:val="00B243FB"/>
    <w:rsid w:val="00B2460B"/>
    <w:rsid w:val="00B32470"/>
    <w:rsid w:val="00B35AAD"/>
    <w:rsid w:val="00B43554"/>
    <w:rsid w:val="00B47C85"/>
    <w:rsid w:val="00B52B8B"/>
    <w:rsid w:val="00B54C35"/>
    <w:rsid w:val="00B567FB"/>
    <w:rsid w:val="00B62ACD"/>
    <w:rsid w:val="00B70566"/>
    <w:rsid w:val="00B706F7"/>
    <w:rsid w:val="00B70CAE"/>
    <w:rsid w:val="00B94DD0"/>
    <w:rsid w:val="00B95197"/>
    <w:rsid w:val="00BA063B"/>
    <w:rsid w:val="00BA18E3"/>
    <w:rsid w:val="00BA19D6"/>
    <w:rsid w:val="00BA3FC7"/>
    <w:rsid w:val="00BA40CD"/>
    <w:rsid w:val="00BA474A"/>
    <w:rsid w:val="00BB0F46"/>
    <w:rsid w:val="00BC0658"/>
    <w:rsid w:val="00BC431F"/>
    <w:rsid w:val="00BD57D7"/>
    <w:rsid w:val="00C0666C"/>
    <w:rsid w:val="00C06EBE"/>
    <w:rsid w:val="00C07BEB"/>
    <w:rsid w:val="00C12A6A"/>
    <w:rsid w:val="00C303E3"/>
    <w:rsid w:val="00C3073C"/>
    <w:rsid w:val="00C329F7"/>
    <w:rsid w:val="00C36AD1"/>
    <w:rsid w:val="00C52C43"/>
    <w:rsid w:val="00C53C96"/>
    <w:rsid w:val="00C547DD"/>
    <w:rsid w:val="00C557AE"/>
    <w:rsid w:val="00C572AE"/>
    <w:rsid w:val="00C61AD3"/>
    <w:rsid w:val="00C81149"/>
    <w:rsid w:val="00C8136D"/>
    <w:rsid w:val="00C9048D"/>
    <w:rsid w:val="00C97374"/>
    <w:rsid w:val="00CA34C5"/>
    <w:rsid w:val="00CA66BB"/>
    <w:rsid w:val="00CB65C4"/>
    <w:rsid w:val="00CC2404"/>
    <w:rsid w:val="00CC5AAA"/>
    <w:rsid w:val="00CD0E25"/>
    <w:rsid w:val="00CD119E"/>
    <w:rsid w:val="00CD53F1"/>
    <w:rsid w:val="00CE7D3E"/>
    <w:rsid w:val="00CF314F"/>
    <w:rsid w:val="00CF5406"/>
    <w:rsid w:val="00CF55CB"/>
    <w:rsid w:val="00D07BA7"/>
    <w:rsid w:val="00D13F32"/>
    <w:rsid w:val="00D164D6"/>
    <w:rsid w:val="00D2098E"/>
    <w:rsid w:val="00D3595E"/>
    <w:rsid w:val="00D439EB"/>
    <w:rsid w:val="00D76B4B"/>
    <w:rsid w:val="00D82B19"/>
    <w:rsid w:val="00D8321F"/>
    <w:rsid w:val="00D8336B"/>
    <w:rsid w:val="00D91992"/>
    <w:rsid w:val="00D92AA7"/>
    <w:rsid w:val="00DA5EFB"/>
    <w:rsid w:val="00DA6128"/>
    <w:rsid w:val="00DA692E"/>
    <w:rsid w:val="00DB0DF6"/>
    <w:rsid w:val="00DB78F1"/>
    <w:rsid w:val="00DC5D46"/>
    <w:rsid w:val="00DD2E35"/>
    <w:rsid w:val="00DD6860"/>
    <w:rsid w:val="00DE320F"/>
    <w:rsid w:val="00DE38F2"/>
    <w:rsid w:val="00DE686C"/>
    <w:rsid w:val="00DF6C40"/>
    <w:rsid w:val="00E04A78"/>
    <w:rsid w:val="00E063EC"/>
    <w:rsid w:val="00E17B86"/>
    <w:rsid w:val="00E20509"/>
    <w:rsid w:val="00E22DF5"/>
    <w:rsid w:val="00E24FA6"/>
    <w:rsid w:val="00E25A4D"/>
    <w:rsid w:val="00E327F7"/>
    <w:rsid w:val="00E32989"/>
    <w:rsid w:val="00E35F3E"/>
    <w:rsid w:val="00E56582"/>
    <w:rsid w:val="00E57EF9"/>
    <w:rsid w:val="00E610B6"/>
    <w:rsid w:val="00E62DEA"/>
    <w:rsid w:val="00E67D97"/>
    <w:rsid w:val="00E70A1D"/>
    <w:rsid w:val="00E739DC"/>
    <w:rsid w:val="00E75721"/>
    <w:rsid w:val="00E80DBC"/>
    <w:rsid w:val="00E9081A"/>
    <w:rsid w:val="00E920D2"/>
    <w:rsid w:val="00E927F3"/>
    <w:rsid w:val="00EA0DD5"/>
    <w:rsid w:val="00EA1D0C"/>
    <w:rsid w:val="00EA6CE7"/>
    <w:rsid w:val="00EB794A"/>
    <w:rsid w:val="00EC3F84"/>
    <w:rsid w:val="00EC77AF"/>
    <w:rsid w:val="00EC7F9F"/>
    <w:rsid w:val="00ED5CBD"/>
    <w:rsid w:val="00EE179C"/>
    <w:rsid w:val="00EE51FC"/>
    <w:rsid w:val="00EF062A"/>
    <w:rsid w:val="00F0180E"/>
    <w:rsid w:val="00F1288A"/>
    <w:rsid w:val="00F174EB"/>
    <w:rsid w:val="00F26F5C"/>
    <w:rsid w:val="00F27DAB"/>
    <w:rsid w:val="00F42F0E"/>
    <w:rsid w:val="00F45DF2"/>
    <w:rsid w:val="00F53027"/>
    <w:rsid w:val="00F67807"/>
    <w:rsid w:val="00F721EB"/>
    <w:rsid w:val="00F746EA"/>
    <w:rsid w:val="00F751DE"/>
    <w:rsid w:val="00F75593"/>
    <w:rsid w:val="00F81D17"/>
    <w:rsid w:val="00F94769"/>
    <w:rsid w:val="00F97049"/>
    <w:rsid w:val="00FA00BD"/>
    <w:rsid w:val="00FB4BFC"/>
    <w:rsid w:val="00FB5234"/>
    <w:rsid w:val="00FC0545"/>
    <w:rsid w:val="00FC2828"/>
    <w:rsid w:val="00FC743D"/>
    <w:rsid w:val="00FD13AD"/>
    <w:rsid w:val="00FD1DA3"/>
    <w:rsid w:val="00FE1A1F"/>
    <w:rsid w:val="00FF08C8"/>
    <w:rsid w:val="00FF201D"/>
    <w:rsid w:val="00FF264C"/>
    <w:rsid w:val="01EFB94B"/>
    <w:rsid w:val="030FD2F1"/>
    <w:rsid w:val="033BBA06"/>
    <w:rsid w:val="03950A14"/>
    <w:rsid w:val="05836722"/>
    <w:rsid w:val="05F06353"/>
    <w:rsid w:val="06EB997E"/>
    <w:rsid w:val="0D11326D"/>
    <w:rsid w:val="103398AF"/>
    <w:rsid w:val="1168A4DC"/>
    <w:rsid w:val="11DFD164"/>
    <w:rsid w:val="13FB8651"/>
    <w:rsid w:val="1BAAEE5B"/>
    <w:rsid w:val="1EF4E2FC"/>
    <w:rsid w:val="1F1C8AAB"/>
    <w:rsid w:val="228AD4B0"/>
    <w:rsid w:val="26F13A82"/>
    <w:rsid w:val="299ED0F9"/>
    <w:rsid w:val="2CC3E513"/>
    <w:rsid w:val="2CFFFB2F"/>
    <w:rsid w:val="2D95D852"/>
    <w:rsid w:val="2D99AAC5"/>
    <w:rsid w:val="2DC3F276"/>
    <w:rsid w:val="2E9A8F74"/>
    <w:rsid w:val="2F477A0B"/>
    <w:rsid w:val="30B23B7C"/>
    <w:rsid w:val="319AC5E7"/>
    <w:rsid w:val="31AFD377"/>
    <w:rsid w:val="343E1E2D"/>
    <w:rsid w:val="359D9332"/>
    <w:rsid w:val="388C467E"/>
    <w:rsid w:val="3AB41C7A"/>
    <w:rsid w:val="3AE6DAA6"/>
    <w:rsid w:val="3B8C9BE9"/>
    <w:rsid w:val="3C7B438D"/>
    <w:rsid w:val="3DBA9277"/>
    <w:rsid w:val="3F0AC98C"/>
    <w:rsid w:val="407994EE"/>
    <w:rsid w:val="412C059D"/>
    <w:rsid w:val="422AA571"/>
    <w:rsid w:val="473413E6"/>
    <w:rsid w:val="479F5A24"/>
    <w:rsid w:val="4CA54743"/>
    <w:rsid w:val="4D5BEE98"/>
    <w:rsid w:val="51D575CB"/>
    <w:rsid w:val="594CFF76"/>
    <w:rsid w:val="5F384378"/>
    <w:rsid w:val="61E1BCBC"/>
    <w:rsid w:val="62086E2C"/>
    <w:rsid w:val="6329158A"/>
    <w:rsid w:val="63DB0CF8"/>
    <w:rsid w:val="647B3F47"/>
    <w:rsid w:val="65B0DC2B"/>
    <w:rsid w:val="65B4ACEE"/>
    <w:rsid w:val="6621C75D"/>
    <w:rsid w:val="69794E50"/>
    <w:rsid w:val="6A265F7F"/>
    <w:rsid w:val="6A713B61"/>
    <w:rsid w:val="6AC9F1A9"/>
    <w:rsid w:val="6D326CA1"/>
    <w:rsid w:val="6DA57141"/>
    <w:rsid w:val="708F18FC"/>
    <w:rsid w:val="7AA35719"/>
    <w:rsid w:val="7B290FF8"/>
    <w:rsid w:val="7CA926CD"/>
    <w:rsid w:val="7E5100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300D18"/>
  <w15:docId w15:val="{390CAECB-A713-45DF-B454-E467677F49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EastAsia" w:hAnsi="Times New Roman" w:cs="Times New Roman"/>
        <w:bdr w:val="nil"/>
        <w:lang w:val="en-US" w:eastAsia="zh-CN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PInformation">
    <w:name w:val="HP Information"/>
    <w:pPr>
      <w:tabs>
        <w:tab w:val="left" w:pos="173"/>
      </w:tabs>
      <w:spacing w:line="220" w:lineRule="atLeast"/>
    </w:pPr>
    <w:rPr>
      <w:rFonts w:ascii="Calibri" w:eastAsia="Calibri" w:hAnsi="Calibri" w:cs="Calibri"/>
      <w:color w:val="000000"/>
      <w:sz w:val="16"/>
      <w:szCs w:val="16"/>
      <w:u w:color="000000"/>
    </w:rPr>
  </w:style>
  <w:style w:type="paragraph" w:customStyle="1" w:styleId="a0">
    <w:name w:val="页眉与页脚"/>
    <w:pPr>
      <w:tabs>
        <w:tab w:val="right" w:pos="9020"/>
      </w:tabs>
    </w:pPr>
    <w:rPr>
      <w:rFonts w:ascii="Helvetica Neue" w:eastAsia="Helvetica Neue" w:hAnsi="Helvetica Neue" w:cs="Helvetica Neue"/>
      <w:color w:val="000000"/>
      <w:sz w:val="24"/>
      <w:szCs w:val="24"/>
    </w:rPr>
  </w:style>
  <w:style w:type="paragraph" w:customStyle="1" w:styleId="A1">
    <w:name w:val="正文 A"/>
    <w:pPr>
      <w:spacing w:after="160" w:line="259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customStyle="1" w:styleId="a2">
    <w:name w:val="默认"/>
    <w:rPr>
      <w:rFonts w:ascii="Helvetica Neue" w:eastAsia="Helvetica Neue" w:hAnsi="Helvetica Neue" w:cs="Helvetica Neue"/>
      <w:color w:val="000000"/>
      <w:sz w:val="22"/>
      <w:szCs w:val="22"/>
    </w:rPr>
  </w:style>
  <w:style w:type="paragraph" w:styleId="ListParagraph">
    <w:name w:val="List Paragraph"/>
    <w:pPr>
      <w:spacing w:after="160" w:line="259" w:lineRule="auto"/>
      <w:ind w:left="720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styleId="NormalWeb">
    <w:name w:val="Normal (Web)"/>
    <w:pPr>
      <w:spacing w:before="100" w:after="100"/>
    </w:pPr>
    <w:rPr>
      <w:rFonts w:eastAsia="Times New Roman"/>
      <w:color w:val="000000"/>
      <w:sz w:val="24"/>
      <w:szCs w:val="24"/>
      <w:u w:color="000000"/>
    </w:rPr>
  </w:style>
  <w:style w:type="numbering" w:customStyle="1" w:styleId="a">
    <w:name w:val="编号"/>
    <w:pPr>
      <w:numPr>
        <w:numId w:val="1"/>
      </w:numPr>
    </w:pPr>
  </w:style>
  <w:style w:type="paragraph" w:customStyle="1" w:styleId="1">
    <w:name w:val="正文1"/>
    <w:pPr>
      <w:spacing w:line="260" w:lineRule="atLeast"/>
    </w:pPr>
    <w:rPr>
      <w:rFonts w:ascii="Calibri" w:eastAsia="Calibri" w:hAnsi="Calibri" w:cs="Calibri"/>
      <w:color w:val="000000"/>
      <w:u w:color="000000"/>
    </w:rPr>
  </w:style>
  <w:style w:type="paragraph" w:customStyle="1" w:styleId="1A">
    <w:name w:val="正文1 A"/>
    <w:rPr>
      <w:rFonts w:ascii="Helvetica Neue" w:eastAsia="Helvetica Neue" w:hAnsi="Helvetica Neue" w:cs="Helvetica Neue"/>
      <w:color w:val="000000"/>
      <w:sz w:val="22"/>
      <w:szCs w:val="22"/>
      <w:u w:color="000000"/>
      <w:lang w:val="zh-TW" w:eastAsia="zh-TW"/>
    </w:rPr>
  </w:style>
  <w:style w:type="character" w:customStyle="1" w:styleId="a3">
    <w:name w:val="无"/>
  </w:style>
  <w:style w:type="character" w:customStyle="1" w:styleId="Hyperlink0">
    <w:name w:val="Hyperlink.0"/>
    <w:basedOn w:val="a3"/>
    <w:rPr>
      <w:color w:val="0000FF"/>
      <w:sz w:val="22"/>
      <w:szCs w:val="22"/>
      <w:u w:val="single" w:color="0000FF"/>
    </w:rPr>
  </w:style>
  <w:style w:type="character" w:customStyle="1" w:styleId="Hyperlink1">
    <w:name w:val="Hyperlink.1"/>
    <w:basedOn w:val="a3"/>
    <w:rPr>
      <w:b/>
      <w:bCs/>
      <w:lang w:val="it-IT"/>
    </w:rPr>
  </w:style>
  <w:style w:type="paragraph" w:styleId="CommentText">
    <w:name w:val="annotation text"/>
    <w:basedOn w:val="Normal"/>
    <w:link w:val="CommentTextChar"/>
    <w:uiPriority w:val="99"/>
    <w:semiHidden/>
    <w:unhideWhenUsed/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4"/>
      <w:szCs w:val="24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21"/>
      <w:szCs w:val="2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770B8"/>
    <w:rPr>
      <w:rFonts w:ascii="SimSun" w:eastAsia="SimSu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70B8"/>
    <w:rPr>
      <w:rFonts w:ascii="SimSun" w:eastAsia="SimSun"/>
      <w:sz w:val="18"/>
      <w:szCs w:val="18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5770B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5770B8"/>
    <w:rPr>
      <w:sz w:val="18"/>
      <w:szCs w:val="18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5770B8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5770B8"/>
    <w:rPr>
      <w:sz w:val="18"/>
      <w:szCs w:val="18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664C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664C4"/>
    <w:rPr>
      <w:b/>
      <w:bCs/>
      <w:sz w:val="24"/>
      <w:szCs w:val="24"/>
      <w:lang w:eastAsia="en-US"/>
    </w:rPr>
  </w:style>
  <w:style w:type="table" w:customStyle="1" w:styleId="TableNormal1">
    <w:name w:val="Table Normal1"/>
    <w:rsid w:val="00132B9A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Revision">
    <w:name w:val="Revision"/>
    <w:hidden/>
    <w:uiPriority w:val="99"/>
    <w:semiHidden/>
    <w:rsid w:val="0087792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sz w:val="24"/>
      <w:szCs w:val="24"/>
      <w:lang w:eastAsia="en-US"/>
    </w:rPr>
  </w:style>
  <w:style w:type="paragraph" w:styleId="EndnoteText">
    <w:name w:val="endnote text"/>
    <w:basedOn w:val="Normal"/>
    <w:link w:val="EndnoteTextChar"/>
    <w:uiPriority w:val="99"/>
    <w:unhideWhenUsed/>
    <w:rsid w:val="00E3298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Arial" w:hAnsi="Arial" w:cs="Arial"/>
      <w:bdr w:val="none" w:sz="0" w:space="0" w:color="auto"/>
      <w:lang w:val="en" w:eastAsia="zh-CN"/>
    </w:rPr>
  </w:style>
  <w:style w:type="character" w:customStyle="1" w:styleId="EndnoteTextChar">
    <w:name w:val="Endnote Text Char"/>
    <w:basedOn w:val="DefaultParagraphFont"/>
    <w:link w:val="EndnoteText"/>
    <w:uiPriority w:val="99"/>
    <w:rsid w:val="00E32989"/>
    <w:rPr>
      <w:rFonts w:ascii="Arial" w:hAnsi="Arial" w:cs="Arial"/>
      <w:sz w:val="24"/>
      <w:szCs w:val="24"/>
      <w:bdr w:val="none" w:sz="0" w:space="0" w:color="auto"/>
      <w:lang w:val="en"/>
    </w:rPr>
  </w:style>
  <w:style w:type="character" w:styleId="EndnoteReference">
    <w:name w:val="endnote reference"/>
    <w:basedOn w:val="DefaultParagraphFont"/>
    <w:uiPriority w:val="99"/>
    <w:unhideWhenUsed/>
    <w:rsid w:val="00E32989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6282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8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22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95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1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75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27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524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6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817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24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78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604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563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5046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21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piotr.zaczko@oppo-aed.pl" TargetMode="Externa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宋体"/>
        <a:cs typeface="Helvetica Neue"/>
      </a:majorFont>
      <a:minorFont>
        <a:latin typeface="Helvetica Neue"/>
        <a:ea typeface="宋体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9df5491b-578e-4395-a247-c4e990023a71">
      <UserInfo>
        <DisplayName>Anna Dobosz</DisplayName>
        <AccountId>19</AccountId>
        <AccountType/>
      </UserInfo>
    </SharedWithUsers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0B0BEDC0E9CD846A238327FD0930ED2" ma:contentTypeVersion="11" ma:contentTypeDescription="Utwórz nowy dokument." ma:contentTypeScope="" ma:versionID="cf7cc5b37c33ac58e7b2c75d28c44db0">
  <xsd:schema xmlns:xsd="http://www.w3.org/2001/XMLSchema" xmlns:xs="http://www.w3.org/2001/XMLSchema" xmlns:p="http://schemas.microsoft.com/office/2006/metadata/properties" xmlns:ns2="f834a3a4-15e7-4924-bb3e-a1cef3c6a3ac" xmlns:ns3="9df5491b-578e-4395-a247-c4e990023a71" targetNamespace="http://schemas.microsoft.com/office/2006/metadata/properties" ma:root="true" ma:fieldsID="3c69bc4746e89f814e3fecfb28585bcf" ns2:_="" ns3:_="">
    <xsd:import namespace="f834a3a4-15e7-4924-bb3e-a1cef3c6a3ac"/>
    <xsd:import namespace="9df5491b-578e-4395-a247-c4e990023a7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834a3a4-15e7-4924-bb3e-a1cef3c6a3a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f5491b-578e-4395-a247-c4e990023a71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D4C0218-D32F-4144-B531-7D1E63F25119}">
  <ds:schemaRefs>
    <ds:schemaRef ds:uri="http://schemas.microsoft.com/office/2006/metadata/properties"/>
    <ds:schemaRef ds:uri="http://schemas.microsoft.com/office/infopath/2007/PartnerControls"/>
    <ds:schemaRef ds:uri="9df5491b-578e-4395-a247-c4e990023a71"/>
  </ds:schemaRefs>
</ds:datastoreItem>
</file>

<file path=customXml/itemProps2.xml><?xml version="1.0" encoding="utf-8"?>
<ds:datastoreItem xmlns:ds="http://schemas.openxmlformats.org/officeDocument/2006/customXml" ds:itemID="{89CA632D-6346-4386-800E-C9F9AB11C8E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7740755-9F06-4560-A5C9-1BACACF08EAE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E47217C2-1731-4A56-9262-01267091A60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834a3a4-15e7-4924-bb3e-a1cef3c6a3ac"/>
    <ds:schemaRef ds:uri="9df5491b-578e-4395-a247-c4e990023a7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872</Words>
  <Characters>4971</Characters>
  <Application>Microsoft Office Word</Application>
  <DocSecurity>4</DocSecurity>
  <Lines>41</Lines>
  <Paragraphs>11</Paragraphs>
  <ScaleCrop>false</ScaleCrop>
  <Company/>
  <LinksUpToDate>false</LinksUpToDate>
  <CharactersWithSpaces>5832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Dobosz</dc:creator>
  <cp:keywords/>
  <cp:lastModifiedBy>Mikołaj Dziennik</cp:lastModifiedBy>
  <cp:revision>22</cp:revision>
  <dcterms:created xsi:type="dcterms:W3CDTF">2020-09-04T04:12:00Z</dcterms:created>
  <dcterms:modified xsi:type="dcterms:W3CDTF">2020-09-18T12:35:00Z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0x010100A0B0BEDC0E9CD846A238327FD0930ED2</vt:lpwstr>
  </property>
</Properties>
</file>