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375426" w14:textId="5DF1D9CC" w:rsidR="00D005CF" w:rsidRDefault="28BA45FB" w:rsidP="008D1E5D">
      <w:pPr>
        <w:pStyle w:val="Nagwek1"/>
        <w:jc w:val="center"/>
      </w:pPr>
      <w:r>
        <w:t>Pierwsza kolekcja polskiej artystki dla międzynarodowej marki waterdrop</w:t>
      </w:r>
      <w:r w:rsidR="008D1E5D">
        <w:t>®</w:t>
      </w:r>
    </w:p>
    <w:p w14:paraId="097F8895" w14:textId="77777777" w:rsidR="0081774C" w:rsidRPr="0081774C" w:rsidRDefault="0081774C" w:rsidP="0081774C"/>
    <w:p w14:paraId="420D344C" w14:textId="6B1FD9A3" w:rsidR="00E96105" w:rsidRPr="00E4495A" w:rsidRDefault="00E7085F" w:rsidP="00CF2775">
      <w:pPr>
        <w:jc w:val="both"/>
        <w:rPr>
          <w:b/>
          <w:bCs/>
        </w:rPr>
      </w:pPr>
      <w:r w:rsidRPr="00E4495A">
        <w:rPr>
          <w:b/>
          <w:bCs/>
        </w:rPr>
        <w:t xml:space="preserve">Spędzić nadchodzącą jesień wśród ukwieconych łąk? To możliwe dzięki waterdrop®! Producent </w:t>
      </w:r>
      <w:proofErr w:type="spellStart"/>
      <w:r w:rsidRPr="00E4495A">
        <w:rPr>
          <w:b/>
          <w:bCs/>
        </w:rPr>
        <w:t>mikrodrinków</w:t>
      </w:r>
      <w:proofErr w:type="spellEnd"/>
      <w:r w:rsidRPr="00E4495A">
        <w:rPr>
          <w:b/>
          <w:bCs/>
        </w:rPr>
        <w:t xml:space="preserve"> – rozpuszczalnych w wodzie owocowych kostek</w:t>
      </w:r>
      <w:r w:rsidR="00E06A9B" w:rsidRPr="00E4495A">
        <w:rPr>
          <w:b/>
          <w:bCs/>
        </w:rPr>
        <w:t xml:space="preserve"> – po raz pierwszy w historii podjął współpracę z artystą z Polski. </w:t>
      </w:r>
      <w:r w:rsidR="00685CAB" w:rsidRPr="00E4495A">
        <w:rPr>
          <w:b/>
          <w:bCs/>
        </w:rPr>
        <w:t>Projek</w:t>
      </w:r>
      <w:r w:rsidR="00DA37AC" w:rsidRPr="00E4495A">
        <w:rPr>
          <w:b/>
          <w:bCs/>
        </w:rPr>
        <w:t>t stworzyła ilustratorka Anna Rudak, a efektem współpracy jest kwiecista i naturalna, limitowana edycja szklanych butelek i akcesoriów.</w:t>
      </w:r>
      <w:r w:rsidR="00CF2775" w:rsidRPr="00E4495A">
        <w:rPr>
          <w:b/>
          <w:bCs/>
        </w:rPr>
        <w:t xml:space="preserve"> Kolekcja Anny Rudak zadebiutowała w polskim sklepie waterdrop® w niedzielę 27 września. </w:t>
      </w:r>
      <w:r w:rsidRPr="00E4495A">
        <w:rPr>
          <w:b/>
          <w:bCs/>
        </w:rPr>
        <w:t xml:space="preserve"> </w:t>
      </w:r>
    </w:p>
    <w:p w14:paraId="1D36B54E" w14:textId="77777777" w:rsidR="007F7528" w:rsidRDefault="00E4495A" w:rsidP="00CF2775">
      <w:pPr>
        <w:jc w:val="both"/>
      </w:pPr>
      <w:r>
        <w:t xml:space="preserve">Z nadejściem pierwszych jesiennych chłodów zaczynamy tęsknić za upalnymi dniami letnich miesięcy. W przeniesieniu się choć na chwilę do tych wakacyjnych chwil </w:t>
      </w:r>
      <w:r w:rsidR="005B4A8B">
        <w:t xml:space="preserve">i przynajmniej częściowym zbliżeniu do natury pomoże butelka, której wzór został zaprojektowany przez </w:t>
      </w:r>
      <w:r w:rsidR="00125E31">
        <w:t xml:space="preserve">kochającą roślinny design Annę Rudak. </w:t>
      </w:r>
    </w:p>
    <w:p w14:paraId="1DF1B3A4" w14:textId="75E635BC" w:rsidR="00CF2775" w:rsidRDefault="00125E31" w:rsidP="00CF2775">
      <w:pPr>
        <w:jc w:val="both"/>
      </w:pPr>
      <w:r>
        <w:t xml:space="preserve">Butelkę oraz towarzyszące jej akcesoria: </w:t>
      </w:r>
      <w:r w:rsidR="00791B72">
        <w:t xml:space="preserve">bawełnianą, dwustronną </w:t>
      </w:r>
      <w:r>
        <w:t xml:space="preserve">torbę </w:t>
      </w:r>
      <w:r w:rsidR="00791B72">
        <w:t>i</w:t>
      </w:r>
      <w:r>
        <w:t xml:space="preserve"> na butelkę w dwóch wzorach, pokrywają barwne wizerunki kwiatów</w:t>
      </w:r>
      <w:r w:rsidR="00533D78">
        <w:t xml:space="preserve">. Wzór stworzony przez polską projektantkę został zainspirowany dawnymi atlasami botanicznymi i </w:t>
      </w:r>
      <w:proofErr w:type="spellStart"/>
      <w:r w:rsidR="00533D78">
        <w:t>patternami</w:t>
      </w:r>
      <w:proofErr w:type="spellEnd"/>
      <w:r w:rsidR="00533D78">
        <w:t xml:space="preserve"> na </w:t>
      </w:r>
      <w:r w:rsidR="007F7528">
        <w:t xml:space="preserve">starodawnych tapetach. Swoim posiadaczom butelka </w:t>
      </w:r>
      <w:r w:rsidR="00040B6A">
        <w:t xml:space="preserve">nie tylko uprzyjemni wypijanie odpowiedniej ilości wody każdego dnia, ale także pozwoli mieć fragment natury i swojej własnej, ukwieconej łąki zawsze pod ręką. </w:t>
      </w:r>
    </w:p>
    <w:p w14:paraId="7C6EE713" w14:textId="19492A2A" w:rsidR="00581248" w:rsidRDefault="00E100E3" w:rsidP="00581248">
      <w:pPr>
        <w:pStyle w:val="Nagwek2"/>
      </w:pPr>
      <w:r>
        <w:t>Sztuka dostępna dla każdego</w:t>
      </w:r>
    </w:p>
    <w:p w14:paraId="30944F56" w14:textId="2ECFF207" w:rsidR="00E100E3" w:rsidRDefault="00E100E3" w:rsidP="00E100E3">
      <w:r>
        <w:t>Anna Rudak to pierwsza polska artystka, która została zaproszona do współpracy z waterdrop®</w:t>
      </w:r>
      <w:r w:rsidR="00933532">
        <w:t>. Ideą przyświecającą współpracy było stworzenie małego dzieła sztuki, z którego będzie można cieszyć się wszędzie, niezależnie od tego</w:t>
      </w:r>
      <w:r w:rsidR="00603814">
        <w:t>,</w:t>
      </w:r>
      <w:r w:rsidR="00933532">
        <w:t xml:space="preserve"> gdzie się jest i co się właśnie robi. </w:t>
      </w:r>
    </w:p>
    <w:p w14:paraId="3392731D" w14:textId="5EE029A0" w:rsidR="00546377" w:rsidRDefault="00F20976" w:rsidP="00F20976">
      <w:pPr>
        <w:jc w:val="both"/>
        <w:rPr>
          <w:rStyle w:val="eop"/>
          <w:rFonts w:ascii="Calibri" w:hAnsi="Calibri" w:cs="Calibri"/>
          <w:i/>
          <w:iCs/>
          <w:color w:val="000000"/>
          <w:shd w:val="clear" w:color="auto" w:fill="FFFFFF"/>
        </w:rPr>
      </w:pPr>
      <w:r w:rsidRPr="00F20976">
        <w:rPr>
          <w:rStyle w:val="normaltextrun"/>
          <w:rFonts w:ascii="Calibri" w:hAnsi="Calibri" w:cs="Calibri"/>
          <w:i/>
          <w:iCs/>
          <w:color w:val="000000"/>
          <w:shd w:val="clear" w:color="auto" w:fill="FFFFFF"/>
        </w:rPr>
        <w:t>Uwielbiam współprace, które mogą zaowocować powstaniem fizycznego produktu z moim projektem. Butelka waterdrop® sama w sobie jest piękną formą, którą chce się mieć dla siebi</w:t>
      </w:r>
      <w:r>
        <w:rPr>
          <w:rStyle w:val="normaltextrun"/>
          <w:rFonts w:ascii="Calibri" w:hAnsi="Calibri" w:cs="Calibri"/>
          <w:i/>
          <w:iCs/>
          <w:color w:val="000000"/>
          <w:shd w:val="clear" w:color="auto" w:fill="FFFFFF"/>
        </w:rPr>
        <w:t>e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– opowiadała projektantka. - </w:t>
      </w:r>
      <w:r w:rsidRPr="00F20976">
        <w:rPr>
          <w:rStyle w:val="normaltextrun"/>
          <w:rFonts w:ascii="Calibri" w:hAnsi="Calibri" w:cs="Calibri"/>
          <w:i/>
          <w:iCs/>
          <w:color w:val="000000"/>
          <w:shd w:val="clear" w:color="auto" w:fill="FFFFFF"/>
        </w:rPr>
        <w:t>W marce waterdrop® urzekło mnie ekologiczne podejście do designu, który wpisuje się w moją filozofię. Dodatkowo super pozytywnym aspektem marki jest forma prowadzenia komunikacji z odbiorcą – otwarta, zapraszająca do tworzenia świadomej społeczności. No i oczywiście fakt, że waterdrop® podejmuje współpracę z twórcami z różnych zakątków świata nadając swoim produktom rolę artystycznego wspólnego mianownika. </w:t>
      </w:r>
      <w:r w:rsidRPr="00F20976">
        <w:rPr>
          <w:rStyle w:val="eop"/>
          <w:rFonts w:ascii="Calibri" w:hAnsi="Calibri" w:cs="Calibri"/>
          <w:i/>
          <w:iCs/>
          <w:color w:val="000000"/>
          <w:shd w:val="clear" w:color="auto" w:fill="FFFFFF"/>
        </w:rPr>
        <w:t> </w:t>
      </w:r>
    </w:p>
    <w:p w14:paraId="666D50B2" w14:textId="778F612B" w:rsidR="00F25E69" w:rsidRDefault="00F25E69" w:rsidP="00F20976">
      <w:pPr>
        <w:jc w:val="both"/>
        <w:rPr>
          <w:rStyle w:val="eop"/>
          <w:rFonts w:ascii="Calibri" w:hAnsi="Calibri" w:cs="Calibri"/>
          <w:color w:val="000000"/>
          <w:shd w:val="clear" w:color="auto" w:fill="FFFFFF"/>
        </w:rPr>
      </w:pPr>
      <w:r>
        <w:rPr>
          <w:rStyle w:val="eop"/>
          <w:rFonts w:ascii="Calibri" w:hAnsi="Calibri" w:cs="Calibri"/>
          <w:color w:val="000000"/>
          <w:shd w:val="clear" w:color="auto" w:fill="FFFFFF"/>
        </w:rPr>
        <w:t>Jedną z idei przyświecających waterdrop® jest tworzenie akcesoriów, które będą  nie tylko trwałe i praktyczne, ale także piękne. Dlatego w ciągu dwóch i pół lat swojej działalności firma podejmowała współprace z wieloma artystami z różnych stron świat</w:t>
      </w:r>
      <w:r w:rsidR="00B40ABD">
        <w:rPr>
          <w:rStyle w:val="eop"/>
          <w:rFonts w:ascii="Calibri" w:hAnsi="Calibri" w:cs="Calibri"/>
          <w:color w:val="000000"/>
          <w:shd w:val="clear" w:color="auto" w:fill="FFFFFF"/>
        </w:rPr>
        <w:t>a, a</w:t>
      </w:r>
      <w:r w:rsidR="00E73B75">
        <w:rPr>
          <w:rStyle w:val="eop"/>
          <w:rFonts w:ascii="Calibri" w:hAnsi="Calibri" w:cs="Calibri"/>
          <w:color w:val="000000"/>
          <w:shd w:val="clear" w:color="auto" w:fill="FFFFFF"/>
        </w:rPr>
        <w:t xml:space="preserve"> wzór obecny na klasycznych butelkach zaprojektowała ilustratorka </w:t>
      </w:r>
      <w:proofErr w:type="spellStart"/>
      <w:r w:rsidR="00E73B75">
        <w:rPr>
          <w:rStyle w:val="eop"/>
          <w:rFonts w:ascii="Calibri" w:hAnsi="Calibri" w:cs="Calibri"/>
          <w:color w:val="000000"/>
          <w:shd w:val="clear" w:color="auto" w:fill="FFFFFF"/>
        </w:rPr>
        <w:t>Marusha</w:t>
      </w:r>
      <w:proofErr w:type="spellEnd"/>
      <w:r w:rsidR="00E73B75">
        <w:rPr>
          <w:rStyle w:val="eop"/>
          <w:rFonts w:ascii="Calibri" w:hAnsi="Calibri" w:cs="Calibri"/>
          <w:color w:val="000000"/>
          <w:shd w:val="clear" w:color="auto" w:fill="FFFFFF"/>
        </w:rPr>
        <w:t xml:space="preserve"> </w:t>
      </w:r>
      <w:proofErr w:type="spellStart"/>
      <w:r w:rsidR="00E73B75">
        <w:rPr>
          <w:rStyle w:val="eop"/>
          <w:rFonts w:ascii="Calibri" w:hAnsi="Calibri" w:cs="Calibri"/>
          <w:color w:val="000000"/>
          <w:shd w:val="clear" w:color="auto" w:fill="FFFFFF"/>
        </w:rPr>
        <w:t>Belle</w:t>
      </w:r>
      <w:proofErr w:type="spellEnd"/>
      <w:r>
        <w:rPr>
          <w:rStyle w:val="eop"/>
          <w:rFonts w:ascii="Calibri" w:hAnsi="Calibri" w:cs="Calibri"/>
          <w:color w:val="000000"/>
          <w:shd w:val="clear" w:color="auto" w:fill="FFFFFF"/>
        </w:rPr>
        <w:t xml:space="preserve"> </w:t>
      </w:r>
      <w:r w:rsidR="00631AA4">
        <w:rPr>
          <w:rStyle w:val="eop"/>
          <w:rFonts w:ascii="Calibri" w:hAnsi="Calibri" w:cs="Calibri"/>
          <w:color w:val="000000"/>
          <w:shd w:val="clear" w:color="auto" w:fill="FFFFFF"/>
        </w:rPr>
        <w:t xml:space="preserve">. </w:t>
      </w:r>
    </w:p>
    <w:p w14:paraId="5CA9D346" w14:textId="66D30EB0" w:rsidR="00547848" w:rsidRDefault="00547848" w:rsidP="00547848">
      <w:pPr>
        <w:pStyle w:val="Nagwek2"/>
        <w:rPr>
          <w:rStyle w:val="eop"/>
        </w:rPr>
      </w:pPr>
      <w:r>
        <w:rPr>
          <w:rStyle w:val="eop"/>
        </w:rPr>
        <w:t>Z ekologią za pan brat</w:t>
      </w:r>
    </w:p>
    <w:p w14:paraId="4AB86DC8" w14:textId="1887BCC6" w:rsidR="00547848" w:rsidRDefault="00407BB4" w:rsidP="00DC7A64">
      <w:pPr>
        <w:jc w:val="both"/>
      </w:pPr>
      <w:r>
        <w:t xml:space="preserve">Cieszenie oka użytkownika nie jest jedynym </w:t>
      </w:r>
      <w:r w:rsidR="009C65FC">
        <w:t xml:space="preserve">celem </w:t>
      </w:r>
      <w:r w:rsidR="00A41214">
        <w:t>istnienia akcesoriów waterdrop®.</w:t>
      </w:r>
      <w:r w:rsidR="00997FD9">
        <w:t xml:space="preserve"> Mają także odgrywać istotną rolę w codziennym ograniczaniu ilości produkowanych śmieci. Dlatego w sklepie internetowym producenta znajdziemy </w:t>
      </w:r>
      <w:r w:rsidR="00DC7A64">
        <w:t xml:space="preserve">zarówno szklane butelki, jak i takie wykonane ze stali nierdzewnej, a także metalowe słomki, bawełniane torby i inne akcesoria: szklanki, karafki, a także gadżety dedykowane poszczególnym edycjom limitowanym. </w:t>
      </w:r>
      <w:r w:rsidR="00D6729E">
        <w:t xml:space="preserve">Wszystkie wykonane </w:t>
      </w:r>
      <w:r w:rsidR="00CE4CF4">
        <w:t xml:space="preserve">w sposób, który zapewni ich </w:t>
      </w:r>
      <w:r w:rsidR="00E519D7">
        <w:t xml:space="preserve">trwałość i komfort użytkowania przez długi czas. </w:t>
      </w:r>
    </w:p>
    <w:p w14:paraId="78F8C391" w14:textId="150CD55F" w:rsidR="00631AA4" w:rsidRDefault="00CB4326" w:rsidP="00CB4326">
      <w:pPr>
        <w:pStyle w:val="Nagwek2"/>
        <w:rPr>
          <w:rStyle w:val="eop"/>
        </w:rPr>
      </w:pPr>
      <w:r>
        <w:rPr>
          <w:rStyle w:val="eop"/>
        </w:rPr>
        <w:lastRenderedPageBreak/>
        <w:t>Stylowy sposób na nawodnienie</w:t>
      </w:r>
    </w:p>
    <w:p w14:paraId="0824E8C0" w14:textId="12392789" w:rsidR="007D1863" w:rsidRDefault="00CB4326" w:rsidP="003770CD">
      <w:pPr>
        <w:jc w:val="both"/>
      </w:pPr>
      <w:r>
        <w:t xml:space="preserve">Piękne i ekologiczne akcesoria to </w:t>
      </w:r>
      <w:r w:rsidR="007964E9">
        <w:t>zaledwie część oferty marki waterdrop®. Jej flagowym produktem są</w:t>
      </w:r>
      <w:r w:rsidR="00603814">
        <w:t xml:space="preserve"> </w:t>
      </w:r>
      <w:proofErr w:type="spellStart"/>
      <w:r w:rsidR="00603814">
        <w:t>mikrodrinki</w:t>
      </w:r>
      <w:proofErr w:type="spellEnd"/>
      <w:r w:rsidR="00603814">
        <w:t xml:space="preserve"> – skoncentrowane </w:t>
      </w:r>
      <w:r w:rsidR="003770CD">
        <w:t xml:space="preserve">kostki stworzone na bazie naturalnych ekstraktów z roślin i owoców, które po rozpuszczeniu w wodzie zamienią ją w smaczny napój. </w:t>
      </w:r>
      <w:proofErr w:type="spellStart"/>
      <w:r w:rsidR="003770CD">
        <w:t>Mikrodrinki</w:t>
      </w:r>
      <w:proofErr w:type="spellEnd"/>
      <w:r w:rsidR="003770CD">
        <w:t xml:space="preserve"> nie zawierają zbędnego cukru i sztucznych barwników, ale są pełne witamin i wartości odżywczych. W ofercie producenta można znaleźć ich dziesięć smakó</w:t>
      </w:r>
      <w:r w:rsidR="00403A1F">
        <w:t>w, od słodkich i delikatnych po bardziej wytrawne lub kwaśniejsze</w:t>
      </w:r>
      <w:r w:rsidR="00797ADA">
        <w:t xml:space="preserve">. </w:t>
      </w:r>
      <w:r w:rsidR="007D1863">
        <w:t xml:space="preserve">Każdy z </w:t>
      </w:r>
      <w:proofErr w:type="spellStart"/>
      <w:r w:rsidR="007D1863">
        <w:t>mikrodrinków</w:t>
      </w:r>
      <w:proofErr w:type="spellEnd"/>
      <w:r w:rsidR="007D1863">
        <w:t xml:space="preserve"> to kompozycja </w:t>
      </w:r>
      <w:r w:rsidR="00014E8E">
        <w:t xml:space="preserve">składników </w:t>
      </w:r>
      <w:r w:rsidR="009450BA">
        <w:t xml:space="preserve">z całego świata – od tych egzotycznych, jak </w:t>
      </w:r>
      <w:proofErr w:type="spellStart"/>
      <w:r w:rsidR="009450BA">
        <w:t>moringa</w:t>
      </w:r>
      <w:proofErr w:type="spellEnd"/>
      <w:r w:rsidR="009450BA">
        <w:t xml:space="preserve">, </w:t>
      </w:r>
      <w:proofErr w:type="spellStart"/>
      <w:r w:rsidR="009450BA">
        <w:t>schisandra</w:t>
      </w:r>
      <w:proofErr w:type="spellEnd"/>
      <w:r w:rsidR="009450BA">
        <w:t xml:space="preserve">, czy </w:t>
      </w:r>
      <w:proofErr w:type="spellStart"/>
      <w:r w:rsidR="009450BA">
        <w:t>acai</w:t>
      </w:r>
      <w:proofErr w:type="spellEnd"/>
      <w:r w:rsidR="00665DB9">
        <w:t xml:space="preserve">, po te bardziej swojskie – kwiat bzu, mniszek lekarski i aronię. </w:t>
      </w:r>
    </w:p>
    <w:p w14:paraId="6F956316" w14:textId="3593F4D9" w:rsidR="00CB4326" w:rsidRDefault="00797ADA" w:rsidP="003770CD">
      <w:pPr>
        <w:jc w:val="both"/>
      </w:pPr>
      <w:r>
        <w:t>Każda z oferowanych kompozycji smakowych posiada też specjalne właściwości</w:t>
      </w:r>
      <w:r w:rsidR="00E54F92">
        <w:t xml:space="preserve">, na przykład przynosząc zdrową dawkę energii albo relaksu czy wspierając naturalne piękno lub odporność organizmu. </w:t>
      </w:r>
      <w:r w:rsidR="003770CD">
        <w:t xml:space="preserve"> </w:t>
      </w:r>
    </w:p>
    <w:p w14:paraId="73915135" w14:textId="1C0F71ED" w:rsidR="00A8155D" w:rsidRDefault="00A8155D" w:rsidP="00A8155D">
      <w:pPr>
        <w:jc w:val="both"/>
      </w:pPr>
      <w:r>
        <w:t xml:space="preserve">Waterdrop jest marką z doświadczeniem na wielu światowych rynkach, od tego roku działającą też na rynku polskim. </w:t>
      </w:r>
      <w:proofErr w:type="spellStart"/>
      <w:r>
        <w:t>Mikrodrinki</w:t>
      </w:r>
      <w:proofErr w:type="spellEnd"/>
      <w:r>
        <w:t xml:space="preserve"> waterdrop® i towarzyszące im akcesoria można znaleźć w sklepie internetowym producenta, a więcej informacji także na Facebooku oraz Instagramie marki. Kolekcja limitowana Anna Rudak dostępna jest w sklepie internetowym producenta od 27 września.  </w:t>
      </w:r>
    </w:p>
    <w:p w14:paraId="28E543EF" w14:textId="77777777" w:rsidR="00A8155D" w:rsidRDefault="00A8155D" w:rsidP="00A8155D">
      <w:pPr>
        <w:jc w:val="both"/>
      </w:pPr>
    </w:p>
    <w:p w14:paraId="7E6BEE07" w14:textId="2B00207C" w:rsidR="00A8155D" w:rsidRDefault="00A8155D" w:rsidP="00A8155D">
      <w:pPr>
        <w:jc w:val="both"/>
      </w:pPr>
      <w:r>
        <w:t xml:space="preserve">Cena za </w:t>
      </w:r>
      <w:r w:rsidR="00D534B5">
        <w:t>butelkę: 116,99 zł</w:t>
      </w:r>
      <w:r>
        <w:t xml:space="preserve"> </w:t>
      </w:r>
    </w:p>
    <w:p w14:paraId="43B66045" w14:textId="07FFC78C" w:rsidR="00665DB9" w:rsidRDefault="002A729D" w:rsidP="003770CD">
      <w:pPr>
        <w:jc w:val="both"/>
      </w:pPr>
      <w:r>
        <w:t xml:space="preserve">Cena za opakowanie kostek waterdrop®: </w:t>
      </w:r>
      <w:r w:rsidR="00A12655">
        <w:t>29,99 zł</w:t>
      </w:r>
    </w:p>
    <w:p w14:paraId="7A96FE34" w14:textId="56E1AACD" w:rsidR="004656CC" w:rsidRDefault="004656CC" w:rsidP="004656CC">
      <w:pPr>
        <w:jc w:val="right"/>
      </w:pPr>
      <w:r>
        <w:t>Kontakt dla mediów:</w:t>
      </w:r>
    </w:p>
    <w:p w14:paraId="2A62567C" w14:textId="549634D5" w:rsidR="004656CC" w:rsidRDefault="004656CC" w:rsidP="004656CC">
      <w:pPr>
        <w:jc w:val="right"/>
      </w:pPr>
      <w:r>
        <w:t>Katarzyna Matczuk</w:t>
      </w:r>
    </w:p>
    <w:p w14:paraId="2175A6BF" w14:textId="0CDE4053" w:rsidR="004656CC" w:rsidRDefault="004656CC" w:rsidP="004656CC">
      <w:pPr>
        <w:jc w:val="right"/>
      </w:pPr>
      <w:hyperlink r:id="rId7" w:history="1">
        <w:r w:rsidRPr="00206BF6">
          <w:rPr>
            <w:rStyle w:val="Hipercze"/>
          </w:rPr>
          <w:t>k.matczuk@planetpartners.pl</w:t>
        </w:r>
      </w:hyperlink>
    </w:p>
    <w:p w14:paraId="0B372D12" w14:textId="1D0781C4" w:rsidR="004656CC" w:rsidRDefault="004656CC" w:rsidP="004656CC">
      <w:pPr>
        <w:jc w:val="right"/>
      </w:pPr>
      <w:r>
        <w:t>+48 666 300 014</w:t>
      </w:r>
    </w:p>
    <w:p w14:paraId="7126AD0A" w14:textId="4409F706" w:rsidR="004656CC" w:rsidRDefault="004656CC" w:rsidP="004656CC">
      <w:pPr>
        <w:jc w:val="right"/>
      </w:pPr>
    </w:p>
    <w:p w14:paraId="4D566B35" w14:textId="629E4A0C" w:rsidR="004656CC" w:rsidRDefault="004656CC" w:rsidP="004656CC">
      <w:pPr>
        <w:jc w:val="right"/>
      </w:pPr>
      <w:r>
        <w:t>Małgorzata Karwicka</w:t>
      </w:r>
    </w:p>
    <w:p w14:paraId="6D8BA03F" w14:textId="5F288F35" w:rsidR="004656CC" w:rsidRDefault="004656CC" w:rsidP="004656CC">
      <w:pPr>
        <w:jc w:val="right"/>
      </w:pPr>
      <w:hyperlink r:id="rId8" w:history="1">
        <w:r w:rsidRPr="00206BF6">
          <w:rPr>
            <w:rStyle w:val="Hipercze"/>
          </w:rPr>
          <w:t>m.karwicka@planetpartners.pl</w:t>
        </w:r>
      </w:hyperlink>
    </w:p>
    <w:p w14:paraId="4EB515F0" w14:textId="1A8E42F8" w:rsidR="004656CC" w:rsidRPr="00CB4326" w:rsidRDefault="004656CC" w:rsidP="004656CC">
      <w:pPr>
        <w:jc w:val="right"/>
      </w:pPr>
      <w:r>
        <w:t>+48 665 470 230</w:t>
      </w:r>
    </w:p>
    <w:p w14:paraId="33364C64" w14:textId="77EF3410" w:rsidR="00053D22" w:rsidRDefault="00053D22" w:rsidP="00F20976">
      <w:pPr>
        <w:jc w:val="both"/>
      </w:pPr>
    </w:p>
    <w:p w14:paraId="2EAD30D7" w14:textId="77777777" w:rsidR="00053D22" w:rsidRDefault="00053D22">
      <w:r>
        <w:br w:type="page"/>
      </w:r>
    </w:p>
    <w:sectPr w:rsidR="00053D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D172E94"/>
    <w:rsid w:val="00014E8E"/>
    <w:rsid w:val="00040B6A"/>
    <w:rsid w:val="00053D22"/>
    <w:rsid w:val="00125E31"/>
    <w:rsid w:val="00143C2B"/>
    <w:rsid w:val="00175134"/>
    <w:rsid w:val="001B161D"/>
    <w:rsid w:val="002A729D"/>
    <w:rsid w:val="003770CD"/>
    <w:rsid w:val="003B55C6"/>
    <w:rsid w:val="003F148F"/>
    <w:rsid w:val="00403A1F"/>
    <w:rsid w:val="00407BB4"/>
    <w:rsid w:val="00423F52"/>
    <w:rsid w:val="004656CC"/>
    <w:rsid w:val="00477C66"/>
    <w:rsid w:val="00496E49"/>
    <w:rsid w:val="00533D78"/>
    <w:rsid w:val="00546377"/>
    <w:rsid w:val="00547848"/>
    <w:rsid w:val="00581248"/>
    <w:rsid w:val="005B4A8B"/>
    <w:rsid w:val="005D2923"/>
    <w:rsid w:val="00603814"/>
    <w:rsid w:val="00631AA4"/>
    <w:rsid w:val="0066030C"/>
    <w:rsid w:val="006650CA"/>
    <w:rsid w:val="00665DB9"/>
    <w:rsid w:val="00666259"/>
    <w:rsid w:val="00685CAB"/>
    <w:rsid w:val="00700A37"/>
    <w:rsid w:val="007465CA"/>
    <w:rsid w:val="00791B72"/>
    <w:rsid w:val="007964E9"/>
    <w:rsid w:val="00797ADA"/>
    <w:rsid w:val="007D1863"/>
    <w:rsid w:val="007F7528"/>
    <w:rsid w:val="0081774C"/>
    <w:rsid w:val="008D1E5D"/>
    <w:rsid w:val="00933532"/>
    <w:rsid w:val="009450BA"/>
    <w:rsid w:val="009956BA"/>
    <w:rsid w:val="00997FD9"/>
    <w:rsid w:val="009C65FC"/>
    <w:rsid w:val="00A12655"/>
    <w:rsid w:val="00A41214"/>
    <w:rsid w:val="00A8155D"/>
    <w:rsid w:val="00A95F81"/>
    <w:rsid w:val="00B40ABD"/>
    <w:rsid w:val="00B57AD5"/>
    <w:rsid w:val="00C96227"/>
    <w:rsid w:val="00CB4326"/>
    <w:rsid w:val="00CE4CF4"/>
    <w:rsid w:val="00CF2775"/>
    <w:rsid w:val="00D005CF"/>
    <w:rsid w:val="00D31E2B"/>
    <w:rsid w:val="00D534B5"/>
    <w:rsid w:val="00D536D4"/>
    <w:rsid w:val="00D6729E"/>
    <w:rsid w:val="00DA37AC"/>
    <w:rsid w:val="00DC7A64"/>
    <w:rsid w:val="00E06A9B"/>
    <w:rsid w:val="00E100E3"/>
    <w:rsid w:val="00E4495A"/>
    <w:rsid w:val="00E519D7"/>
    <w:rsid w:val="00E54F92"/>
    <w:rsid w:val="00E7085F"/>
    <w:rsid w:val="00E73B75"/>
    <w:rsid w:val="00E96105"/>
    <w:rsid w:val="00EA3E2C"/>
    <w:rsid w:val="00EE6CED"/>
    <w:rsid w:val="00EF222A"/>
    <w:rsid w:val="00F20976"/>
    <w:rsid w:val="00F25E69"/>
    <w:rsid w:val="00F400DC"/>
    <w:rsid w:val="054F4F17"/>
    <w:rsid w:val="28BA45FB"/>
    <w:rsid w:val="396043E0"/>
    <w:rsid w:val="3B802271"/>
    <w:rsid w:val="458C573E"/>
    <w:rsid w:val="5D172E94"/>
    <w:rsid w:val="65164F06"/>
    <w:rsid w:val="67AD0799"/>
    <w:rsid w:val="742BA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72E94"/>
  <w15:chartTrackingRefBased/>
  <w15:docId w15:val="{CE7745D5-9E12-4633-9817-851E48193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57AD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8124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57AD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8124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ormaltextrun">
    <w:name w:val="normaltextrun"/>
    <w:basedOn w:val="Domylnaczcionkaakapitu"/>
    <w:rsid w:val="00F20976"/>
  </w:style>
  <w:style w:type="character" w:customStyle="1" w:styleId="eop">
    <w:name w:val="eop"/>
    <w:basedOn w:val="Domylnaczcionkaakapitu"/>
    <w:rsid w:val="00F20976"/>
  </w:style>
  <w:style w:type="character" w:styleId="Odwoaniedokomentarza">
    <w:name w:val="annotation reference"/>
    <w:basedOn w:val="Domylnaczcionkaakapitu"/>
    <w:uiPriority w:val="99"/>
    <w:semiHidden/>
    <w:unhideWhenUsed/>
    <w:rsid w:val="00A95F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5F8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5F8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5F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5F8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5F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5F81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4656C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656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45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31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9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4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5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9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karwicka@planetpartners.pl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mailto:k.matczuk@planetpartners.p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370068DA3E4A24F8FE8C7E9A9CB9D69" ma:contentTypeVersion="6" ma:contentTypeDescription="Utwórz nowy dokument." ma:contentTypeScope="" ma:versionID="44eea50b491ebb83923befaf0a9d9555">
  <xsd:schema xmlns:xsd="http://www.w3.org/2001/XMLSchema" xmlns:xs="http://www.w3.org/2001/XMLSchema" xmlns:p="http://schemas.microsoft.com/office/2006/metadata/properties" xmlns:ns2="abd47f4c-ddf7-47f9-a06c-10e6a7f365fc" xmlns:ns3="4779951c-7b8a-4a60-984d-c1929f660ba0" targetNamespace="http://schemas.microsoft.com/office/2006/metadata/properties" ma:root="true" ma:fieldsID="dc0dfbfc3200fd68e4dce7832a1a0d2b" ns2:_="" ns3:_="">
    <xsd:import namespace="abd47f4c-ddf7-47f9-a06c-10e6a7f365fc"/>
    <xsd:import namespace="4779951c-7b8a-4a60-984d-c1929f660b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d47f4c-ddf7-47f9-a06c-10e6a7f365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9951c-7b8a-4a60-984d-c1929f660ba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6DE28FC-F453-4367-A97C-B8AFC6CF0E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1AAAC5-71C8-4365-A036-3CCA9A8B57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d47f4c-ddf7-47f9-a06c-10e6a7f365fc"/>
    <ds:schemaRef ds:uri="4779951c-7b8a-4a60-984d-c1929f660b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98321D2-9A69-434A-8420-8E9E2191000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667</Words>
  <Characters>4006</Characters>
  <Application>Microsoft Office Word</Application>
  <DocSecurity>0</DocSecurity>
  <Lines>33</Lines>
  <Paragraphs>9</Paragraphs>
  <ScaleCrop>false</ScaleCrop>
  <Company/>
  <LinksUpToDate>false</LinksUpToDate>
  <CharactersWithSpaces>4664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Matczuk</dc:creator>
  <cp:keywords/>
  <dc:description/>
  <cp:lastModifiedBy>Katarzyna Matczuk</cp:lastModifiedBy>
  <cp:revision>76</cp:revision>
  <dcterms:created xsi:type="dcterms:W3CDTF">2020-09-24T10:39:00Z</dcterms:created>
  <dcterms:modified xsi:type="dcterms:W3CDTF">2020-09-28T12:38:00Z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0x0101009370068DA3E4A24F8FE8C7E9A9CB9D69</vt:lpwstr>
  </property>
</Properties>
</file>