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67B8" w14:textId="7976397A" w:rsidR="001B39E3" w:rsidRPr="00E7204E" w:rsidRDefault="001205AE" w:rsidP="00E7204E">
      <w:pPr>
        <w:jc w:val="center"/>
        <w:rPr>
          <w:rFonts w:ascii="Calibri" w:hAnsi="Calibri" w:cs="Arial"/>
          <w:b/>
          <w:sz w:val="36"/>
          <w:szCs w:val="36"/>
        </w:rPr>
      </w:pPr>
      <w:proofErr w:type="spellStart"/>
      <w:r w:rsidRPr="001205AE">
        <w:rPr>
          <w:rFonts w:ascii="Calibri" w:hAnsi="Calibri" w:cs="Arial"/>
          <w:b/>
          <w:sz w:val="36"/>
          <w:szCs w:val="36"/>
        </w:rPr>
        <w:t>TYdzień</w:t>
      </w:r>
      <w:proofErr w:type="spellEnd"/>
      <w:r w:rsidRPr="001205AE">
        <w:rPr>
          <w:rFonts w:ascii="Calibri" w:hAnsi="Calibri" w:cs="Arial"/>
          <w:b/>
          <w:sz w:val="36"/>
          <w:szCs w:val="36"/>
        </w:rPr>
        <w:t xml:space="preserve"> Polskiej Muzyki</w:t>
      </w:r>
    </w:p>
    <w:p w14:paraId="16E3C81A" w14:textId="77777777" w:rsidR="001B39E3" w:rsidRPr="001B39E3" w:rsidRDefault="001B39E3" w:rsidP="001B39E3">
      <w:pPr>
        <w:rPr>
          <w:rFonts w:ascii="Calibri" w:hAnsi="Calibri" w:cs="Arial"/>
        </w:rPr>
      </w:pPr>
    </w:p>
    <w:p w14:paraId="6A2245F3" w14:textId="132803BD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  <w:b/>
        </w:rPr>
        <w:t xml:space="preserve">Rodzimy rap na </w:t>
      </w:r>
      <w:r w:rsidR="000601C5">
        <w:rPr>
          <w:rFonts w:ascii="Calibri" w:hAnsi="Calibri" w:cs="Arial"/>
          <w:b/>
        </w:rPr>
        <w:t>topie</w:t>
      </w:r>
      <w:r w:rsidRPr="001205AE">
        <w:rPr>
          <w:rFonts w:ascii="Calibri" w:hAnsi="Calibri" w:cs="Arial"/>
          <w:b/>
        </w:rPr>
        <w:t xml:space="preserve">, rosnąca popularność płyt analogowych i powrót kasety magnetofonowej przy jednoczesnym rozwoju streamingu muzycznego. Tak w największym skrócie można podsumować aktualną sytuację na polskim rynku muzycznym. Już 1 października odbędzie się Dzień Polskiej Muzyki, a Empik świętuje go od dziś, ogłaszając </w:t>
      </w:r>
      <w:proofErr w:type="spellStart"/>
      <w:r w:rsidRPr="001205AE">
        <w:rPr>
          <w:rFonts w:ascii="Calibri" w:hAnsi="Calibri" w:cs="Arial"/>
          <w:b/>
        </w:rPr>
        <w:t>TYdzień</w:t>
      </w:r>
      <w:proofErr w:type="spellEnd"/>
      <w:r w:rsidRPr="001205AE">
        <w:rPr>
          <w:rFonts w:ascii="Calibri" w:hAnsi="Calibri" w:cs="Arial"/>
          <w:b/>
        </w:rPr>
        <w:t xml:space="preserve"> Polskiej Muzyki.</w:t>
      </w:r>
      <w:r w:rsidRPr="001B39E3">
        <w:rPr>
          <w:rFonts w:ascii="Calibri" w:hAnsi="Calibri" w:cs="Arial"/>
        </w:rPr>
        <w:t xml:space="preserve"> </w:t>
      </w:r>
    </w:p>
    <w:p w14:paraId="6C4C4A83" w14:textId="77777777" w:rsidR="001205AE" w:rsidRPr="001205AE" w:rsidRDefault="001205AE" w:rsidP="001205AE">
      <w:pPr>
        <w:rPr>
          <w:rFonts w:ascii="Calibri" w:hAnsi="Calibri" w:cs="Arial"/>
        </w:rPr>
      </w:pPr>
    </w:p>
    <w:p w14:paraId="45D37269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 xml:space="preserve">To już druga edycja kampanii Dzień Polskiej Muzyki wspierającej polski rynek muzyczny. Tegoroczna odsłona, organizowana w trakcie pandemii COVID-19, która szczególnie mocno uderzyła w branżę muzyczną, została dedykowana osobom pracującym przy organizacji koncertów. – </w:t>
      </w:r>
      <w:r w:rsidRPr="00905BD7">
        <w:rPr>
          <w:rFonts w:ascii="Calibri" w:hAnsi="Calibri" w:cs="Arial"/>
          <w:b/>
          <w:i/>
        </w:rPr>
        <w:t>Poprzez tę kampanię pragniemy zachęcić fanów i odbiorców muzyki do wyrażenia swojego szacunku dla pracy swoich ulubionych artystów</w:t>
      </w:r>
      <w:r w:rsidRPr="001205AE">
        <w:rPr>
          <w:rFonts w:ascii="Calibri" w:hAnsi="Calibri" w:cs="Arial"/>
          <w:i/>
        </w:rPr>
        <w:t xml:space="preserve"> i wszystkich osób pracujących na ich sukces poprzez zakup biletu na koncert, płyty lub abonamentu w serwisie </w:t>
      </w:r>
      <w:proofErr w:type="spellStart"/>
      <w:r w:rsidRPr="001205AE">
        <w:rPr>
          <w:rFonts w:ascii="Calibri" w:hAnsi="Calibri" w:cs="Arial"/>
          <w:i/>
        </w:rPr>
        <w:t>streamingowym</w:t>
      </w:r>
      <w:proofErr w:type="spellEnd"/>
      <w:r w:rsidRPr="001205AE">
        <w:rPr>
          <w:rFonts w:ascii="Calibri" w:hAnsi="Calibri" w:cs="Arial"/>
          <w:i/>
        </w:rPr>
        <w:t>. To fani stanowią o sile każdego lokalnego rynku muzycznego</w:t>
      </w:r>
      <w:r w:rsidRPr="001205AE">
        <w:rPr>
          <w:rFonts w:ascii="Calibri" w:hAnsi="Calibri" w:cs="Arial"/>
        </w:rPr>
        <w:t xml:space="preserve"> – mówi Anna Ceynowa, Prezes Fundacji </w:t>
      </w:r>
      <w:proofErr w:type="spellStart"/>
      <w:r w:rsidRPr="001205AE">
        <w:rPr>
          <w:rFonts w:ascii="Calibri" w:hAnsi="Calibri" w:cs="Arial"/>
        </w:rPr>
        <w:t>Empower</w:t>
      </w:r>
      <w:proofErr w:type="spellEnd"/>
      <w:r w:rsidRPr="001205AE">
        <w:rPr>
          <w:rFonts w:ascii="Calibri" w:hAnsi="Calibri" w:cs="Arial"/>
        </w:rPr>
        <w:t xml:space="preserve"> Poland, współorganizatora Kampanii.</w:t>
      </w:r>
    </w:p>
    <w:p w14:paraId="5BD8F27F" w14:textId="77777777" w:rsidR="001205AE" w:rsidRPr="001205AE" w:rsidRDefault="001205AE" w:rsidP="001205AE">
      <w:pPr>
        <w:rPr>
          <w:rFonts w:ascii="Calibri" w:hAnsi="Calibri" w:cs="Arial"/>
        </w:rPr>
      </w:pPr>
    </w:p>
    <w:p w14:paraId="2CDBCF80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 xml:space="preserve">W takiej akcji nie mogło zabraknąć organizacji, która już od ponad 70 lat skupia wszystkich polskich wykonawców, gatunki, nurty muzyczne – i to we wszystkich formatach. Celebracja Dnia Polskiej Muzyki w Empiku rozciąga się na cały tydzień. </w:t>
      </w:r>
    </w:p>
    <w:p w14:paraId="07B4216B" w14:textId="77777777" w:rsidR="001205AE" w:rsidRPr="001205AE" w:rsidRDefault="001205AE" w:rsidP="001205AE">
      <w:pPr>
        <w:rPr>
          <w:rFonts w:ascii="Calibri" w:hAnsi="Calibri" w:cs="Arial"/>
        </w:rPr>
      </w:pPr>
    </w:p>
    <w:p w14:paraId="5FE44103" w14:textId="5DF207AD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  <w:b/>
        </w:rPr>
        <w:t>Polska ewenementem na rynku</w:t>
      </w:r>
      <w:r>
        <w:rPr>
          <w:rFonts w:ascii="Calibri" w:hAnsi="Calibri" w:cs="Arial"/>
        </w:rPr>
        <w:t xml:space="preserve"> </w:t>
      </w:r>
      <w:r w:rsidRPr="001205AE">
        <w:rPr>
          <w:rFonts w:ascii="Calibri" w:hAnsi="Calibri" w:cs="Arial"/>
          <w:b/>
        </w:rPr>
        <w:t>muzycznym</w:t>
      </w:r>
      <w:r>
        <w:rPr>
          <w:rFonts w:ascii="Calibri" w:hAnsi="Calibri" w:cs="Arial"/>
        </w:rPr>
        <w:tab/>
      </w:r>
    </w:p>
    <w:p w14:paraId="1528C7F7" w14:textId="00915F95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Choć na całym świecie muzyka w coraz większym stopniu opiera się na sferze online, nośniki fizyczne wciąż zaskakująco dobrze radzą sobie w kraju nad Wisłą, co podkreśla Dominik Sadowski z Empiku.</w:t>
      </w:r>
      <w:r>
        <w:rPr>
          <w:rFonts w:ascii="Calibri" w:hAnsi="Calibri" w:cs="Arial"/>
        </w:rPr>
        <w:t xml:space="preserve"> – </w:t>
      </w:r>
      <w:r w:rsidRPr="00905BD7">
        <w:rPr>
          <w:rFonts w:ascii="Calibri" w:hAnsi="Calibri" w:cs="Arial"/>
          <w:b/>
          <w:i/>
        </w:rPr>
        <w:t>Polska muzyka ma się dobrze na tym niełatwym rynku, a my chcemy ją nadal wspierać i promować.</w:t>
      </w:r>
      <w:r w:rsidRPr="001205AE">
        <w:rPr>
          <w:rFonts w:ascii="Calibri" w:hAnsi="Calibri" w:cs="Arial"/>
          <w:i/>
        </w:rPr>
        <w:t xml:space="preserve"> Co ciekawe, przy jednocześnie zyskującym na popularności streamingu muzyki, oprócz utrzymującego się trendu na wydania winylowe, obserwujemy nostalgiczny powrót do kaset magnetofonowych. W tej formie wydawane są nie tylko reedycje kaset sprzed lat, ale również ostatnie albumy m.in. </w:t>
      </w:r>
      <w:proofErr w:type="spellStart"/>
      <w:r w:rsidRPr="001205AE">
        <w:rPr>
          <w:rFonts w:ascii="Calibri" w:hAnsi="Calibri" w:cs="Arial"/>
          <w:i/>
        </w:rPr>
        <w:t>Lao</w:t>
      </w:r>
      <w:proofErr w:type="spellEnd"/>
      <w:r w:rsidRPr="001205AE">
        <w:rPr>
          <w:rFonts w:ascii="Calibri" w:hAnsi="Calibri" w:cs="Arial"/>
          <w:i/>
        </w:rPr>
        <w:t xml:space="preserve"> </w:t>
      </w:r>
      <w:proofErr w:type="spellStart"/>
      <w:r w:rsidRPr="001205AE">
        <w:rPr>
          <w:rFonts w:ascii="Calibri" w:hAnsi="Calibri" w:cs="Arial"/>
          <w:i/>
        </w:rPr>
        <w:t>Che</w:t>
      </w:r>
      <w:proofErr w:type="spellEnd"/>
      <w:r w:rsidRPr="001205AE">
        <w:rPr>
          <w:rFonts w:ascii="Calibri" w:hAnsi="Calibri" w:cs="Arial"/>
          <w:i/>
        </w:rPr>
        <w:t xml:space="preserve"> czy </w:t>
      </w:r>
      <w:proofErr w:type="spellStart"/>
      <w:r w:rsidRPr="001205AE">
        <w:rPr>
          <w:rFonts w:ascii="Calibri" w:hAnsi="Calibri" w:cs="Arial"/>
          <w:i/>
        </w:rPr>
        <w:t>Behemotha</w:t>
      </w:r>
      <w:proofErr w:type="spellEnd"/>
      <w:r w:rsidRPr="001205AE">
        <w:rPr>
          <w:rFonts w:ascii="Calibri" w:hAnsi="Calibri" w:cs="Arial"/>
          <w:i/>
        </w:rPr>
        <w:t>. Natomiast na topie najchętniej wybieranych krążków CD od kilku lat jest polski hip-hop</w:t>
      </w:r>
      <w:r w:rsidRPr="001205AE">
        <w:rPr>
          <w:rFonts w:ascii="Calibri" w:hAnsi="Calibri" w:cs="Arial"/>
        </w:rPr>
        <w:t>.</w:t>
      </w:r>
    </w:p>
    <w:p w14:paraId="588C038E" w14:textId="77777777" w:rsidR="001205AE" w:rsidRPr="001205AE" w:rsidRDefault="001205AE" w:rsidP="001205AE">
      <w:pPr>
        <w:rPr>
          <w:rFonts w:ascii="Calibri" w:hAnsi="Calibri" w:cs="Arial"/>
        </w:rPr>
      </w:pPr>
    </w:p>
    <w:p w14:paraId="0E713A9A" w14:textId="271078CA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Niegasnącą popularność rapu na nośnikach fizycznych w kontrze do wszelkich prognoz rynkowych upatruje się w tym, że w ten sposób fani hip-</w:t>
      </w:r>
      <w:proofErr w:type="spellStart"/>
      <w:r w:rsidRPr="001205AE">
        <w:rPr>
          <w:rFonts w:ascii="Calibri" w:hAnsi="Calibri" w:cs="Arial"/>
        </w:rPr>
        <w:t>hopu</w:t>
      </w:r>
      <w:proofErr w:type="spellEnd"/>
      <w:r w:rsidRPr="001205AE">
        <w:rPr>
          <w:rFonts w:ascii="Calibri" w:hAnsi="Calibri" w:cs="Arial"/>
        </w:rPr>
        <w:t xml:space="preserve"> wspierają swoich idoli. </w:t>
      </w:r>
      <w:r w:rsidRPr="00905BD7">
        <w:rPr>
          <w:rFonts w:ascii="Calibri" w:hAnsi="Calibri" w:cs="Arial"/>
          <w:b/>
        </w:rPr>
        <w:t>W TOP10 polskich wykonawców, hip-hop zajmuje połowę listy, w TOP20 odsetek ten jest jeszcze większy.</w:t>
      </w:r>
      <w:r w:rsidRPr="001205AE">
        <w:rPr>
          <w:rFonts w:ascii="Calibri" w:hAnsi="Calibri" w:cs="Arial"/>
        </w:rPr>
        <w:t xml:space="preserve"> Szczególną pozycję, obok płytowych premier, od wielu miesięcy utrzymuje krążek </w:t>
      </w:r>
      <w:r w:rsidR="000601C5" w:rsidRPr="000601C5">
        <w:rPr>
          <w:rFonts w:ascii="Calibri" w:hAnsi="Calibri" w:cs="Arial"/>
        </w:rPr>
        <w:t xml:space="preserve">artysty innego gatunku </w:t>
      </w:r>
      <w:r w:rsidR="000601C5">
        <w:rPr>
          <w:rFonts w:ascii="Calibri" w:hAnsi="Calibri" w:cs="Arial"/>
        </w:rPr>
        <w:t>–</w:t>
      </w:r>
      <w:r w:rsidR="000601C5" w:rsidRPr="000601C5">
        <w:rPr>
          <w:rFonts w:ascii="Calibri" w:hAnsi="Calibri" w:cs="Arial"/>
        </w:rPr>
        <w:t xml:space="preserve"> </w:t>
      </w:r>
      <w:r w:rsidRPr="001205AE">
        <w:rPr>
          <w:rFonts w:ascii="Calibri" w:hAnsi="Calibri" w:cs="Arial"/>
        </w:rPr>
        <w:t>Dawida Podsiadło. Popularność polskich artystów jest widoczna również w wyborach użytkowników aplikacji Empik Music, gdzie 8 pozycji w TOP10 albumów zajmują rodzimi twórcy, a dodatkowo można tam znaleźć podcasty polskich ekspertów muzycznych –</w:t>
      </w:r>
      <w:r w:rsidR="00DC05AD">
        <w:rPr>
          <w:rFonts w:ascii="Calibri" w:hAnsi="Calibri" w:cs="Arial"/>
        </w:rPr>
        <w:t xml:space="preserve"> </w:t>
      </w:r>
      <w:r w:rsidRPr="004E09F0">
        <w:rPr>
          <w:rFonts w:ascii="Calibri" w:hAnsi="Calibri" w:cs="Arial"/>
          <w:b/>
        </w:rPr>
        <w:t>Agnieszki Szydłowskiej</w:t>
      </w:r>
      <w:r w:rsidR="00DC05AD">
        <w:rPr>
          <w:rFonts w:ascii="Calibri" w:hAnsi="Calibri" w:cs="Arial"/>
          <w:b/>
        </w:rPr>
        <w:t xml:space="preserve"> </w:t>
      </w:r>
      <w:r w:rsidR="00DC05AD" w:rsidRPr="004E09F0">
        <w:rPr>
          <w:rFonts w:ascii="Calibri" w:hAnsi="Calibri" w:cs="Arial"/>
          <w:b/>
        </w:rPr>
        <w:t>i Wojciecha Manna</w:t>
      </w:r>
      <w:r w:rsidRPr="001205AE">
        <w:rPr>
          <w:rFonts w:ascii="Calibri" w:hAnsi="Calibri" w:cs="Arial"/>
        </w:rPr>
        <w:t>.</w:t>
      </w:r>
      <w:r w:rsidR="00DC05AD" w:rsidRPr="00DC05AD">
        <w:t xml:space="preserve"> </w:t>
      </w:r>
      <w:r w:rsidR="00DC05AD" w:rsidRPr="00DC05AD">
        <w:rPr>
          <w:rFonts w:ascii="Calibri" w:hAnsi="Calibri" w:cs="Arial"/>
        </w:rPr>
        <w:t>Ten ostatni z okazji Dnia Polskiej Muzyki przygotował specjalny odcinek swojej audycji dostępnej tylko w aplikacji.</w:t>
      </w:r>
    </w:p>
    <w:p w14:paraId="28E1DB85" w14:textId="68423FE9" w:rsidR="001205AE" w:rsidRPr="001205AE" w:rsidRDefault="004E09F0" w:rsidP="004E09F0">
      <w:pPr>
        <w:tabs>
          <w:tab w:val="left" w:pos="1131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FF4939D" w14:textId="640C988A" w:rsidR="001205AE" w:rsidRPr="001205AE" w:rsidRDefault="001205AE" w:rsidP="001205AE">
      <w:pPr>
        <w:rPr>
          <w:rFonts w:ascii="Calibri" w:hAnsi="Calibri" w:cs="Arial"/>
          <w:b/>
        </w:rPr>
      </w:pPr>
      <w:r w:rsidRPr="001205AE">
        <w:rPr>
          <w:rFonts w:ascii="Calibri" w:hAnsi="Calibri" w:cs="Arial"/>
          <w:b/>
        </w:rPr>
        <w:t>Muzyka w promocji</w:t>
      </w:r>
    </w:p>
    <w:p w14:paraId="34CFA077" w14:textId="53A0662C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 xml:space="preserve">Od 28 września w serwisie Empik.com, a od 30 września w salonach stacjonarnych Empik będzie można skorzystać z promocji „3 za 2” obejmującej wszystkie płyty CD ze Złotej Kolekcji, która prezentuje kultowe postacie polskiej piosenki. Tegoroczny </w:t>
      </w:r>
      <w:proofErr w:type="spellStart"/>
      <w:r w:rsidRPr="001205AE">
        <w:rPr>
          <w:rFonts w:ascii="Calibri" w:hAnsi="Calibri" w:cs="Arial"/>
        </w:rPr>
        <w:t>TYdzień</w:t>
      </w:r>
      <w:proofErr w:type="spellEnd"/>
      <w:r w:rsidRPr="001205AE">
        <w:rPr>
          <w:rFonts w:ascii="Calibri" w:hAnsi="Calibri" w:cs="Arial"/>
        </w:rPr>
        <w:t xml:space="preserve"> Polskiej Muzyki to również atrakcyjna promocja dla fanów nagrań na płytach ana</w:t>
      </w:r>
      <w:r w:rsidR="00CB0AE2">
        <w:rPr>
          <w:rFonts w:ascii="Calibri" w:hAnsi="Calibri" w:cs="Arial"/>
        </w:rPr>
        <w:t>logowych. W dniach 28 września -</w:t>
      </w:r>
      <w:r w:rsidRPr="001205AE">
        <w:rPr>
          <w:rFonts w:ascii="Calibri" w:hAnsi="Calibri" w:cs="Arial"/>
        </w:rPr>
        <w:t xml:space="preserve"> 1 października trwa bowiem akcja „3 za 2” na </w:t>
      </w:r>
      <w:proofErr w:type="spellStart"/>
      <w:r w:rsidRPr="001205AE">
        <w:rPr>
          <w:rFonts w:ascii="Calibri" w:hAnsi="Calibri" w:cs="Arial"/>
        </w:rPr>
        <w:t>winyle</w:t>
      </w:r>
      <w:proofErr w:type="spellEnd"/>
      <w:r w:rsidRPr="001205AE">
        <w:rPr>
          <w:rFonts w:ascii="Calibri" w:hAnsi="Calibri" w:cs="Arial"/>
        </w:rPr>
        <w:t xml:space="preserve">. Dodatkowo wybrane płyty CD będą </w:t>
      </w:r>
      <w:r w:rsidRPr="001205AE">
        <w:rPr>
          <w:rFonts w:ascii="Calibri" w:hAnsi="Calibri" w:cs="Arial"/>
        </w:rPr>
        <w:lastRenderedPageBreak/>
        <w:t xml:space="preserve">dostępne online i w salonach od 9,99 zł, a bilety na koncerty polskich artystów będzie można kupić w niższej cenie w Empik Bilety i </w:t>
      </w:r>
      <w:proofErr w:type="spellStart"/>
      <w:r w:rsidRPr="001205AE">
        <w:rPr>
          <w:rFonts w:ascii="Calibri" w:hAnsi="Calibri" w:cs="Arial"/>
        </w:rPr>
        <w:t>Going</w:t>
      </w:r>
      <w:proofErr w:type="spellEnd"/>
      <w:r w:rsidRPr="001205AE">
        <w:rPr>
          <w:rFonts w:ascii="Calibri" w:hAnsi="Calibri" w:cs="Arial"/>
        </w:rPr>
        <w:t xml:space="preserve">. 1 października w sklepach stacjonarnych Empiku będą emitowane wyłącznie utwory polskich wykonawców. </w:t>
      </w:r>
      <w:r w:rsidRPr="004E09F0">
        <w:rPr>
          <w:rFonts w:ascii="Calibri" w:hAnsi="Calibri" w:cs="Arial"/>
          <w:b/>
        </w:rPr>
        <w:t xml:space="preserve">Wyjątkowym wydarzeniem w Dzień Polskiej Muzyki będzie również spotkanie online z kultowym zespołem </w:t>
      </w:r>
      <w:proofErr w:type="spellStart"/>
      <w:r w:rsidRPr="004E09F0">
        <w:rPr>
          <w:rFonts w:ascii="Calibri" w:hAnsi="Calibri" w:cs="Arial"/>
          <w:b/>
        </w:rPr>
        <w:t>Luxtorpeda</w:t>
      </w:r>
      <w:proofErr w:type="spellEnd"/>
      <w:r w:rsidRPr="004E09F0">
        <w:rPr>
          <w:rFonts w:ascii="Calibri" w:hAnsi="Calibri" w:cs="Arial"/>
          <w:b/>
        </w:rPr>
        <w:t xml:space="preserve"> poświęcone premierowemu albumowi „Anno Domini MMXX”</w:t>
      </w:r>
      <w:r w:rsidRPr="001205AE">
        <w:rPr>
          <w:rFonts w:ascii="Calibri" w:hAnsi="Calibri" w:cs="Arial"/>
        </w:rPr>
        <w:t xml:space="preserve"> (Metal </w:t>
      </w:r>
      <w:proofErr w:type="spellStart"/>
      <w:r w:rsidRPr="001205AE">
        <w:rPr>
          <w:rFonts w:ascii="Calibri" w:hAnsi="Calibri" w:cs="Arial"/>
        </w:rPr>
        <w:t>Mind</w:t>
      </w:r>
      <w:proofErr w:type="spellEnd"/>
      <w:r w:rsidRPr="001205AE">
        <w:rPr>
          <w:rFonts w:ascii="Calibri" w:hAnsi="Calibri" w:cs="Arial"/>
        </w:rPr>
        <w:t xml:space="preserve"> </w:t>
      </w:r>
      <w:proofErr w:type="spellStart"/>
      <w:r w:rsidRPr="001205AE">
        <w:rPr>
          <w:rFonts w:ascii="Calibri" w:hAnsi="Calibri" w:cs="Arial"/>
        </w:rPr>
        <w:t>Productions</w:t>
      </w:r>
      <w:proofErr w:type="spellEnd"/>
      <w:r w:rsidRPr="001205AE">
        <w:rPr>
          <w:rFonts w:ascii="Calibri" w:hAnsi="Calibri" w:cs="Arial"/>
        </w:rPr>
        <w:t>). Wciąż trwa także promocja, dzięki której klienci Empik Premium mogą otrzymać dostęp do Empik Music na 6 miesięcy za darmo.</w:t>
      </w:r>
    </w:p>
    <w:p w14:paraId="1C4BB213" w14:textId="77777777" w:rsidR="001205AE" w:rsidRPr="001205AE" w:rsidRDefault="001205AE" w:rsidP="001205AE">
      <w:pPr>
        <w:rPr>
          <w:rFonts w:ascii="Calibri" w:hAnsi="Calibri" w:cs="Arial"/>
        </w:rPr>
      </w:pPr>
    </w:p>
    <w:p w14:paraId="29365852" w14:textId="5244D5ED" w:rsidR="001205AE" w:rsidRPr="001205AE" w:rsidRDefault="001205AE" w:rsidP="001205AE">
      <w:pPr>
        <w:rPr>
          <w:rFonts w:ascii="Calibri" w:hAnsi="Calibri" w:cs="Arial"/>
          <w:b/>
        </w:rPr>
      </w:pPr>
      <w:r w:rsidRPr="001205AE">
        <w:rPr>
          <w:rFonts w:ascii="Calibri" w:hAnsi="Calibri" w:cs="Arial"/>
          <w:b/>
        </w:rPr>
        <w:t>Polskie gusta muzyczne</w:t>
      </w:r>
    </w:p>
    <w:p w14:paraId="24E7187C" w14:textId="63BF0FDB" w:rsidR="001205AE" w:rsidRPr="00DC05AD" w:rsidRDefault="001205AE" w:rsidP="001205AE">
      <w:pPr>
        <w:rPr>
          <w:rFonts w:ascii="Calibri" w:hAnsi="Calibri" w:cs="Arial"/>
          <w:i/>
        </w:rPr>
      </w:pPr>
      <w:proofErr w:type="spellStart"/>
      <w:r w:rsidRPr="004E09F0">
        <w:rPr>
          <w:rFonts w:ascii="Calibri" w:hAnsi="Calibri" w:cs="Arial"/>
          <w:b/>
        </w:rPr>
        <w:t>TYdzień</w:t>
      </w:r>
      <w:proofErr w:type="spellEnd"/>
      <w:r w:rsidRPr="004E09F0">
        <w:rPr>
          <w:rFonts w:ascii="Calibri" w:hAnsi="Calibri" w:cs="Arial"/>
          <w:b/>
        </w:rPr>
        <w:t xml:space="preserve"> Polskiej Muzyki zbiega się w czasie z okresem jesiennych premier albumów polskich muzyków</w:t>
      </w:r>
      <w:r w:rsidRPr="001205AE">
        <w:rPr>
          <w:rFonts w:ascii="Calibri" w:hAnsi="Calibri" w:cs="Arial"/>
        </w:rPr>
        <w:t>.</w:t>
      </w:r>
      <w:r w:rsidR="004E09F0">
        <w:rPr>
          <w:rFonts w:ascii="Calibri" w:hAnsi="Calibri" w:cs="Arial"/>
        </w:rPr>
        <w:t xml:space="preserve"> </w:t>
      </w:r>
      <w:r w:rsidRPr="001205AE">
        <w:rPr>
          <w:rFonts w:ascii="Calibri" w:hAnsi="Calibri" w:cs="Arial"/>
        </w:rPr>
        <w:t xml:space="preserve">Światło dziennie niedawno ujrzały nowe krążki </w:t>
      </w:r>
      <w:r w:rsidRPr="004E09F0">
        <w:rPr>
          <w:rFonts w:ascii="Calibri" w:hAnsi="Calibri" w:cs="Arial"/>
          <w:b/>
        </w:rPr>
        <w:t>Taco Hemingwaya</w:t>
      </w:r>
      <w:r w:rsidRPr="001205AE">
        <w:rPr>
          <w:rFonts w:ascii="Calibri" w:hAnsi="Calibri" w:cs="Arial"/>
        </w:rPr>
        <w:t xml:space="preserve"> (Jarmark/Europa, 2020) czy </w:t>
      </w:r>
      <w:r w:rsidRPr="004E09F0">
        <w:rPr>
          <w:rFonts w:ascii="Calibri" w:hAnsi="Calibri" w:cs="Arial"/>
          <w:b/>
        </w:rPr>
        <w:t>Krzysztofa Zalewskiego</w:t>
      </w:r>
      <w:r w:rsidRPr="001205AE">
        <w:rPr>
          <w:rFonts w:ascii="Calibri" w:hAnsi="Calibri" w:cs="Arial"/>
        </w:rPr>
        <w:t xml:space="preserve"> (Zabawa, </w:t>
      </w:r>
      <w:proofErr w:type="spellStart"/>
      <w:r w:rsidRPr="001205AE">
        <w:rPr>
          <w:rFonts w:ascii="Calibri" w:hAnsi="Calibri" w:cs="Arial"/>
        </w:rPr>
        <w:t>Kayax</w:t>
      </w:r>
      <w:proofErr w:type="spellEnd"/>
      <w:r w:rsidRPr="001205AE">
        <w:rPr>
          <w:rFonts w:ascii="Calibri" w:hAnsi="Calibri" w:cs="Arial"/>
        </w:rPr>
        <w:t xml:space="preserve">), zaś w październiku nowymi kompozycjami podzielą się m.in. </w:t>
      </w:r>
      <w:proofErr w:type="spellStart"/>
      <w:r w:rsidRPr="004E09F0">
        <w:rPr>
          <w:rFonts w:ascii="Calibri" w:hAnsi="Calibri" w:cs="Arial"/>
          <w:b/>
        </w:rPr>
        <w:t>Skubas</w:t>
      </w:r>
      <w:proofErr w:type="spellEnd"/>
      <w:r w:rsidRPr="001205AE">
        <w:rPr>
          <w:rFonts w:ascii="Calibri" w:hAnsi="Calibri" w:cs="Arial"/>
        </w:rPr>
        <w:t xml:space="preserve">, </w:t>
      </w:r>
      <w:r w:rsidRPr="004E09F0">
        <w:rPr>
          <w:rFonts w:ascii="Calibri" w:hAnsi="Calibri" w:cs="Arial"/>
          <w:b/>
        </w:rPr>
        <w:t>Maciej Maleńczuk</w:t>
      </w:r>
      <w:r w:rsidRPr="001205AE">
        <w:rPr>
          <w:rFonts w:ascii="Calibri" w:hAnsi="Calibri" w:cs="Arial"/>
        </w:rPr>
        <w:t xml:space="preserve"> i </w:t>
      </w:r>
      <w:r w:rsidRPr="004E09F0">
        <w:rPr>
          <w:rFonts w:ascii="Calibri" w:hAnsi="Calibri" w:cs="Arial"/>
          <w:b/>
        </w:rPr>
        <w:t>Wojciech Waglewski</w:t>
      </w:r>
      <w:r w:rsidRPr="001205AE">
        <w:rPr>
          <w:rFonts w:ascii="Calibri" w:hAnsi="Calibri" w:cs="Arial"/>
        </w:rPr>
        <w:t>.</w:t>
      </w:r>
      <w:r w:rsidR="004E09F0">
        <w:rPr>
          <w:rFonts w:ascii="Calibri" w:hAnsi="Calibri" w:cs="Arial"/>
        </w:rPr>
        <w:t xml:space="preserve"> </w:t>
      </w:r>
      <w:r w:rsidRPr="001205AE">
        <w:rPr>
          <w:rFonts w:ascii="Calibri" w:hAnsi="Calibri" w:cs="Arial"/>
        </w:rPr>
        <w:t xml:space="preserve">Jak zaznacza szef Muzyki Empiku, rozpiętość preferencji muzycznych polskich melomanów jest duża, co potwierdza choćby lista dziesięciu najchętniej kupowanych płyt CD w ostatnim kwartale. – </w:t>
      </w:r>
      <w:r w:rsidRPr="004E09F0">
        <w:rPr>
          <w:rFonts w:ascii="Calibri" w:hAnsi="Calibri" w:cs="Arial"/>
          <w:i/>
        </w:rPr>
        <w:t xml:space="preserve">To między innymi </w:t>
      </w:r>
      <w:proofErr w:type="spellStart"/>
      <w:r w:rsidRPr="004E09F0">
        <w:rPr>
          <w:rFonts w:ascii="Calibri" w:hAnsi="Calibri" w:cs="Arial"/>
          <w:i/>
        </w:rPr>
        <w:t>ambientowy</w:t>
      </w:r>
      <w:proofErr w:type="spellEnd"/>
      <w:r w:rsidRPr="004E09F0">
        <w:rPr>
          <w:rFonts w:ascii="Calibri" w:hAnsi="Calibri" w:cs="Arial"/>
          <w:i/>
        </w:rPr>
        <w:t xml:space="preserve"> pop </w:t>
      </w:r>
      <w:proofErr w:type="spellStart"/>
      <w:r w:rsidRPr="004E09F0">
        <w:rPr>
          <w:rFonts w:ascii="Calibri" w:hAnsi="Calibri" w:cs="Arial"/>
          <w:i/>
        </w:rPr>
        <w:t>Sanah</w:t>
      </w:r>
      <w:proofErr w:type="spellEnd"/>
      <w:r w:rsidRPr="004E09F0">
        <w:rPr>
          <w:rFonts w:ascii="Calibri" w:hAnsi="Calibri" w:cs="Arial"/>
          <w:i/>
        </w:rPr>
        <w:t xml:space="preserve">, </w:t>
      </w:r>
      <w:proofErr w:type="spellStart"/>
      <w:r w:rsidRPr="004E09F0">
        <w:rPr>
          <w:rFonts w:ascii="Calibri" w:hAnsi="Calibri" w:cs="Arial"/>
          <w:i/>
        </w:rPr>
        <w:t>Quebonafide</w:t>
      </w:r>
      <w:proofErr w:type="spellEnd"/>
      <w:r w:rsidRPr="004E09F0">
        <w:rPr>
          <w:rFonts w:ascii="Calibri" w:hAnsi="Calibri" w:cs="Arial"/>
          <w:i/>
        </w:rPr>
        <w:t xml:space="preserve"> z głośną rapową płytą „</w:t>
      </w:r>
      <w:proofErr w:type="spellStart"/>
      <w:r w:rsidRPr="004E09F0">
        <w:rPr>
          <w:rFonts w:ascii="Calibri" w:hAnsi="Calibri" w:cs="Arial"/>
          <w:i/>
        </w:rPr>
        <w:t>Romantic</w:t>
      </w:r>
      <w:proofErr w:type="spellEnd"/>
      <w:r w:rsidRPr="004E09F0">
        <w:rPr>
          <w:rFonts w:ascii="Calibri" w:hAnsi="Calibri" w:cs="Arial"/>
          <w:i/>
        </w:rPr>
        <w:t xml:space="preserve"> </w:t>
      </w:r>
      <w:proofErr w:type="spellStart"/>
      <w:r w:rsidRPr="004E09F0">
        <w:rPr>
          <w:rFonts w:ascii="Calibri" w:hAnsi="Calibri" w:cs="Arial"/>
          <w:i/>
        </w:rPr>
        <w:t>Psycho</w:t>
      </w:r>
      <w:proofErr w:type="spellEnd"/>
      <w:r w:rsidRPr="004E09F0">
        <w:rPr>
          <w:rFonts w:ascii="Calibri" w:hAnsi="Calibri" w:cs="Arial"/>
          <w:i/>
        </w:rPr>
        <w:t>” czy najnowszy krążek Kazika</w:t>
      </w:r>
      <w:r w:rsidRPr="001205AE">
        <w:rPr>
          <w:rFonts w:ascii="Calibri" w:hAnsi="Calibri" w:cs="Arial"/>
        </w:rPr>
        <w:t xml:space="preserve"> – wymienia Sadowski. – </w:t>
      </w:r>
      <w:r w:rsidRPr="004E09F0">
        <w:rPr>
          <w:rFonts w:ascii="Calibri" w:hAnsi="Calibri" w:cs="Arial"/>
          <w:i/>
        </w:rPr>
        <w:t xml:space="preserve">Nasi klienci najczęściej sięgają po hip-hop, pop, rock, ale widzimy, że </w:t>
      </w:r>
      <w:r w:rsidRPr="004E09F0">
        <w:rPr>
          <w:rFonts w:ascii="Calibri" w:hAnsi="Calibri" w:cs="Arial"/>
          <w:b/>
          <w:i/>
        </w:rPr>
        <w:t>każdy gatunek ma rzeszę wiernych fanów</w:t>
      </w:r>
      <w:r w:rsidRPr="004E09F0">
        <w:rPr>
          <w:rFonts w:ascii="Calibri" w:hAnsi="Calibri" w:cs="Arial"/>
          <w:i/>
        </w:rPr>
        <w:t>, którzy wyczekują nowości swoich ulubionych</w:t>
      </w:r>
      <w:bookmarkStart w:id="0" w:name="_GoBack"/>
      <w:bookmarkEnd w:id="0"/>
      <w:r w:rsidRPr="004E09F0">
        <w:rPr>
          <w:rFonts w:ascii="Calibri" w:hAnsi="Calibri" w:cs="Arial"/>
          <w:i/>
        </w:rPr>
        <w:t xml:space="preserve"> artystów</w:t>
      </w:r>
      <w:r w:rsidR="00DD3A4B" w:rsidRPr="00DD3A4B">
        <w:rPr>
          <w:rFonts w:ascii="Calibri" w:hAnsi="Calibri" w:cs="Arial"/>
          <w:i/>
        </w:rPr>
        <w:t>. Eksperci Empiku śledzą rynek, dzięki czemu jesteśmy zawsze na bieżąco.</w:t>
      </w:r>
      <w:r w:rsidR="00DD3A4B" w:rsidRPr="00DD3A4B">
        <w:rPr>
          <w:rFonts w:ascii="Calibri" w:hAnsi="Calibri" w:cs="Arial"/>
        </w:rPr>
        <w:t xml:space="preserve"> </w:t>
      </w:r>
      <w:r w:rsidR="00DC05AD" w:rsidRPr="00DC05AD">
        <w:rPr>
          <w:rFonts w:ascii="Calibri" w:hAnsi="Calibri" w:cs="Arial"/>
          <w:i/>
        </w:rPr>
        <w:t xml:space="preserve">Byliśmy pewni sukcesu </w:t>
      </w:r>
      <w:proofErr w:type="spellStart"/>
      <w:r w:rsidR="00DC05AD" w:rsidRPr="00DC05AD">
        <w:rPr>
          <w:rFonts w:ascii="Calibri" w:hAnsi="Calibri" w:cs="Arial"/>
          <w:i/>
        </w:rPr>
        <w:t>Sanah</w:t>
      </w:r>
      <w:proofErr w:type="spellEnd"/>
      <w:r w:rsidR="00DC05AD" w:rsidRPr="00DC05AD">
        <w:rPr>
          <w:rFonts w:ascii="Calibri" w:hAnsi="Calibri" w:cs="Arial"/>
          <w:i/>
        </w:rPr>
        <w:t>, od początku wierzyliśmy w ten debiut i mocno wspieraliśmy tę artystkę, a teraz obserwujemy ją na szczycie bestsellerów Empiku i najchętniej słuchanych albumów Empik Music.</w:t>
      </w:r>
    </w:p>
    <w:p w14:paraId="50A30697" w14:textId="77777777" w:rsidR="001205AE" w:rsidRPr="001205AE" w:rsidRDefault="001205AE" w:rsidP="001205AE">
      <w:pPr>
        <w:rPr>
          <w:rFonts w:ascii="Calibri" w:hAnsi="Calibri" w:cs="Arial"/>
        </w:rPr>
      </w:pPr>
    </w:p>
    <w:p w14:paraId="1940BBE1" w14:textId="77777777" w:rsidR="001205AE" w:rsidRPr="001205AE" w:rsidRDefault="001205AE" w:rsidP="001205AE">
      <w:pPr>
        <w:rPr>
          <w:rFonts w:ascii="Calibri" w:hAnsi="Calibri" w:cs="Arial"/>
          <w:b/>
        </w:rPr>
      </w:pPr>
      <w:r w:rsidRPr="001205AE">
        <w:rPr>
          <w:rFonts w:ascii="Calibri" w:hAnsi="Calibri" w:cs="Arial"/>
          <w:b/>
        </w:rPr>
        <w:t>TOP 10 POLSKICH PŁYT TEGO KWARTAŁU według Empiku</w:t>
      </w:r>
    </w:p>
    <w:p w14:paraId="6374653A" w14:textId="35CFCAB4" w:rsidR="001205AE" w:rsidRPr="001205AE" w:rsidRDefault="001205AE" w:rsidP="001205AE">
      <w:pPr>
        <w:tabs>
          <w:tab w:val="left" w:pos="384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35C4EA5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1.</w:t>
      </w:r>
      <w:r w:rsidRPr="001205AE">
        <w:rPr>
          <w:rFonts w:ascii="Calibri" w:hAnsi="Calibri" w:cs="Arial"/>
        </w:rPr>
        <w:tab/>
        <w:t>SANAH – KRÓLOWA DRAM</w:t>
      </w:r>
    </w:p>
    <w:p w14:paraId="0741CAFD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2.</w:t>
      </w:r>
      <w:r w:rsidRPr="001205AE">
        <w:rPr>
          <w:rFonts w:ascii="Calibri" w:hAnsi="Calibri" w:cs="Arial"/>
        </w:rPr>
        <w:tab/>
        <w:t>QUEBONAFIDE – ROMANTIC PSYCHO</w:t>
      </w:r>
    </w:p>
    <w:p w14:paraId="0215047C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3.</w:t>
      </w:r>
      <w:r w:rsidRPr="001205AE">
        <w:rPr>
          <w:rFonts w:ascii="Calibri" w:hAnsi="Calibri" w:cs="Arial"/>
        </w:rPr>
        <w:tab/>
        <w:t>DARIA ZAWIAŁOW – HELSINKI</w:t>
      </w:r>
    </w:p>
    <w:p w14:paraId="7B59C1D7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4.</w:t>
      </w:r>
      <w:r w:rsidRPr="001205AE">
        <w:rPr>
          <w:rFonts w:ascii="Calibri" w:hAnsi="Calibri" w:cs="Arial"/>
        </w:rPr>
        <w:tab/>
        <w:t>KAZIK – ZARAZA</w:t>
      </w:r>
    </w:p>
    <w:p w14:paraId="3D6E492C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5.</w:t>
      </w:r>
      <w:r w:rsidRPr="001205AE">
        <w:rPr>
          <w:rFonts w:ascii="Calibri" w:hAnsi="Calibri" w:cs="Arial"/>
        </w:rPr>
        <w:tab/>
        <w:t>MATA – 100 DNI DO MATURY</w:t>
      </w:r>
    </w:p>
    <w:p w14:paraId="4AF9F553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6.</w:t>
      </w:r>
      <w:r w:rsidRPr="001205AE">
        <w:rPr>
          <w:rFonts w:ascii="Calibri" w:hAnsi="Calibri" w:cs="Arial"/>
        </w:rPr>
        <w:tab/>
        <w:t>DAWID PODSIADŁO – MAŁOMIASTECZKOWY</w:t>
      </w:r>
    </w:p>
    <w:p w14:paraId="724550E8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7.</w:t>
      </w:r>
      <w:r w:rsidRPr="001205AE">
        <w:rPr>
          <w:rFonts w:ascii="Calibri" w:hAnsi="Calibri" w:cs="Arial"/>
        </w:rPr>
        <w:tab/>
        <w:t>TACO HEMINGWAY – JARMARK</w:t>
      </w:r>
    </w:p>
    <w:p w14:paraId="683DD9BA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8.</w:t>
      </w:r>
      <w:r w:rsidRPr="001205AE">
        <w:rPr>
          <w:rFonts w:ascii="Calibri" w:hAnsi="Calibri" w:cs="Arial"/>
        </w:rPr>
        <w:tab/>
        <w:t>BIAŁAS – H8M5</w:t>
      </w:r>
    </w:p>
    <w:p w14:paraId="27D6A1BE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9.</w:t>
      </w:r>
      <w:r w:rsidRPr="001205AE">
        <w:rPr>
          <w:rFonts w:ascii="Calibri" w:hAnsi="Calibri" w:cs="Arial"/>
        </w:rPr>
        <w:tab/>
        <w:t>TACO HEMINGWAY – EUROPA</w:t>
      </w:r>
    </w:p>
    <w:p w14:paraId="7007C273" w14:textId="77777777" w:rsidR="001205AE" w:rsidRPr="001205AE" w:rsidRDefault="001205AE" w:rsidP="001205AE">
      <w:pPr>
        <w:rPr>
          <w:rFonts w:ascii="Calibri" w:hAnsi="Calibri" w:cs="Arial"/>
        </w:rPr>
      </w:pPr>
      <w:r w:rsidRPr="001205AE">
        <w:rPr>
          <w:rFonts w:ascii="Calibri" w:hAnsi="Calibri" w:cs="Arial"/>
        </w:rPr>
        <w:t>10.</w:t>
      </w:r>
      <w:r w:rsidRPr="001205AE">
        <w:rPr>
          <w:rFonts w:ascii="Calibri" w:hAnsi="Calibri" w:cs="Arial"/>
        </w:rPr>
        <w:tab/>
        <w:t>KWIAT JABŁONI – NIEMOŻLIWE</w:t>
      </w:r>
    </w:p>
    <w:p w14:paraId="74BB9A1A" w14:textId="77777777" w:rsidR="001205AE" w:rsidRPr="001205AE" w:rsidRDefault="001205AE" w:rsidP="001205AE">
      <w:pPr>
        <w:rPr>
          <w:rFonts w:ascii="Calibri" w:hAnsi="Calibri" w:cs="Arial"/>
        </w:rPr>
      </w:pPr>
    </w:p>
    <w:p w14:paraId="5C13E00A" w14:textId="5F8B56AA" w:rsidR="001205AE" w:rsidRPr="004E09F0" w:rsidRDefault="001205AE" w:rsidP="001205AE">
      <w:pPr>
        <w:rPr>
          <w:rFonts w:ascii="Calibri" w:hAnsi="Calibri" w:cs="Arial"/>
          <w:b/>
        </w:rPr>
      </w:pPr>
      <w:r w:rsidRPr="004E09F0">
        <w:rPr>
          <w:rFonts w:ascii="Calibri" w:hAnsi="Calibri" w:cs="Arial"/>
          <w:b/>
        </w:rPr>
        <w:t xml:space="preserve">Szczegóły akcji dostępne są pod adresem: </w:t>
      </w:r>
      <w:hyperlink r:id="rId6" w:history="1">
        <w:r w:rsidRPr="004E09F0">
          <w:rPr>
            <w:rStyle w:val="Hipercze"/>
            <w:rFonts w:ascii="Calibri" w:hAnsi="Calibri" w:cs="Arial"/>
            <w:b/>
          </w:rPr>
          <w:t>www.empik.com/tydzien-polskiej-muzyki</w:t>
        </w:r>
      </w:hyperlink>
      <w:r w:rsidRPr="004E09F0">
        <w:rPr>
          <w:rFonts w:ascii="Calibri" w:hAnsi="Calibri" w:cs="Arial"/>
          <w:b/>
        </w:rPr>
        <w:t xml:space="preserve"> </w:t>
      </w:r>
    </w:p>
    <w:p w14:paraId="7F888FCC" w14:textId="319ECFD4" w:rsidR="001205AE" w:rsidRDefault="004E09F0" w:rsidP="004E09F0">
      <w:pPr>
        <w:tabs>
          <w:tab w:val="left" w:pos="2417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6001F4B3" w14:textId="77777777" w:rsidR="00E7204E" w:rsidRPr="00E7204E" w:rsidRDefault="00E7204E" w:rsidP="00E7204E">
      <w:pPr>
        <w:rPr>
          <w:rFonts w:ascii="Calibri" w:hAnsi="Calibri" w:cs="Arial"/>
        </w:rPr>
      </w:pPr>
      <w:r>
        <w:rPr>
          <w:rFonts w:ascii="Calibri" w:hAnsi="Calibri" w:cs="Arial"/>
        </w:rPr>
        <w:t>Więcej informacji udzieli:</w:t>
      </w:r>
    </w:p>
    <w:p w14:paraId="46154FF8" w14:textId="77777777" w:rsidR="00E7204E" w:rsidRPr="00E7204E" w:rsidRDefault="00E7204E" w:rsidP="00E7204E">
      <w:pPr>
        <w:rPr>
          <w:rFonts w:ascii="Calibri" w:hAnsi="Calibri" w:cs="Arial"/>
        </w:rPr>
      </w:pPr>
      <w:r w:rsidRPr="00E7204E">
        <w:rPr>
          <w:rFonts w:ascii="Calibri" w:hAnsi="Calibri" w:cs="Arial"/>
        </w:rPr>
        <w:t>Biuro prasowe Empiku</w:t>
      </w:r>
    </w:p>
    <w:p w14:paraId="3AA9A7DF" w14:textId="77777777" w:rsidR="001B39E3" w:rsidRDefault="00BA516A" w:rsidP="00E7204E">
      <w:pPr>
        <w:rPr>
          <w:rFonts w:ascii="Calibri" w:hAnsi="Calibri" w:cs="Arial"/>
        </w:rPr>
      </w:pPr>
      <w:hyperlink r:id="rId7" w:history="1">
        <w:r w:rsidR="00E7204E" w:rsidRPr="00CC5163">
          <w:rPr>
            <w:rStyle w:val="Hipercze"/>
            <w:rFonts w:ascii="Calibri" w:hAnsi="Calibri" w:cs="Arial"/>
          </w:rPr>
          <w:t>empik@walk.pl</w:t>
        </w:r>
      </w:hyperlink>
    </w:p>
    <w:p w14:paraId="1999FA7E" w14:textId="77777777" w:rsidR="00E7204E" w:rsidRPr="001B39E3" w:rsidRDefault="00E7204E" w:rsidP="00E7204E">
      <w:pPr>
        <w:rPr>
          <w:rFonts w:ascii="Calibri" w:hAnsi="Calibri" w:cs="Arial"/>
        </w:rPr>
      </w:pPr>
      <w:r>
        <w:rPr>
          <w:rFonts w:ascii="Calibri" w:hAnsi="Calibri" w:cs="Arial"/>
        </w:rPr>
        <w:t>tel. 797-970-431</w:t>
      </w:r>
    </w:p>
    <w:sectPr w:rsidR="00E7204E" w:rsidRPr="001B39E3" w:rsidSect="00E22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24265" w14:textId="77777777" w:rsidR="00BA516A" w:rsidRDefault="00BA516A" w:rsidP="001B39E3">
      <w:r>
        <w:separator/>
      </w:r>
    </w:p>
  </w:endnote>
  <w:endnote w:type="continuationSeparator" w:id="0">
    <w:p w14:paraId="6AEF0C4F" w14:textId="77777777" w:rsidR="00BA516A" w:rsidRDefault="00BA516A" w:rsidP="001B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B248" w14:textId="77777777" w:rsidR="00BA516A" w:rsidRDefault="00BA516A" w:rsidP="001B39E3">
      <w:r>
        <w:separator/>
      </w:r>
    </w:p>
  </w:footnote>
  <w:footnote w:type="continuationSeparator" w:id="0">
    <w:p w14:paraId="2B7EF8EC" w14:textId="77777777" w:rsidR="00BA516A" w:rsidRDefault="00BA516A" w:rsidP="001B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E3"/>
    <w:rsid w:val="000024AD"/>
    <w:rsid w:val="000601C5"/>
    <w:rsid w:val="001205AE"/>
    <w:rsid w:val="001B39E3"/>
    <w:rsid w:val="0049631C"/>
    <w:rsid w:val="004E09F0"/>
    <w:rsid w:val="005E699F"/>
    <w:rsid w:val="006F1DC0"/>
    <w:rsid w:val="00905BD7"/>
    <w:rsid w:val="009D22CA"/>
    <w:rsid w:val="00BA516A"/>
    <w:rsid w:val="00CB0AE2"/>
    <w:rsid w:val="00DB51AC"/>
    <w:rsid w:val="00DC05AD"/>
    <w:rsid w:val="00DD3A4B"/>
    <w:rsid w:val="00E22E9E"/>
    <w:rsid w:val="00E7204E"/>
    <w:rsid w:val="00F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60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E699F"/>
    <w:pPr>
      <w:jc w:val="both"/>
    </w:pPr>
    <w:rPr>
      <w:rFonts w:ascii="Trebuchet MS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9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3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9E3"/>
    <w:rPr>
      <w:rFonts w:ascii="Trebuchet MS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E3"/>
    <w:rPr>
      <w:rFonts w:ascii="Trebuchet MS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empik.com/tydzien-polskiej-muzyki" TargetMode="External"/><Relationship Id="rId7" Type="http://schemas.openxmlformats.org/officeDocument/2006/relationships/hyperlink" Target="mailto:empik@walk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787</Words>
  <Characters>4723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Wołk-Łaniewski</dc:creator>
  <cp:keywords/>
  <dc:description/>
  <cp:lastModifiedBy>Wojciech Wołk-Łaniewski</cp:lastModifiedBy>
  <cp:revision>9</cp:revision>
  <dcterms:created xsi:type="dcterms:W3CDTF">2020-09-23T09:13:00Z</dcterms:created>
  <dcterms:modified xsi:type="dcterms:W3CDTF">2020-09-28T14:07:00Z</dcterms:modified>
</cp:coreProperties>
</file>