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4583EF1A" w:rsidR="003F4EEA" w:rsidRPr="00F042D4" w:rsidRDefault="004A7191" w:rsidP="00F042D4">
      <w:pPr>
        <w:ind w:left="504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FC57F3">
        <w:rPr>
          <w:rFonts w:ascii="Arial" w:eastAsia="Arial" w:hAnsi="Arial" w:cs="Arial"/>
          <w:sz w:val="22"/>
          <w:szCs w:val="22"/>
        </w:rPr>
        <w:t xml:space="preserve">29 września </w:t>
      </w:r>
      <w:r w:rsidR="007B25BB" w:rsidRPr="00F042D4">
        <w:rPr>
          <w:rFonts w:ascii="Arial" w:eastAsia="Arial" w:hAnsi="Arial" w:cs="Arial"/>
          <w:sz w:val="22"/>
          <w:szCs w:val="22"/>
        </w:rPr>
        <w:t>2020</w:t>
      </w:r>
    </w:p>
    <w:p w14:paraId="4E7ED1CA" w14:textId="4374FA13" w:rsidR="003F4EEA" w:rsidRPr="00F042D4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Pr="00F042D4" w:rsidRDefault="001E1F5B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0FC1AA78" w14:textId="77777777" w:rsidR="00FC57F3" w:rsidRDefault="00FC57F3" w:rsidP="005213E4">
      <w:pPr>
        <w:spacing w:line="276" w:lineRule="auto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 w:rsidRPr="00FC57F3">
        <w:rPr>
          <w:rFonts w:ascii="Arial" w:eastAsia="Arial" w:hAnsi="Arial" w:cs="Arial"/>
          <w:b/>
          <w:color w:val="00B0F0"/>
          <w:sz w:val="22"/>
          <w:szCs w:val="22"/>
        </w:rPr>
        <w:t>Czy Polska przestrzega praw dziecka?</w:t>
      </w:r>
    </w:p>
    <w:p w14:paraId="62335459" w14:textId="3DE8318C" w:rsidR="005213E4" w:rsidRDefault="00FC57F3" w:rsidP="005213E4">
      <w:pPr>
        <w:spacing w:line="276" w:lineRule="auto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  <w:r w:rsidRPr="00FC57F3">
        <w:rPr>
          <w:rFonts w:ascii="Arial" w:eastAsia="Arial" w:hAnsi="Arial" w:cs="Arial"/>
          <w:b/>
          <w:color w:val="00B0F0"/>
          <w:sz w:val="22"/>
          <w:szCs w:val="22"/>
        </w:rPr>
        <w:t xml:space="preserve"> – raport organizacji pozarządowych</w:t>
      </w:r>
    </w:p>
    <w:p w14:paraId="06BDE433" w14:textId="77777777" w:rsidR="00FC57F3" w:rsidRDefault="00FC57F3" w:rsidP="005213E4">
      <w:pPr>
        <w:spacing w:line="276" w:lineRule="auto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3563C144" w14:textId="4062058C" w:rsidR="00C84FC2" w:rsidRDefault="00FC57F3" w:rsidP="00501E4E">
      <w:pPr>
        <w:pStyle w:val="Bezodstpw"/>
        <w:jc w:val="both"/>
        <w:rPr>
          <w:rFonts w:ascii="Arial" w:hAnsi="Arial" w:cs="Arial"/>
          <w:b/>
        </w:rPr>
      </w:pPr>
      <w:r w:rsidRPr="00FC57F3">
        <w:rPr>
          <w:rFonts w:ascii="Arial" w:hAnsi="Arial" w:cs="Arial"/>
          <w:b/>
        </w:rPr>
        <w:t>W Polsce nie ma istotnych elementów, które są niezbędne do prowadzenia skutecznej polityki na rzecz dzieci. Brak m.in.: strategii działań na rzecz dzieci, mechanizmu koordynującego te działania, monitoringu implementacji Konwencji o prawach dziecka, budżetu na rzecz dzieci oraz systemu zbierania danych, który włączałby wszystkie obszary życia dziecka. Takie wnioski płyną z raportu organizacji pozarządowych w Polsce.</w:t>
      </w:r>
    </w:p>
    <w:p w14:paraId="0B7B92D2" w14:textId="77777777" w:rsidR="00FC57F3" w:rsidRDefault="00FC57F3" w:rsidP="00501E4E">
      <w:pPr>
        <w:pStyle w:val="Bezodstpw"/>
        <w:jc w:val="both"/>
        <w:rPr>
          <w:rFonts w:ascii="Arial" w:hAnsi="Arial" w:cs="Arial"/>
          <w:b/>
        </w:rPr>
      </w:pPr>
    </w:p>
    <w:p w14:paraId="18ED3296" w14:textId="0B6A23A4" w:rsid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sz w:val="22"/>
          <w:szCs w:val="22"/>
        </w:rPr>
        <w:t>Każdy kraj, który ratyfikował Konwencję o prawach dziecka, ma obowiązek co pięć lat przedstawić oficjalny raport z realizacji zapisów tego dokumentu. Polski rząd przedstawił taki raport Komitetowi Praw Dziecka w tym roku. Poza stroną rządową, swój raport przygotowały organizacje pozarządowe. W dokumencie tym (tzw. Raporcie Alternatywnym) znajdują się uwagi i rekomendacje do stanu przestrzegania praw dziecka w Polsce. We wrześniu br., podczas Sesji Roboczej Komitetu Praw Dziecka w Genewie polskie organizacje pozarządowe zaprezentowały swój raport.</w:t>
      </w: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C57F3">
        <w:rPr>
          <w:rFonts w:ascii="Arial" w:eastAsia="Arial" w:hAnsi="Arial" w:cs="Arial"/>
          <w:sz w:val="22"/>
          <w:szCs w:val="22"/>
        </w:rPr>
        <w:t>Na podstawie obu raportów (rządu polskiego i organizacji pozarządowych) Komitet Praw Dziecka przygotuje Zalecenia dla Polski.</w:t>
      </w:r>
    </w:p>
    <w:p w14:paraId="01E60361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5EBA50C6" w14:textId="701C4793" w:rsid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sz w:val="22"/>
          <w:szCs w:val="22"/>
        </w:rPr>
        <w:t>Raport Alternatywny został opracowany przez 13 wiodących polskich organizacji pozarządowych. Organizacje zwracają uwagę na to, że duża część Zaleceń Komitetu Praw Dziecka z roku 2015 niestety nie doczekała się realizacji.</w:t>
      </w:r>
      <w:bookmarkStart w:id="0" w:name="eztoc132735_2"/>
      <w:bookmarkEnd w:id="0"/>
      <w:r w:rsidRPr="00FC57F3">
        <w:rPr>
          <w:rFonts w:ascii="Arial" w:eastAsia="Arial" w:hAnsi="Arial" w:cs="Arial"/>
          <w:sz w:val="22"/>
          <w:szCs w:val="22"/>
        </w:rPr>
        <w:t xml:space="preserve"> Tegoroczny Raport Alternatywny nie omawia wszystkich kwestii związanych z nieprzestrzeganiem w Polsce Konwencji o prawach dziecka, skupiając się jedynie na tych, które są najistotniejsze z punktu widzenia dobra dziecka oraz wchodzą w obszar działań organizacji-autorów raportu. </w:t>
      </w:r>
    </w:p>
    <w:p w14:paraId="07F2BA1C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7BE2C108" w14:textId="77777777" w:rsidR="00914E66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sz w:val="22"/>
          <w:szCs w:val="22"/>
        </w:rPr>
        <w:t xml:space="preserve">Raport organizacji pozarządowych składa się z ośmiu części. Każdą z nich zamykają rekomendacje określonych działań. Pierwsza część raportu dotyczy oceny ogólnych środków wdrażania, czyli m.in. legislacji, polityki i strategii na rzecz dzieci, koordynacji działań czy propagowania praw dziecka w Polsce. Druga część mówi o zasadach ogólnych, czyli przeciwdziałaniu dyskryminacji w Polsce, respektowaniu poglądów dziecka (także dzieci cudzoziemskich) czy uczestnictwie najmłodszych w życiu społecznym. </w:t>
      </w:r>
    </w:p>
    <w:p w14:paraId="38C7C31B" w14:textId="77777777" w:rsidR="00914E66" w:rsidRDefault="00914E66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0FB5AD11" w14:textId="451459D9" w:rsid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sz w:val="22"/>
          <w:szCs w:val="22"/>
        </w:rPr>
        <w:t xml:space="preserve">Kolejna część dotyczy praw i wolności osobistych. W tej części organizacje przypominają o problemie bezpaństwowości dzieci, prawie do poznania swojego pochodzenia oraz wolności sumienia, wyznania, wypowiedzi czy pokojowych zgromadzeń. W czwartej części raportu mowa jest o problemie przemocy i wykorzystania seksualnego najmłodszych. Ważnym elementem, na który zwracają uwagę organizacje jest konieczność ochrony dzieci przed wykorzystaniem seksualnym w Internecie i walka z autorami patotreści. </w:t>
      </w:r>
    </w:p>
    <w:p w14:paraId="0043D067" w14:textId="77777777" w:rsidR="00914E66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sz w:val="22"/>
          <w:szCs w:val="22"/>
        </w:rPr>
        <w:lastRenderedPageBreak/>
        <w:t xml:space="preserve">W kolejnej części, organizacje pozarządowe zwracają uwagę na problemy, jakich doświadczają dzieci w pieczy zastępczej, zwłaszcza małe dzieci i najmłodsi ze specjalnymi potrzebami. W szóstej części, Raport Alternatywny mówi o dzieciach z niepełnosprawnością, dostępie do opieki zdrowotnej, szczególnie w zakresie zdrowia psychicznego. Autorzy poruszają trudny temat ubóstwa i wykluczenia społecznego dzieci, a także ich bezdomności. </w:t>
      </w:r>
    </w:p>
    <w:p w14:paraId="15958023" w14:textId="77777777" w:rsidR="00914E66" w:rsidRDefault="00914E66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68B60116" w14:textId="449EA7BB" w:rsid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 w:rsidRPr="00FC57F3">
        <w:rPr>
          <w:rFonts w:ascii="Arial" w:eastAsia="Arial" w:hAnsi="Arial" w:cs="Arial"/>
          <w:sz w:val="22"/>
          <w:szCs w:val="22"/>
        </w:rPr>
        <w:t>W przedostatniej części raportu można przeczytać o problemach dotyczących systemu edukacji w naszym kraju, integracji dzieci romskich czy dostępie do opieki żłobkowej i przedszkolnej. W tym miejscu organizacje poruszają także temat prawa do wypoczynku i zabawy, które jest istotne z punktu widzenia rozwoju młodego człowieka. Ostatnia część raportu dotyczy kwestii dzieci uchodźców, handlu dziećmi, wymiaru sprawiedliwości dla nieletnich oraz dzieci romskich.</w:t>
      </w:r>
    </w:p>
    <w:p w14:paraId="29216D7F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29549FFB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sz w:val="22"/>
          <w:szCs w:val="22"/>
        </w:rPr>
        <w:t>W przygotowaniu raportu wzięły udział następujące organizacje: ATD Czwarty Świat, Fundacja Dajemy Dzieciom Siłę, Fundacja Szkoła z Klasą, Fundacja Rozwoju Dzieci im. J. A. Komeńskiego, Fundacja w Stronę Dialogu, Helsińska Fundacja Praw Człowieka, Fundacja Integracja, Koalicja na rzecz Rodzinnej Opieki Zastępczej, Fundacja przeciwko Handlowi Ludźmi i Niewolnictwu La Strada, Polski Komitet EAPN, Stowarzyszenie Interwencji Prawnej, Stowarzyszenie SOS Wioski Dziecięce w Polsce. Całość prac nad raportem koordynował UNICEF Polska.</w:t>
      </w:r>
    </w:p>
    <w:p w14:paraId="2E8A24BF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7F8F10A2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bookmarkStart w:id="2" w:name="eztoc132735_3"/>
      <w:bookmarkStart w:id="3" w:name="eztoc132735_4"/>
      <w:bookmarkEnd w:id="2"/>
      <w:bookmarkEnd w:id="3"/>
      <w:r w:rsidRPr="00FC57F3">
        <w:rPr>
          <w:rFonts w:ascii="Arial" w:eastAsia="Arial" w:hAnsi="Arial" w:cs="Arial"/>
          <w:b/>
          <w:bCs/>
          <w:sz w:val="22"/>
          <w:szCs w:val="22"/>
        </w:rPr>
        <w:t>Więcej informacji:</w:t>
      </w:r>
    </w:p>
    <w:p w14:paraId="2E7E1422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5D72ACD" w14:textId="6CC7F2DE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Z pełną treścią Raportu Alternatywnego można się zapoznać </w:t>
      </w:r>
      <w:hyperlink r:id="rId8" w:history="1">
        <w:r w:rsidRPr="00FC57F3">
          <w:rPr>
            <w:rStyle w:val="Hipercze"/>
            <w:rFonts w:ascii="Arial" w:eastAsia="Arial" w:hAnsi="Arial" w:cs="Arial"/>
            <w:b/>
            <w:bCs/>
            <w:sz w:val="22"/>
            <w:szCs w:val="22"/>
          </w:rPr>
          <w:t>tu</w:t>
        </w:r>
        <w:r w:rsidRPr="00FC57F3">
          <w:rPr>
            <w:rStyle w:val="Hipercze"/>
            <w:rFonts w:ascii="Arial" w:eastAsia="Arial" w:hAnsi="Arial" w:cs="Arial"/>
            <w:b/>
            <w:bCs/>
            <w:sz w:val="22"/>
            <w:szCs w:val="22"/>
          </w:rPr>
          <w:t>t</w:t>
        </w:r>
        <w:r w:rsidRPr="00FC57F3">
          <w:rPr>
            <w:rStyle w:val="Hipercze"/>
            <w:rFonts w:ascii="Arial" w:eastAsia="Arial" w:hAnsi="Arial" w:cs="Arial"/>
            <w:b/>
            <w:bCs/>
            <w:sz w:val="22"/>
            <w:szCs w:val="22"/>
          </w:rPr>
          <w:t>aj</w:t>
        </w:r>
      </w:hyperlink>
      <w:r w:rsidRPr="00FC57F3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A91DB22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89066F7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W razie pytań, zapraszamy do kontaktu </w:t>
      </w:r>
      <w:r w:rsidRPr="00FC57F3">
        <w:rPr>
          <w:rFonts w:ascii="Arial" w:eastAsia="Arial" w:hAnsi="Arial" w:cs="Arial"/>
          <w:sz w:val="22"/>
          <w:szCs w:val="22"/>
        </w:rPr>
        <w:t>(nazwa organizacji - dane osoby kontaktowej, obszar specjalizacji):</w:t>
      </w:r>
    </w:p>
    <w:p w14:paraId="06CAF3BE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F5639E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Fundacja Dajemy Dzieciom Siłę – </w:t>
      </w:r>
      <w:r w:rsidRPr="00FC57F3">
        <w:rPr>
          <w:rFonts w:ascii="Arial" w:eastAsia="Arial" w:hAnsi="Arial" w:cs="Arial"/>
          <w:sz w:val="22"/>
          <w:szCs w:val="22"/>
        </w:rPr>
        <w:t xml:space="preserve">Anna Grabowska, tel. 518 511 652, </w:t>
      </w:r>
      <w:hyperlink r:id="rId9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anna.grabowska@fdds.pl</w:t>
        </w:r>
      </w:hyperlink>
      <w:r w:rsidRPr="00FC57F3">
        <w:rPr>
          <w:rFonts w:ascii="Arial" w:eastAsia="Arial" w:hAnsi="Arial" w:cs="Arial"/>
          <w:sz w:val="22"/>
          <w:szCs w:val="22"/>
        </w:rPr>
        <w:t>, dzieci pokrzywdzone przestępstwem (przemoc i wykorzystywanie seksualne), bezpieczeństwo dzieci w Internecie.</w:t>
      </w:r>
    </w:p>
    <w:p w14:paraId="0AFB6298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69020B8D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Fundacja Szkoła z Klasą – </w:t>
      </w:r>
      <w:r w:rsidRPr="00FC57F3">
        <w:rPr>
          <w:rFonts w:ascii="Arial" w:eastAsia="Arial" w:hAnsi="Arial" w:cs="Arial"/>
          <w:bCs/>
          <w:sz w:val="22"/>
          <w:szCs w:val="22"/>
        </w:rPr>
        <w:t>Agata Łuczyńska</w:t>
      </w:r>
      <w:r w:rsidRPr="00FC57F3">
        <w:rPr>
          <w:rFonts w:ascii="Arial" w:eastAsia="Arial" w:hAnsi="Arial" w:cs="Arial"/>
          <w:sz w:val="22"/>
          <w:szCs w:val="22"/>
        </w:rPr>
        <w:t xml:space="preserve">, tel. 608 094 369, </w:t>
      </w:r>
      <w:hyperlink r:id="rId10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agata.luczynska@szkolazlasa.org.pl</w:t>
        </w:r>
      </w:hyperlink>
      <w:r w:rsidRPr="00FC57F3">
        <w:rPr>
          <w:rFonts w:ascii="Arial" w:eastAsia="Arial" w:hAnsi="Arial" w:cs="Arial"/>
          <w:sz w:val="22"/>
          <w:szCs w:val="22"/>
        </w:rPr>
        <w:t>, edukacja i nierówności edukacyjne, partycypacja młodych ludzi w życiu publicznym.</w:t>
      </w:r>
    </w:p>
    <w:p w14:paraId="0E82121E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EFDBFF9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Fundacja Rozwoju Dzieci im. J. A. Komeńskiego – </w:t>
      </w:r>
      <w:r w:rsidRPr="00FC57F3">
        <w:rPr>
          <w:rFonts w:ascii="Arial" w:eastAsia="Arial" w:hAnsi="Arial" w:cs="Arial"/>
          <w:sz w:val="22"/>
          <w:szCs w:val="22"/>
        </w:rPr>
        <w:t xml:space="preserve">Teresa Ogrodzińska, tel. 501 339 063, </w:t>
      </w:r>
      <w:hyperlink r:id="rId11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togrodzinska@frd.org.pl</w:t>
        </w:r>
      </w:hyperlink>
      <w:r w:rsidRPr="00FC57F3">
        <w:rPr>
          <w:rFonts w:ascii="Arial" w:eastAsia="Arial" w:hAnsi="Arial" w:cs="Arial"/>
          <w:sz w:val="22"/>
          <w:szCs w:val="22"/>
        </w:rPr>
        <w:t>, wsparcie rozwoju małych dzieci.</w:t>
      </w:r>
    </w:p>
    <w:p w14:paraId="57BA7A57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7F42F01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Fundacja w Stronę Dialogu – </w:t>
      </w:r>
      <w:r w:rsidRPr="00FC57F3">
        <w:rPr>
          <w:rFonts w:ascii="Arial" w:eastAsia="Arial" w:hAnsi="Arial" w:cs="Arial"/>
          <w:sz w:val="22"/>
          <w:szCs w:val="22"/>
        </w:rPr>
        <w:t xml:space="preserve">Joanna Talewicz-Kwiatkowska, tel. 664 559 527, </w:t>
      </w:r>
      <w:hyperlink r:id="rId12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jtalewicz@gmail.com</w:t>
        </w:r>
      </w:hyperlink>
      <w:r w:rsidRPr="00FC57F3">
        <w:rPr>
          <w:rFonts w:ascii="Arial" w:eastAsia="Arial" w:hAnsi="Arial" w:cs="Arial"/>
          <w:sz w:val="22"/>
          <w:szCs w:val="22"/>
        </w:rPr>
        <w:t>, dzieci romskie.</w:t>
      </w:r>
    </w:p>
    <w:p w14:paraId="5DBBF335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E6E1ACA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Helsińska Fundacja Praw Człowieka – </w:t>
      </w:r>
      <w:r w:rsidRPr="00FC57F3">
        <w:rPr>
          <w:rFonts w:ascii="Arial" w:eastAsia="Arial" w:hAnsi="Arial" w:cs="Arial"/>
          <w:sz w:val="22"/>
          <w:szCs w:val="22"/>
        </w:rPr>
        <w:t>Elżbieta Czyż, tel.</w:t>
      </w: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C57F3">
        <w:rPr>
          <w:rFonts w:ascii="Arial" w:eastAsia="Arial" w:hAnsi="Arial" w:cs="Arial"/>
          <w:sz w:val="22"/>
          <w:szCs w:val="22"/>
        </w:rPr>
        <w:t xml:space="preserve">691 53 88 00, </w:t>
      </w:r>
      <w:hyperlink r:id="rId13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elzbieta.czyz@hfhr.pl</w:t>
        </w:r>
      </w:hyperlink>
      <w:r w:rsidRPr="00FC57F3">
        <w:rPr>
          <w:rFonts w:ascii="Arial" w:eastAsia="Arial" w:hAnsi="Arial" w:cs="Arial"/>
          <w:sz w:val="22"/>
          <w:szCs w:val="22"/>
        </w:rPr>
        <w:t>, prawa nieletnich</w:t>
      </w:r>
      <w:r w:rsidRPr="00FC57F3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1066564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D6C7508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Fundacja Integracja – </w:t>
      </w:r>
      <w:r w:rsidRPr="00FC57F3">
        <w:rPr>
          <w:rFonts w:ascii="Arial" w:eastAsia="Arial" w:hAnsi="Arial" w:cs="Arial"/>
          <w:bCs/>
          <w:sz w:val="22"/>
          <w:szCs w:val="22"/>
        </w:rPr>
        <w:t xml:space="preserve">Tomasz Przybyszewski, tel. </w:t>
      </w:r>
      <w:r w:rsidRPr="00FC57F3">
        <w:rPr>
          <w:rFonts w:ascii="Arial" w:eastAsia="Arial" w:hAnsi="Arial" w:cs="Arial"/>
          <w:sz w:val="22"/>
          <w:szCs w:val="22"/>
        </w:rPr>
        <w:t xml:space="preserve">502 518 566, </w:t>
      </w:r>
      <w:hyperlink r:id="rId14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tomasz.przybyszewski@integracja.org</w:t>
        </w:r>
      </w:hyperlink>
      <w:r w:rsidRPr="00FC57F3">
        <w:rPr>
          <w:rFonts w:ascii="Arial" w:eastAsia="Arial" w:hAnsi="Arial" w:cs="Arial"/>
          <w:sz w:val="22"/>
          <w:szCs w:val="22"/>
        </w:rPr>
        <w:t>, dzieci z niepełnosprawnościami.</w:t>
      </w:r>
    </w:p>
    <w:p w14:paraId="24D2AD97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15A5318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Fundacja przeciwko Handlowi Ludźmi i Niewolnictwu La Strada – </w:t>
      </w:r>
      <w:r w:rsidRPr="00FC57F3">
        <w:rPr>
          <w:rFonts w:ascii="Arial" w:eastAsia="Arial" w:hAnsi="Arial" w:cs="Arial"/>
          <w:sz w:val="22"/>
          <w:szCs w:val="22"/>
        </w:rPr>
        <w:t xml:space="preserve">Joanna Garnier, tel. 502 152 031, </w:t>
      </w:r>
      <w:hyperlink r:id="rId15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strada@strada.org.pl</w:t>
        </w:r>
      </w:hyperlink>
      <w:r w:rsidRPr="00FC57F3">
        <w:rPr>
          <w:rFonts w:ascii="Arial" w:eastAsia="Arial" w:hAnsi="Arial" w:cs="Arial"/>
          <w:sz w:val="22"/>
          <w:szCs w:val="22"/>
        </w:rPr>
        <w:t>, handel ludźmi, dzieci cudzoziemskie bez opieki, seksualne komercyjne wykorzystywanie nieletnich.</w:t>
      </w:r>
    </w:p>
    <w:p w14:paraId="4132A65F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F255E81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Polski Komitet EAPN – </w:t>
      </w:r>
      <w:r w:rsidRPr="00FC57F3">
        <w:rPr>
          <w:rFonts w:ascii="Arial" w:eastAsia="Arial" w:hAnsi="Arial" w:cs="Arial"/>
          <w:sz w:val="22"/>
          <w:szCs w:val="22"/>
        </w:rPr>
        <w:t xml:space="preserve">Ryszard Szarfenberg, tel. 602 200 282, </w:t>
      </w:r>
      <w:hyperlink r:id="rId16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r.szarfenberg@uw.edu.pl</w:t>
        </w:r>
      </w:hyperlink>
      <w:r w:rsidRPr="00FC57F3">
        <w:rPr>
          <w:rFonts w:ascii="Arial" w:eastAsia="Arial" w:hAnsi="Arial" w:cs="Arial"/>
          <w:sz w:val="22"/>
          <w:szCs w:val="22"/>
        </w:rPr>
        <w:t>, ubóstwo dzieci.</w:t>
      </w:r>
    </w:p>
    <w:p w14:paraId="67A76C74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CF88612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Stowarzyszenie Interwencji Prawnej – </w:t>
      </w:r>
      <w:r w:rsidRPr="00FC57F3">
        <w:rPr>
          <w:rFonts w:ascii="Arial" w:eastAsia="Arial" w:hAnsi="Arial" w:cs="Arial"/>
          <w:sz w:val="22"/>
          <w:szCs w:val="22"/>
        </w:rPr>
        <w:t xml:space="preserve">Katarzyna Słubik, tel. 663 998 949, </w:t>
      </w:r>
      <w:hyperlink r:id="rId17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k.slubik@interwencjaprawna.pl</w:t>
        </w:r>
      </w:hyperlink>
      <w:r w:rsidRPr="00FC57F3">
        <w:rPr>
          <w:rFonts w:ascii="Arial" w:eastAsia="Arial" w:hAnsi="Arial" w:cs="Arial"/>
          <w:sz w:val="22"/>
          <w:szCs w:val="22"/>
        </w:rPr>
        <w:t>, migracje i uchodźstwo.</w:t>
      </w:r>
    </w:p>
    <w:p w14:paraId="053C118C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C79D364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Stowarzyszenie SOS Wioski Dziecięce w Polsce – </w:t>
      </w:r>
      <w:r w:rsidRPr="00FC57F3">
        <w:rPr>
          <w:rFonts w:ascii="Arial" w:eastAsia="Arial" w:hAnsi="Arial" w:cs="Arial"/>
          <w:sz w:val="22"/>
          <w:szCs w:val="22"/>
        </w:rPr>
        <w:t xml:space="preserve">Beata Kulig, tel. 503 549 888, </w:t>
      </w:r>
      <w:hyperlink r:id="rId18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beata.kulig@sos-wd.org</w:t>
        </w:r>
      </w:hyperlink>
      <w:r w:rsidRPr="00FC57F3">
        <w:rPr>
          <w:rFonts w:ascii="Arial" w:eastAsia="Arial" w:hAnsi="Arial" w:cs="Arial"/>
          <w:sz w:val="22"/>
          <w:szCs w:val="22"/>
        </w:rPr>
        <w:t>, piecza zastępcza.</w:t>
      </w:r>
    </w:p>
    <w:p w14:paraId="18AF91A0" w14:textId="77777777" w:rsidR="00FC57F3" w:rsidRPr="00FC57F3" w:rsidRDefault="00FC57F3" w:rsidP="00FC57F3">
      <w:p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27268FD" w14:textId="77777777" w:rsidR="00FC57F3" w:rsidRPr="00FC57F3" w:rsidRDefault="00FC57F3" w:rsidP="00FC57F3">
      <w:pPr>
        <w:numPr>
          <w:ilvl w:val="0"/>
          <w:numId w:val="7"/>
        </w:numPr>
        <w:ind w:right="-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UNICEF Polska – </w:t>
      </w:r>
      <w:r w:rsidRPr="00FC57F3">
        <w:rPr>
          <w:rFonts w:ascii="Arial" w:eastAsia="Arial" w:hAnsi="Arial" w:cs="Arial"/>
          <w:sz w:val="22"/>
          <w:szCs w:val="22"/>
        </w:rPr>
        <w:t xml:space="preserve">Monika Kacprzak, tel. 509 224 588, </w:t>
      </w:r>
      <w:hyperlink r:id="rId19" w:history="1">
        <w:r w:rsidRPr="00FC57F3">
          <w:rPr>
            <w:rStyle w:val="Hipercze"/>
            <w:rFonts w:ascii="Arial" w:eastAsia="Arial" w:hAnsi="Arial" w:cs="Arial"/>
            <w:sz w:val="22"/>
            <w:szCs w:val="22"/>
          </w:rPr>
          <w:t>mkacprzak@unicef.pl</w:t>
        </w:r>
      </w:hyperlink>
      <w:r w:rsidRPr="00FC57F3">
        <w:rPr>
          <w:rFonts w:ascii="Arial" w:eastAsia="Arial" w:hAnsi="Arial" w:cs="Arial"/>
          <w:sz w:val="22"/>
          <w:szCs w:val="22"/>
        </w:rPr>
        <w:t>, koordynacja działań na rzecz dzieci, monitoring sytuacji dzieci w Polsce, partycypacja, zdrowie (w tym zdrowie psychiczne), ekologia.</w:t>
      </w:r>
      <w:r w:rsidRPr="00FC57F3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08B408CC" w14:textId="77777777" w:rsidR="00BB24E5" w:rsidRPr="00F042D4" w:rsidRDefault="00BB24E5" w:rsidP="00B0217D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5C850726" w14:textId="77777777" w:rsidR="00B25D33" w:rsidRPr="00E123EF" w:rsidRDefault="00B25D33" w:rsidP="00B0217D">
      <w:pPr>
        <w:ind w:right="-2"/>
        <w:jc w:val="center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***</w:t>
      </w:r>
    </w:p>
    <w:p w14:paraId="76702540" w14:textId="28D4356A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SOS Wioski Dziecięce w Polsce od ponad 36 lat pomaga dzieciom pozbawionym opieki rodziców oraz tym z rodzin w trudnej sytuacji życiowej. Obecnie ma pod opieką 15</w:t>
      </w:r>
      <w:r w:rsidR="00191A2A">
        <w:rPr>
          <w:rFonts w:ascii="Arial" w:eastAsia="Arial" w:hAnsi="Arial" w:cs="Arial"/>
        </w:rPr>
        <w:t>66</w:t>
      </w:r>
      <w:r w:rsidRPr="00E123EF">
        <w:rPr>
          <w:rFonts w:ascii="Arial" w:eastAsia="Arial" w:hAnsi="Arial" w:cs="Arial"/>
        </w:rPr>
        <w:t xml:space="preserve"> potrzebujących dzieci. Jest częścią międzynarodowej organizacji SOS Children’s Villages, obecnej w 136 krajach świata.</w:t>
      </w:r>
    </w:p>
    <w:p w14:paraId="47521065" w14:textId="77777777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</w:p>
    <w:p w14:paraId="1CFD423C" w14:textId="324BCE2E" w:rsidR="00156782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6025092" w14:textId="48B56AAF" w:rsidR="00156782" w:rsidRDefault="00156782" w:rsidP="00B0217D">
      <w:pPr>
        <w:ind w:right="-2"/>
        <w:jc w:val="both"/>
        <w:rPr>
          <w:rFonts w:ascii="Arial" w:eastAsia="Arial" w:hAnsi="Arial" w:cs="Arial"/>
        </w:rPr>
      </w:pPr>
    </w:p>
    <w:p w14:paraId="72CAA765" w14:textId="14E88377" w:rsidR="0098152F" w:rsidRPr="00E123EF" w:rsidRDefault="0098152F" w:rsidP="000967DA">
      <w:pPr>
        <w:ind w:right="-2"/>
        <w:jc w:val="both"/>
        <w:rPr>
          <w:rFonts w:ascii="Arial" w:eastAsia="Arial" w:hAnsi="Arial" w:cs="Arial"/>
        </w:rPr>
      </w:pPr>
      <w:r w:rsidRPr="0098152F">
        <w:rPr>
          <w:rFonts w:ascii="Arial" w:eastAsia="Arial" w:hAnsi="Arial" w:cs="Arial"/>
        </w:rPr>
        <w:t>SOS Wioski Dziecięce w Polsce pomagają również dzieciom w Zimbabwe i Kamerunie.</w:t>
      </w:r>
      <w:r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Do </w:t>
      </w:r>
      <w:r w:rsidR="000967DA">
        <w:rPr>
          <w:rFonts w:ascii="Arial" w:eastAsia="Arial" w:hAnsi="Arial" w:cs="Arial"/>
        </w:rPr>
        <w:t xml:space="preserve">głównych działań należą, m.in. </w:t>
      </w:r>
      <w:r w:rsidR="000967DA" w:rsidRPr="000967DA">
        <w:rPr>
          <w:rFonts w:ascii="Arial" w:eastAsia="Arial" w:hAnsi="Arial" w:cs="Arial"/>
        </w:rPr>
        <w:t xml:space="preserve">budowa studni oraz sanitariatów, </w:t>
      </w:r>
      <w:r w:rsidR="0062284B">
        <w:rPr>
          <w:rFonts w:ascii="Arial" w:eastAsia="Arial" w:hAnsi="Arial" w:cs="Arial"/>
        </w:rPr>
        <w:t>promocja</w:t>
      </w:r>
      <w:r w:rsidR="0062284B" w:rsidRPr="000967DA">
        <w:rPr>
          <w:rFonts w:ascii="Arial" w:eastAsia="Arial" w:hAnsi="Arial" w:cs="Arial"/>
        </w:rPr>
        <w:t xml:space="preserve"> higieny (HIV/AIDS, COVID-19),</w:t>
      </w:r>
      <w:r w:rsidR="0062284B"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program dożywiania, </w:t>
      </w:r>
      <w:r w:rsidR="0062284B">
        <w:rPr>
          <w:rFonts w:ascii="Arial" w:eastAsia="Arial" w:hAnsi="Arial" w:cs="Arial"/>
        </w:rPr>
        <w:t>edukacja</w:t>
      </w:r>
      <w:r w:rsidR="000967DA" w:rsidRPr="000967DA">
        <w:rPr>
          <w:rFonts w:ascii="Arial" w:eastAsia="Arial" w:hAnsi="Arial" w:cs="Arial"/>
        </w:rPr>
        <w:t xml:space="preserve">, </w:t>
      </w:r>
      <w:r w:rsidR="0062284B">
        <w:rPr>
          <w:rFonts w:ascii="Arial" w:eastAsia="Arial" w:hAnsi="Arial" w:cs="Arial"/>
        </w:rPr>
        <w:t>w</w:t>
      </w:r>
      <w:r w:rsidR="0062284B" w:rsidRPr="000967DA">
        <w:rPr>
          <w:rFonts w:ascii="Arial" w:eastAsia="Arial" w:hAnsi="Arial" w:cs="Arial"/>
        </w:rPr>
        <w:t>spa</w:t>
      </w:r>
      <w:r w:rsidR="0062284B">
        <w:rPr>
          <w:rFonts w:ascii="Arial" w:eastAsia="Arial" w:hAnsi="Arial" w:cs="Arial"/>
        </w:rPr>
        <w:t xml:space="preserve">rcie działalności gospodarczej </w:t>
      </w:r>
      <w:r w:rsidR="0062284B" w:rsidRPr="000967DA">
        <w:rPr>
          <w:rFonts w:ascii="Arial" w:eastAsia="Arial" w:hAnsi="Arial" w:cs="Arial"/>
        </w:rPr>
        <w:t xml:space="preserve">rodzin i społeczności </w:t>
      </w:r>
      <w:r w:rsidR="0062284B">
        <w:rPr>
          <w:rFonts w:ascii="Arial" w:eastAsia="Arial" w:hAnsi="Arial" w:cs="Arial"/>
        </w:rPr>
        <w:t xml:space="preserve">czy </w:t>
      </w:r>
      <w:r w:rsidR="000967DA" w:rsidRPr="000967DA">
        <w:rPr>
          <w:rFonts w:ascii="Arial" w:eastAsia="Arial" w:hAnsi="Arial" w:cs="Arial"/>
        </w:rPr>
        <w:t>promocja praw kobi</w:t>
      </w:r>
      <w:r w:rsidR="0062284B">
        <w:rPr>
          <w:rFonts w:ascii="Arial" w:eastAsia="Arial" w:hAnsi="Arial" w:cs="Arial"/>
        </w:rPr>
        <w:t>et</w:t>
      </w:r>
      <w:r w:rsidR="000967DA">
        <w:rPr>
          <w:rFonts w:ascii="Arial" w:eastAsia="Arial" w:hAnsi="Arial" w:cs="Arial"/>
        </w:rPr>
        <w:t xml:space="preserve">. </w:t>
      </w:r>
      <w:r w:rsidR="0062284B">
        <w:rPr>
          <w:rFonts w:ascii="Arial" w:eastAsia="Arial" w:hAnsi="Arial" w:cs="Arial"/>
        </w:rPr>
        <w:br/>
      </w:r>
      <w:r w:rsidR="000967DA">
        <w:rPr>
          <w:rFonts w:ascii="Arial" w:eastAsia="Arial" w:hAnsi="Arial" w:cs="Arial"/>
        </w:rPr>
        <w:t>Z pomocy</w:t>
      </w:r>
      <w:r w:rsidR="0062284B">
        <w:rPr>
          <w:rFonts w:ascii="Arial" w:eastAsia="Arial" w:hAnsi="Arial" w:cs="Arial"/>
        </w:rPr>
        <w:t xml:space="preserve"> Stowarzyszenia</w:t>
      </w:r>
      <w:r w:rsidR="000967DA">
        <w:rPr>
          <w:rFonts w:ascii="Arial" w:eastAsia="Arial" w:hAnsi="Arial" w:cs="Arial"/>
        </w:rPr>
        <w:t xml:space="preserve"> </w:t>
      </w:r>
      <w:r w:rsidR="0062284B">
        <w:rPr>
          <w:rFonts w:ascii="Arial" w:eastAsia="Arial" w:hAnsi="Arial" w:cs="Arial"/>
        </w:rPr>
        <w:t xml:space="preserve">na terenie Zimbabwe i Kamerunu </w:t>
      </w:r>
      <w:r w:rsidR="000967DA">
        <w:rPr>
          <w:rFonts w:ascii="Arial" w:eastAsia="Arial" w:hAnsi="Arial" w:cs="Arial"/>
        </w:rPr>
        <w:t xml:space="preserve">skorzystało już 5 000 rodzin. </w:t>
      </w:r>
    </w:p>
    <w:sectPr w:rsidR="0098152F" w:rsidRPr="00E123EF">
      <w:headerReference w:type="default" r:id="rId20"/>
      <w:footerReference w:type="default" r:id="rId21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CBC6B" w16cid:durableId="22A9D558"/>
  <w16cid:commentId w16cid:paraId="6159805E" w16cid:durableId="22A9D56D"/>
  <w16cid:commentId w16cid:paraId="3763B2EE" w16cid:durableId="22AABB36"/>
  <w16cid:commentId w16cid:paraId="33CAFE03" w16cid:durableId="22A9D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FA39" w14:textId="77777777" w:rsidR="00380CC8" w:rsidRDefault="00380CC8">
      <w:r>
        <w:separator/>
      </w:r>
    </w:p>
  </w:endnote>
  <w:endnote w:type="continuationSeparator" w:id="0">
    <w:p w14:paraId="7120878E" w14:textId="77777777" w:rsidR="00380CC8" w:rsidRDefault="0038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93A3" w14:textId="77777777" w:rsidR="00380CC8" w:rsidRDefault="00380CC8">
      <w:r>
        <w:separator/>
      </w:r>
    </w:p>
  </w:footnote>
  <w:footnote w:type="continuationSeparator" w:id="0">
    <w:p w14:paraId="54891747" w14:textId="77777777" w:rsidR="00380CC8" w:rsidRDefault="0038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7A8"/>
    <w:multiLevelType w:val="hybridMultilevel"/>
    <w:tmpl w:val="2892C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6CE4"/>
    <w:rsid w:val="000103C3"/>
    <w:rsid w:val="00012C17"/>
    <w:rsid w:val="00012C25"/>
    <w:rsid w:val="00020EC8"/>
    <w:rsid w:val="00021EFC"/>
    <w:rsid w:val="000253D6"/>
    <w:rsid w:val="00031560"/>
    <w:rsid w:val="000320BE"/>
    <w:rsid w:val="00033AB4"/>
    <w:rsid w:val="0003541A"/>
    <w:rsid w:val="000362B9"/>
    <w:rsid w:val="000400FA"/>
    <w:rsid w:val="00041059"/>
    <w:rsid w:val="00042459"/>
    <w:rsid w:val="000456EB"/>
    <w:rsid w:val="00046762"/>
    <w:rsid w:val="000504C4"/>
    <w:rsid w:val="00070596"/>
    <w:rsid w:val="000721AB"/>
    <w:rsid w:val="00076F7E"/>
    <w:rsid w:val="00095319"/>
    <w:rsid w:val="000967DA"/>
    <w:rsid w:val="000A03BF"/>
    <w:rsid w:val="000A2EF1"/>
    <w:rsid w:val="000A7942"/>
    <w:rsid w:val="000B5D25"/>
    <w:rsid w:val="000C1AC1"/>
    <w:rsid w:val="000C798A"/>
    <w:rsid w:val="000D1D37"/>
    <w:rsid w:val="000D1D90"/>
    <w:rsid w:val="000E613F"/>
    <w:rsid w:val="000F6619"/>
    <w:rsid w:val="00100F33"/>
    <w:rsid w:val="0010436C"/>
    <w:rsid w:val="00106568"/>
    <w:rsid w:val="00116CCC"/>
    <w:rsid w:val="00134BEB"/>
    <w:rsid w:val="00135BE4"/>
    <w:rsid w:val="00144398"/>
    <w:rsid w:val="00156782"/>
    <w:rsid w:val="001568F5"/>
    <w:rsid w:val="001623A8"/>
    <w:rsid w:val="00167C26"/>
    <w:rsid w:val="00170736"/>
    <w:rsid w:val="001804FC"/>
    <w:rsid w:val="00191A2A"/>
    <w:rsid w:val="00197071"/>
    <w:rsid w:val="001A2310"/>
    <w:rsid w:val="001A3F29"/>
    <w:rsid w:val="001A644F"/>
    <w:rsid w:val="001A66C8"/>
    <w:rsid w:val="001B3CA0"/>
    <w:rsid w:val="001D0016"/>
    <w:rsid w:val="001D1E25"/>
    <w:rsid w:val="001E1F5B"/>
    <w:rsid w:val="001E4725"/>
    <w:rsid w:val="001E7AAA"/>
    <w:rsid w:val="001E7C45"/>
    <w:rsid w:val="00211EDF"/>
    <w:rsid w:val="002132E5"/>
    <w:rsid w:val="00213E38"/>
    <w:rsid w:val="00221D8F"/>
    <w:rsid w:val="00222C2B"/>
    <w:rsid w:val="00222FC6"/>
    <w:rsid w:val="00223A5D"/>
    <w:rsid w:val="0022617F"/>
    <w:rsid w:val="00235A15"/>
    <w:rsid w:val="0025584F"/>
    <w:rsid w:val="002575F0"/>
    <w:rsid w:val="00257F8E"/>
    <w:rsid w:val="002643EE"/>
    <w:rsid w:val="00267AF8"/>
    <w:rsid w:val="002773F1"/>
    <w:rsid w:val="0028294E"/>
    <w:rsid w:val="002849F2"/>
    <w:rsid w:val="00293514"/>
    <w:rsid w:val="00295860"/>
    <w:rsid w:val="002A1A1A"/>
    <w:rsid w:val="002A5D6D"/>
    <w:rsid w:val="002B1A21"/>
    <w:rsid w:val="002B2E0C"/>
    <w:rsid w:val="002D54DA"/>
    <w:rsid w:val="002D76F8"/>
    <w:rsid w:val="002E2865"/>
    <w:rsid w:val="002F7DF3"/>
    <w:rsid w:val="00311FE0"/>
    <w:rsid w:val="00324FD3"/>
    <w:rsid w:val="00346B93"/>
    <w:rsid w:val="00351FEA"/>
    <w:rsid w:val="00360554"/>
    <w:rsid w:val="0037550E"/>
    <w:rsid w:val="00380CC8"/>
    <w:rsid w:val="003851E5"/>
    <w:rsid w:val="00394370"/>
    <w:rsid w:val="003A5541"/>
    <w:rsid w:val="003A7D7E"/>
    <w:rsid w:val="003B6496"/>
    <w:rsid w:val="003C7FDD"/>
    <w:rsid w:val="003D7DBD"/>
    <w:rsid w:val="003F01E0"/>
    <w:rsid w:val="003F151C"/>
    <w:rsid w:val="003F40B4"/>
    <w:rsid w:val="003F4EEA"/>
    <w:rsid w:val="003F6B75"/>
    <w:rsid w:val="00404541"/>
    <w:rsid w:val="0040686A"/>
    <w:rsid w:val="00410E01"/>
    <w:rsid w:val="00420307"/>
    <w:rsid w:val="00437079"/>
    <w:rsid w:val="00441757"/>
    <w:rsid w:val="0044587E"/>
    <w:rsid w:val="00446B4E"/>
    <w:rsid w:val="00452B25"/>
    <w:rsid w:val="0047648F"/>
    <w:rsid w:val="004A7191"/>
    <w:rsid w:val="004A73E6"/>
    <w:rsid w:val="004C0B67"/>
    <w:rsid w:val="004E38D7"/>
    <w:rsid w:val="004F45CB"/>
    <w:rsid w:val="00501E4E"/>
    <w:rsid w:val="00512B07"/>
    <w:rsid w:val="005178DD"/>
    <w:rsid w:val="005213E4"/>
    <w:rsid w:val="00522445"/>
    <w:rsid w:val="00524499"/>
    <w:rsid w:val="005277D5"/>
    <w:rsid w:val="00563B3E"/>
    <w:rsid w:val="00570D73"/>
    <w:rsid w:val="00571186"/>
    <w:rsid w:val="005830CD"/>
    <w:rsid w:val="005837EE"/>
    <w:rsid w:val="005B0F6F"/>
    <w:rsid w:val="005B4FD5"/>
    <w:rsid w:val="005D01FF"/>
    <w:rsid w:val="005D291D"/>
    <w:rsid w:val="005D597B"/>
    <w:rsid w:val="005D6F4F"/>
    <w:rsid w:val="005D7BD8"/>
    <w:rsid w:val="005E54B2"/>
    <w:rsid w:val="005F1D06"/>
    <w:rsid w:val="0061321A"/>
    <w:rsid w:val="006162F9"/>
    <w:rsid w:val="0062284B"/>
    <w:rsid w:val="00622DD7"/>
    <w:rsid w:val="00631451"/>
    <w:rsid w:val="00634B0C"/>
    <w:rsid w:val="00657BB1"/>
    <w:rsid w:val="00666272"/>
    <w:rsid w:val="00672236"/>
    <w:rsid w:val="00673E42"/>
    <w:rsid w:val="006801B1"/>
    <w:rsid w:val="0068305A"/>
    <w:rsid w:val="006843D7"/>
    <w:rsid w:val="006B7701"/>
    <w:rsid w:val="006D2624"/>
    <w:rsid w:val="006E0BAF"/>
    <w:rsid w:val="006E20AF"/>
    <w:rsid w:val="006E5917"/>
    <w:rsid w:val="007002A3"/>
    <w:rsid w:val="007053B6"/>
    <w:rsid w:val="00723D58"/>
    <w:rsid w:val="00733444"/>
    <w:rsid w:val="00733ED1"/>
    <w:rsid w:val="007410C8"/>
    <w:rsid w:val="007450B8"/>
    <w:rsid w:val="00753348"/>
    <w:rsid w:val="00770CBD"/>
    <w:rsid w:val="00771477"/>
    <w:rsid w:val="0078383C"/>
    <w:rsid w:val="00783C27"/>
    <w:rsid w:val="00786659"/>
    <w:rsid w:val="007955B1"/>
    <w:rsid w:val="007B25BB"/>
    <w:rsid w:val="007B3C88"/>
    <w:rsid w:val="007D2E0A"/>
    <w:rsid w:val="00802121"/>
    <w:rsid w:val="008177BF"/>
    <w:rsid w:val="00820F9F"/>
    <w:rsid w:val="0082224C"/>
    <w:rsid w:val="00840909"/>
    <w:rsid w:val="00840A3E"/>
    <w:rsid w:val="0085155F"/>
    <w:rsid w:val="00857763"/>
    <w:rsid w:val="00861AB6"/>
    <w:rsid w:val="0086526C"/>
    <w:rsid w:val="008748FD"/>
    <w:rsid w:val="00892E8D"/>
    <w:rsid w:val="008942E1"/>
    <w:rsid w:val="00897141"/>
    <w:rsid w:val="008A3979"/>
    <w:rsid w:val="008A421E"/>
    <w:rsid w:val="008B0501"/>
    <w:rsid w:val="008B59C2"/>
    <w:rsid w:val="008D3102"/>
    <w:rsid w:val="008D355F"/>
    <w:rsid w:val="008D4050"/>
    <w:rsid w:val="008E5CBD"/>
    <w:rsid w:val="008F177A"/>
    <w:rsid w:val="00914E66"/>
    <w:rsid w:val="00915F64"/>
    <w:rsid w:val="00923B91"/>
    <w:rsid w:val="009343D0"/>
    <w:rsid w:val="00944DA0"/>
    <w:rsid w:val="00945F65"/>
    <w:rsid w:val="0095118E"/>
    <w:rsid w:val="00960F94"/>
    <w:rsid w:val="0096435F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C3A2F"/>
    <w:rsid w:val="009D703B"/>
    <w:rsid w:val="009E046A"/>
    <w:rsid w:val="009E6CCF"/>
    <w:rsid w:val="009F2857"/>
    <w:rsid w:val="009F7610"/>
    <w:rsid w:val="00A069E7"/>
    <w:rsid w:val="00A15385"/>
    <w:rsid w:val="00A229E9"/>
    <w:rsid w:val="00A265BC"/>
    <w:rsid w:val="00A26FF9"/>
    <w:rsid w:val="00A30AD4"/>
    <w:rsid w:val="00A310A0"/>
    <w:rsid w:val="00A42254"/>
    <w:rsid w:val="00A5180C"/>
    <w:rsid w:val="00A53742"/>
    <w:rsid w:val="00A54632"/>
    <w:rsid w:val="00A77CA3"/>
    <w:rsid w:val="00A842CE"/>
    <w:rsid w:val="00A87F08"/>
    <w:rsid w:val="00A938D1"/>
    <w:rsid w:val="00AA070A"/>
    <w:rsid w:val="00AA139F"/>
    <w:rsid w:val="00AA79AA"/>
    <w:rsid w:val="00AB05AA"/>
    <w:rsid w:val="00AB414E"/>
    <w:rsid w:val="00AE2E24"/>
    <w:rsid w:val="00AE60A8"/>
    <w:rsid w:val="00AF774F"/>
    <w:rsid w:val="00B01460"/>
    <w:rsid w:val="00B0217D"/>
    <w:rsid w:val="00B25D33"/>
    <w:rsid w:val="00B30062"/>
    <w:rsid w:val="00B4203B"/>
    <w:rsid w:val="00B53A22"/>
    <w:rsid w:val="00B572EA"/>
    <w:rsid w:val="00B70581"/>
    <w:rsid w:val="00B964E7"/>
    <w:rsid w:val="00BB24E5"/>
    <w:rsid w:val="00BC433F"/>
    <w:rsid w:val="00BC758A"/>
    <w:rsid w:val="00BC7CF4"/>
    <w:rsid w:val="00BE4B84"/>
    <w:rsid w:val="00BF52C0"/>
    <w:rsid w:val="00C27D0E"/>
    <w:rsid w:val="00C31ABA"/>
    <w:rsid w:val="00C33B53"/>
    <w:rsid w:val="00C51D90"/>
    <w:rsid w:val="00C660E6"/>
    <w:rsid w:val="00C75455"/>
    <w:rsid w:val="00C75782"/>
    <w:rsid w:val="00C839A9"/>
    <w:rsid w:val="00C84FC2"/>
    <w:rsid w:val="00C938E7"/>
    <w:rsid w:val="00CA685E"/>
    <w:rsid w:val="00CB68EB"/>
    <w:rsid w:val="00CC57FD"/>
    <w:rsid w:val="00CC7F4B"/>
    <w:rsid w:val="00CD1CDF"/>
    <w:rsid w:val="00CD25B8"/>
    <w:rsid w:val="00CD3F88"/>
    <w:rsid w:val="00CE4745"/>
    <w:rsid w:val="00D1255B"/>
    <w:rsid w:val="00D27BE7"/>
    <w:rsid w:val="00D33884"/>
    <w:rsid w:val="00D464F0"/>
    <w:rsid w:val="00D526AF"/>
    <w:rsid w:val="00D61529"/>
    <w:rsid w:val="00D61C85"/>
    <w:rsid w:val="00D845DE"/>
    <w:rsid w:val="00D92524"/>
    <w:rsid w:val="00DA07FB"/>
    <w:rsid w:val="00DB42C9"/>
    <w:rsid w:val="00DB5782"/>
    <w:rsid w:val="00DC0A6F"/>
    <w:rsid w:val="00DC1383"/>
    <w:rsid w:val="00DF6AE4"/>
    <w:rsid w:val="00DF6FA2"/>
    <w:rsid w:val="00E073AF"/>
    <w:rsid w:val="00E123EF"/>
    <w:rsid w:val="00E3098D"/>
    <w:rsid w:val="00E32C26"/>
    <w:rsid w:val="00E33B55"/>
    <w:rsid w:val="00E41FFB"/>
    <w:rsid w:val="00E50DE0"/>
    <w:rsid w:val="00E61892"/>
    <w:rsid w:val="00E622FF"/>
    <w:rsid w:val="00E63C5D"/>
    <w:rsid w:val="00E63DD8"/>
    <w:rsid w:val="00E729DD"/>
    <w:rsid w:val="00E7563D"/>
    <w:rsid w:val="00E9178A"/>
    <w:rsid w:val="00EA1C3C"/>
    <w:rsid w:val="00EA3B4C"/>
    <w:rsid w:val="00EA47B0"/>
    <w:rsid w:val="00EB161E"/>
    <w:rsid w:val="00ED415D"/>
    <w:rsid w:val="00ED5113"/>
    <w:rsid w:val="00EE153D"/>
    <w:rsid w:val="00EE44F5"/>
    <w:rsid w:val="00EF5CC4"/>
    <w:rsid w:val="00F021DE"/>
    <w:rsid w:val="00F042D4"/>
    <w:rsid w:val="00F10887"/>
    <w:rsid w:val="00F11E2E"/>
    <w:rsid w:val="00F3033D"/>
    <w:rsid w:val="00F67CE6"/>
    <w:rsid w:val="00F73765"/>
    <w:rsid w:val="00F931E0"/>
    <w:rsid w:val="00FA3063"/>
    <w:rsid w:val="00FB5E71"/>
    <w:rsid w:val="00FC57F3"/>
    <w:rsid w:val="00FD69F9"/>
    <w:rsid w:val="00FE05AF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oskisos.org/wp-content/uploads/2020/09/RAPORT-ALTERNATYWNY-WERSJA-POLSKA.pdf" TargetMode="External"/><Relationship Id="rId13" Type="http://schemas.openxmlformats.org/officeDocument/2006/relationships/hyperlink" Target="mailto:elzbieta.czyz@hfhr.pl" TargetMode="External"/><Relationship Id="rId18" Type="http://schemas.openxmlformats.org/officeDocument/2006/relationships/hyperlink" Target="mailto:beata.kulig@sos-wd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talewicz@gmail.com" TargetMode="External"/><Relationship Id="rId17" Type="http://schemas.openxmlformats.org/officeDocument/2006/relationships/hyperlink" Target="mailto:k.slubik@interwencjaprawn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.szarfenberg@uw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grodzinska@frd.org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strada@strada.org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ata.luczynska@szkolazlasa.org.pl" TargetMode="External"/><Relationship Id="rId19" Type="http://schemas.openxmlformats.org/officeDocument/2006/relationships/hyperlink" Target="mailto:mkacprzak@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grabowska@fdds.pl" TargetMode="External"/><Relationship Id="rId14" Type="http://schemas.openxmlformats.org/officeDocument/2006/relationships/hyperlink" Target="mailto:tomasz.przybyszewski@integracja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966A-C14F-439C-883B-211A4E5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44</cp:revision>
  <dcterms:created xsi:type="dcterms:W3CDTF">2020-06-30T06:40:00Z</dcterms:created>
  <dcterms:modified xsi:type="dcterms:W3CDTF">2020-09-29T07:28:00Z</dcterms:modified>
</cp:coreProperties>
</file>