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CC9E" w14:textId="77777777" w:rsidR="00170281" w:rsidRDefault="00A805B8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29FAB8E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32853E7A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3CBAAAA2" w14:textId="77777777" w:rsidR="00170281" w:rsidRPr="00054164" w:rsidRDefault="00A805B8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054164">
        <w:rPr>
          <w:i/>
          <w:color w:val="000000"/>
          <w:sz w:val="18"/>
          <w:szCs w:val="18"/>
          <w:lang w:val="en-GB"/>
        </w:rPr>
        <w:t xml:space="preserve">E-mail: </w:t>
      </w:r>
      <w:hyperlink r:id="rId10">
        <w:r w:rsidRPr="00054164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6030DA4C" w14:textId="77777777" w:rsidR="00170281" w:rsidRPr="00054164" w:rsidRDefault="00170281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4D338075" w14:textId="77777777" w:rsidR="00170281" w:rsidRDefault="00A805B8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4BD3E318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1ABBDA5A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Tel.:+ 48 </w:t>
      </w:r>
      <w:r>
        <w:rPr>
          <w:i/>
          <w:sz w:val="18"/>
          <w:szCs w:val="18"/>
        </w:rPr>
        <w:t>533 890 507</w:t>
      </w:r>
    </w:p>
    <w:p w14:paraId="33B45EE0" w14:textId="77777777" w:rsidR="00170281" w:rsidRPr="00054164" w:rsidRDefault="00A805B8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054164">
        <w:rPr>
          <w:i/>
          <w:color w:val="000000"/>
          <w:sz w:val="18"/>
          <w:szCs w:val="18"/>
          <w:lang w:val="en-GB"/>
        </w:rPr>
        <w:t xml:space="preserve">E-mail: </w:t>
      </w:r>
      <w:hyperlink r:id="rId11">
        <w:r w:rsidRPr="00054164">
          <w:rPr>
            <w:i/>
            <w:color w:val="0000FF"/>
            <w:sz w:val="18"/>
            <w:szCs w:val="18"/>
            <w:u w:val="single"/>
            <w:lang w:val="en-GB"/>
          </w:rPr>
          <w:t>pawel.luty@linkleaders.pl</w:t>
        </w:r>
      </w:hyperlink>
      <w:r w:rsidRPr="00054164">
        <w:rPr>
          <w:i/>
          <w:color w:val="000000"/>
          <w:sz w:val="18"/>
          <w:szCs w:val="18"/>
          <w:lang w:val="en-GB"/>
        </w:rPr>
        <w:t xml:space="preserve"> </w:t>
      </w:r>
    </w:p>
    <w:p w14:paraId="29A88959" w14:textId="77777777" w:rsidR="00170281" w:rsidRPr="00054164" w:rsidRDefault="00170281">
      <w:pPr>
        <w:jc w:val="both"/>
        <w:rPr>
          <w:b/>
          <w:color w:val="000000"/>
          <w:sz w:val="28"/>
          <w:szCs w:val="28"/>
          <w:lang w:val="en-GB"/>
        </w:rPr>
      </w:pPr>
    </w:p>
    <w:p w14:paraId="41A9EA3B" w14:textId="5BA6B01A" w:rsidR="00170281" w:rsidRDefault="002461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Coraz więcej możliwości dla </w:t>
      </w:r>
      <w:r w:rsidR="0059799C">
        <w:rPr>
          <w:b/>
          <w:sz w:val="28"/>
          <w:szCs w:val="28"/>
        </w:rPr>
        <w:t>kobiet w IT</w:t>
      </w:r>
    </w:p>
    <w:p w14:paraId="2E8BBD8A" w14:textId="4315934E" w:rsidR="00170281" w:rsidRDefault="00A805B8">
      <w:pPr>
        <w:jc w:val="both"/>
        <w:rPr>
          <w:b/>
        </w:rPr>
      </w:pPr>
      <w:r>
        <w:rPr>
          <w:b/>
        </w:rPr>
        <w:t>Badania pokazują, że coraz więcej kobiet pracuje w branży</w:t>
      </w:r>
      <w:r w:rsidR="00DB4999">
        <w:rPr>
          <w:b/>
        </w:rPr>
        <w:t xml:space="preserve"> </w:t>
      </w:r>
      <w:r>
        <w:rPr>
          <w:b/>
        </w:rPr>
        <w:t>IT</w:t>
      </w:r>
      <w:r w:rsidR="00DB4999">
        <w:rPr>
          <w:b/>
        </w:rPr>
        <w:t xml:space="preserve">, </w:t>
      </w:r>
      <w:r w:rsidR="000B2D57">
        <w:rPr>
          <w:b/>
        </w:rPr>
        <w:t>obsadzanej do tej pory głównie przez mężczyzn</w:t>
      </w:r>
      <w:r>
        <w:rPr>
          <w:b/>
        </w:rPr>
        <w:t xml:space="preserve">. </w:t>
      </w:r>
      <w:r w:rsidR="00641D7C">
        <w:rPr>
          <w:b/>
        </w:rPr>
        <w:t xml:space="preserve">Szybka </w:t>
      </w:r>
      <w:r>
        <w:rPr>
          <w:b/>
        </w:rPr>
        <w:t>możliwości</w:t>
      </w:r>
      <w:r w:rsidR="00641D7C">
        <w:rPr>
          <w:b/>
        </w:rPr>
        <w:t xml:space="preserve"> </w:t>
      </w:r>
      <w:r w:rsidR="00641D7C" w:rsidRPr="000A563E">
        <w:rPr>
          <w:b/>
          <w:color w:val="000000" w:themeColor="text1"/>
        </w:rPr>
        <w:t>rozwoju i</w:t>
      </w:r>
      <w:r w:rsidRPr="000A563E">
        <w:rPr>
          <w:b/>
          <w:color w:val="000000" w:themeColor="text1"/>
        </w:rPr>
        <w:t xml:space="preserve"> </w:t>
      </w:r>
      <w:r w:rsidR="00641D7C" w:rsidRPr="000A563E">
        <w:rPr>
          <w:b/>
          <w:color w:val="000000" w:themeColor="text1"/>
        </w:rPr>
        <w:t xml:space="preserve">większe perspektywy sprawiają, że </w:t>
      </w:r>
      <w:r w:rsidR="00716FBB" w:rsidRPr="000A563E">
        <w:rPr>
          <w:b/>
          <w:color w:val="000000" w:themeColor="text1"/>
        </w:rPr>
        <w:t xml:space="preserve">coraz więcej z nich myśli o </w:t>
      </w:r>
      <w:r w:rsidR="00FB5D13" w:rsidRPr="000A563E">
        <w:rPr>
          <w:b/>
          <w:color w:val="000000" w:themeColor="text1"/>
        </w:rPr>
        <w:t xml:space="preserve">karierze w branży. </w:t>
      </w:r>
      <w:r w:rsidR="0063513B" w:rsidRPr="000A563E">
        <w:rPr>
          <w:b/>
          <w:color w:val="000000" w:themeColor="text1"/>
        </w:rPr>
        <w:t xml:space="preserve">Dodatkowo według ankiet </w:t>
      </w:r>
      <w:r w:rsidR="0063513B" w:rsidRPr="000A563E">
        <w:rPr>
          <w:b/>
          <w:bCs/>
          <w:color w:val="000000" w:themeColor="text1"/>
        </w:rPr>
        <w:t>p</w:t>
      </w:r>
      <w:r w:rsidRPr="000A563E">
        <w:rPr>
          <w:b/>
          <w:color w:val="000000" w:themeColor="text1"/>
        </w:rPr>
        <w:t>rogramistki, testerki i menedżerki odczuwają większą satysfakcję z pracy i są równ</w:t>
      </w:r>
      <w:r w:rsidR="00872C2C" w:rsidRPr="000A563E">
        <w:rPr>
          <w:b/>
          <w:color w:val="000000" w:themeColor="text1"/>
        </w:rPr>
        <w:t>o</w:t>
      </w:r>
      <w:r w:rsidRPr="000A563E">
        <w:rPr>
          <w:b/>
          <w:color w:val="000000" w:themeColor="text1"/>
        </w:rPr>
        <w:t xml:space="preserve"> traktowane</w:t>
      </w:r>
      <w:r w:rsidR="000A563E" w:rsidRPr="000A563E">
        <w:rPr>
          <w:rStyle w:val="Odwoanieprzypisudolnego"/>
          <w:b/>
          <w:color w:val="000000" w:themeColor="text1"/>
        </w:rPr>
        <w:footnoteReference w:id="1"/>
      </w:r>
      <w:r w:rsidRPr="000A563E">
        <w:rPr>
          <w:b/>
          <w:color w:val="000000" w:themeColor="text1"/>
        </w:rPr>
        <w:t>.</w:t>
      </w:r>
      <w:r w:rsidR="0095126B">
        <w:rPr>
          <w:b/>
          <w:color w:val="000000" w:themeColor="text1"/>
        </w:rPr>
        <w:t xml:space="preserve"> </w:t>
      </w:r>
      <w:r w:rsidRPr="000A563E">
        <w:rPr>
          <w:b/>
          <w:color w:val="000000" w:themeColor="text1"/>
        </w:rPr>
        <w:t xml:space="preserve">Jaka </w:t>
      </w:r>
      <w:r>
        <w:rPr>
          <w:b/>
        </w:rPr>
        <w:t xml:space="preserve">jest przyszłość kobiet w firmach informatycznych i technologicznych? </w:t>
      </w:r>
    </w:p>
    <w:p w14:paraId="6803C536" w14:textId="236452E6" w:rsidR="00DB0F34" w:rsidRDefault="00DB0F34" w:rsidP="00DB0F34">
      <w:pPr>
        <w:jc w:val="both"/>
      </w:pPr>
      <w:r>
        <w:t>W</w:t>
      </w:r>
      <w:r w:rsidR="00A805B8">
        <w:t xml:space="preserve"> sektorze IT wciąż przeważają programiści, deweloperzy, architekci, ale już dla przykładu stanowisko testera zostało zdominowane przez kobiety. </w:t>
      </w:r>
      <w:r w:rsidR="00C03287">
        <w:t>W</w:t>
      </w:r>
      <w:r w:rsidR="00A805B8">
        <w:t xml:space="preserve"> 2015</w:t>
      </w:r>
      <w:r w:rsidR="00F50F7A">
        <w:t xml:space="preserve"> roku</w:t>
      </w:r>
      <w:r w:rsidR="00A805B8">
        <w:t xml:space="preserve"> </w:t>
      </w:r>
      <w:r w:rsidR="006466F6">
        <w:t xml:space="preserve">kobiety stanowiły </w:t>
      </w:r>
      <w:r w:rsidR="00A805B8">
        <w:rPr>
          <w:b/>
        </w:rPr>
        <w:t xml:space="preserve">25 proc. </w:t>
      </w:r>
      <w:r w:rsidR="00A805B8">
        <w:t xml:space="preserve">pracowników społeczności IT, </w:t>
      </w:r>
      <w:r w:rsidR="006466F6">
        <w:t xml:space="preserve">a </w:t>
      </w:r>
      <w:r w:rsidR="00A805B8">
        <w:t xml:space="preserve">obecnie liczba specjalistek w branży </w:t>
      </w:r>
      <w:r w:rsidR="00A805B8" w:rsidRPr="000A563E">
        <w:rPr>
          <w:color w:val="000000" w:themeColor="text1"/>
        </w:rPr>
        <w:t xml:space="preserve">wzrosła do </w:t>
      </w:r>
      <w:hyperlink r:id="rId12">
        <w:r w:rsidR="00A805B8" w:rsidRPr="000A563E">
          <w:rPr>
            <w:color w:val="000000" w:themeColor="text1"/>
          </w:rPr>
          <w:t>ok. 30 proc</w:t>
        </w:r>
      </w:hyperlink>
      <w:r w:rsidR="00A805B8" w:rsidRPr="000A563E">
        <w:rPr>
          <w:color w:val="000000" w:themeColor="text1"/>
        </w:rPr>
        <w:t>.</w:t>
      </w:r>
      <w:r w:rsidR="000A563E" w:rsidRPr="000A563E">
        <w:rPr>
          <w:rStyle w:val="Odwoanieprzypisudolnego"/>
          <w:color w:val="000000" w:themeColor="text1"/>
        </w:rPr>
        <w:footnoteReference w:id="2"/>
      </w:r>
      <w:r w:rsidRPr="000A563E">
        <w:rPr>
          <w:color w:val="000000" w:themeColor="text1"/>
        </w:rPr>
        <w:t xml:space="preserve"> Mało tego, </w:t>
      </w:r>
      <w:hyperlink r:id="rId13">
        <w:r w:rsidRPr="000A563E">
          <w:rPr>
            <w:color w:val="000000" w:themeColor="text1"/>
          </w:rPr>
          <w:t xml:space="preserve">aż 60 proc. pytanych pań </w:t>
        </w:r>
        <w:r w:rsidR="006466F6" w:rsidRPr="000A563E">
          <w:rPr>
            <w:color w:val="000000" w:themeColor="text1"/>
          </w:rPr>
          <w:t>deklaruje</w:t>
        </w:r>
        <w:r w:rsidRPr="000A563E">
          <w:rPr>
            <w:color w:val="000000" w:themeColor="text1"/>
          </w:rPr>
          <w:t xml:space="preserve"> zainteresowanie pracą w sektorze IT</w:t>
        </w:r>
      </w:hyperlink>
      <w:r w:rsidR="000A563E" w:rsidRPr="000A563E">
        <w:rPr>
          <w:rStyle w:val="Odwoanieprzypisudolnego"/>
          <w:color w:val="000000" w:themeColor="text1"/>
        </w:rPr>
        <w:footnoteReference w:id="3"/>
      </w:r>
      <w:r w:rsidRPr="000A563E">
        <w:rPr>
          <w:color w:val="000000" w:themeColor="text1"/>
        </w:rPr>
        <w:t>.</w:t>
      </w:r>
    </w:p>
    <w:p w14:paraId="317F57BF" w14:textId="0EAACEEF" w:rsidR="00170281" w:rsidRDefault="00FA0087">
      <w:pPr>
        <w:jc w:val="both"/>
        <w:rPr>
          <w:b/>
        </w:rPr>
      </w:pPr>
      <w:r>
        <w:rPr>
          <w:b/>
        </w:rPr>
        <w:t>Dziewczyny</w:t>
      </w:r>
      <w:r w:rsidR="00764588">
        <w:rPr>
          <w:b/>
        </w:rPr>
        <w:t xml:space="preserve"> stają się </w:t>
      </w:r>
      <w:r w:rsidR="00A805B8">
        <w:rPr>
          <w:b/>
        </w:rPr>
        <w:t>coraz bardziej</w:t>
      </w:r>
      <w:r w:rsidR="00764588">
        <w:rPr>
          <w:b/>
        </w:rPr>
        <w:t xml:space="preserve"> high</w:t>
      </w:r>
      <w:r w:rsidR="00A805B8">
        <w:rPr>
          <w:b/>
        </w:rPr>
        <w:t xml:space="preserve"> </w:t>
      </w:r>
      <w:proofErr w:type="spellStart"/>
      <w:r w:rsidR="00A805B8">
        <w:rPr>
          <w:b/>
        </w:rPr>
        <w:t>tech</w:t>
      </w:r>
      <w:proofErr w:type="spellEnd"/>
    </w:p>
    <w:p w14:paraId="7D561665" w14:textId="3F88BF3B" w:rsidR="00170281" w:rsidRDefault="00A805B8">
      <w:pPr>
        <w:jc w:val="both"/>
      </w:pPr>
      <w:r>
        <w:t xml:space="preserve">Jak wskazuje </w:t>
      </w:r>
      <w:r w:rsidRPr="000A563E">
        <w:rPr>
          <w:color w:val="000000" w:themeColor="text1"/>
        </w:rPr>
        <w:t xml:space="preserve">raport </w:t>
      </w:r>
      <w:hyperlink r:id="rId14">
        <w:r w:rsidRPr="000A563E">
          <w:rPr>
            <w:color w:val="000000" w:themeColor="text1"/>
          </w:rPr>
          <w:t>Kobiety na Politechnikach</w:t>
        </w:r>
      </w:hyperlink>
      <w:r w:rsidR="000A563E" w:rsidRPr="000A563E">
        <w:rPr>
          <w:rStyle w:val="Odwoanieprzypisudolnego"/>
          <w:color w:val="000000" w:themeColor="text1"/>
        </w:rPr>
        <w:footnoteReference w:id="4"/>
      </w:r>
      <w:r w:rsidRPr="000A563E">
        <w:rPr>
          <w:color w:val="000000" w:themeColor="text1"/>
        </w:rPr>
        <w:t xml:space="preserve">, 57 proc. polskich studentów stanowią kobiety, w przypadku uczelni o kierunkach technicznych ich udział jest mniejszy i wynosi 36 proc. W przypadku kierunków informatycznych kobiety zajmują jedynie </w:t>
      </w:r>
      <w:r>
        <w:t xml:space="preserve">15 proc. miejsc. Jednak te dane nie przesądzają o niskim udziale kobiet w branży, bo jak się okazuje aż 42 proc. specjalistek IT przebranżowiła się z kierunków ścisłych, przyrodniczych, nauk społecznych lub humanistycznych. </w:t>
      </w:r>
    </w:p>
    <w:p w14:paraId="6AA622FD" w14:textId="32EACC99" w:rsidR="00170281" w:rsidRDefault="00A805B8">
      <w:pPr>
        <w:jc w:val="both"/>
      </w:pPr>
      <w:r>
        <w:t xml:space="preserve">Bardzo często okazuje się, że zdobyte wykształcenie nie </w:t>
      </w:r>
      <w:r w:rsidRPr="000A563E">
        <w:rPr>
          <w:color w:val="000000" w:themeColor="text1"/>
        </w:rPr>
        <w:t xml:space="preserve">daje absolwentkom uczelni wyższych aż takiego zadowolenia, jakie odnajdują w branży IT po przebranżowieniu się. Co ciekawe, </w:t>
      </w:r>
      <w:hyperlink r:id="rId15">
        <w:r w:rsidRPr="000A563E">
          <w:rPr>
            <w:color w:val="000000" w:themeColor="text1"/>
          </w:rPr>
          <w:t>badania</w:t>
        </w:r>
      </w:hyperlink>
      <w:r w:rsidRPr="000A563E">
        <w:rPr>
          <w:color w:val="000000" w:themeColor="text1"/>
        </w:rPr>
        <w:t xml:space="preserve"> pokazują, że 72 proc. specjalistek IT jest bardziej usatysfakcjonowana </w:t>
      </w:r>
      <w:r>
        <w:t>swoją pracą, niż kobiety wykonujące inne zawody (55 proc.).</w:t>
      </w:r>
      <w:r w:rsidR="000A563E">
        <w:rPr>
          <w:rStyle w:val="Odwoanieprzypisudolnego"/>
        </w:rPr>
        <w:footnoteReference w:id="5"/>
      </w:r>
    </w:p>
    <w:p w14:paraId="02993F52" w14:textId="77777777" w:rsidR="00170281" w:rsidRDefault="00A805B8">
      <w:pPr>
        <w:jc w:val="both"/>
      </w:pPr>
      <w:r>
        <w:t xml:space="preserve">Bardzo często okazuje się, że kompetencje miękkie takie jak m.in. umiejętność współpracy w grupie, komunikatywność, dobra organizacja czasu, są niezwykle pożądane w branży IT, dlatego też osoby po przebranżowieniu się dobrze odnajdują się w nowej roli, bo często posiadają niszowe w sektorze kompetencje lub umiejętności, tym samym umacniając swoją pozycję w nowej pracy. </w:t>
      </w:r>
    </w:p>
    <w:p w14:paraId="4C1EE67C" w14:textId="49D16FCE" w:rsidR="00170281" w:rsidRDefault="00A805B8">
      <w:pPr>
        <w:ind w:left="708"/>
        <w:jc w:val="both"/>
      </w:pPr>
      <w:r>
        <w:t xml:space="preserve">- Choć pozycja kobiet w IT nie jest wciąż tak silna, jak pozycja mężczyzn, to zauważalnym jest większe zainteresowanie branżą przez panie. Wśród najczęściej wymienianych motywacji do pracy w IT należą obiecujące warunki pracy i płacy, perspektywy rozwoju i zwiększone możliwości. Nie bez znaczenia jest także poszerzające się zapotrzebowanie na pracowników IT, </w:t>
      </w:r>
      <w:r>
        <w:lastRenderedPageBreak/>
        <w:t xml:space="preserve">więc panie zapewniają sobie w taki sposób większą stabilność zatrudnienia – mówi </w:t>
      </w:r>
      <w:r w:rsidR="00721F8C">
        <w:rPr>
          <w:b/>
        </w:rPr>
        <w:t>Dagmara Modrzej</w:t>
      </w:r>
      <w:r w:rsidR="009B56C1">
        <w:rPr>
          <w:b/>
        </w:rPr>
        <w:t>e</w:t>
      </w:r>
      <w:r w:rsidR="00721F8C">
        <w:rPr>
          <w:b/>
        </w:rPr>
        <w:t>wska</w:t>
      </w:r>
      <w:r w:rsidR="00542BDD">
        <w:rPr>
          <w:b/>
        </w:rPr>
        <w:t xml:space="preserve">, </w:t>
      </w:r>
      <w:r w:rsidR="00542BDD" w:rsidRPr="00C03287">
        <w:rPr>
          <w:b/>
        </w:rPr>
        <w:t xml:space="preserve">Senior Service Management Consultant </w:t>
      </w:r>
      <w:r w:rsidR="00721F8C">
        <w:rPr>
          <w:b/>
        </w:rPr>
        <w:t xml:space="preserve"> z </w:t>
      </w:r>
      <w:proofErr w:type="spellStart"/>
      <w:r w:rsidR="00721F8C">
        <w:rPr>
          <w:b/>
        </w:rPr>
        <w:t>Capgemini</w:t>
      </w:r>
      <w:proofErr w:type="spellEnd"/>
      <w:r w:rsidR="00721F8C">
        <w:rPr>
          <w:b/>
        </w:rPr>
        <w:t xml:space="preserve">. </w:t>
      </w:r>
      <w:r>
        <w:t xml:space="preserve"> </w:t>
      </w:r>
    </w:p>
    <w:p w14:paraId="587CF7A4" w14:textId="77777777" w:rsidR="00170281" w:rsidRDefault="00A805B8">
      <w:pPr>
        <w:jc w:val="both"/>
        <w:rPr>
          <w:b/>
        </w:rPr>
      </w:pPr>
      <w:proofErr w:type="spellStart"/>
      <w:r>
        <w:rPr>
          <w:b/>
        </w:rPr>
        <w:t>GirlsPower</w:t>
      </w:r>
      <w:proofErr w:type="spellEnd"/>
      <w:r>
        <w:rPr>
          <w:b/>
        </w:rPr>
        <w:t xml:space="preserve"> – kobiety w IT trzymają się razem</w:t>
      </w:r>
    </w:p>
    <w:p w14:paraId="4D354231" w14:textId="39448A80" w:rsidR="00170281" w:rsidRDefault="00A805B8">
      <w:pPr>
        <w:jc w:val="both"/>
      </w:pPr>
      <w:r>
        <w:t>Kobiety w branży IT umacniają swoją pozycję poprzez liczne inicjatywy, zrzeszenia, fundacje i</w:t>
      </w:r>
      <w:r w:rsidR="00054164">
        <w:t> </w:t>
      </w:r>
      <w:r>
        <w:t xml:space="preserve">organizacje, w których nawzajem mogą się wspierać. Geek Girls </w:t>
      </w:r>
      <w:proofErr w:type="spellStart"/>
      <w:r>
        <w:t>Carrots</w:t>
      </w:r>
      <w:proofErr w:type="spellEnd"/>
      <w:r w:rsidR="00542BDD">
        <w:t xml:space="preserve"> czy </w:t>
      </w:r>
      <w:proofErr w:type="spellStart"/>
      <w:r>
        <w:t>Women</w:t>
      </w:r>
      <w:proofErr w:type="spellEnd"/>
      <w:r>
        <w:t xml:space="preserve"> in Technology – to tylko przykłady prężnie działających organizacji, których naczelnym celem jest wsparcie kobiet w</w:t>
      </w:r>
      <w:r w:rsidR="00EC54CF">
        <w:t> </w:t>
      </w:r>
      <w:r>
        <w:t>sektorze technologicznym. Coraz więcej uczestniczek przyciągają szkolenia, kursy lub konferencje skupione na tematach IT.</w:t>
      </w:r>
    </w:p>
    <w:p w14:paraId="0F39360F" w14:textId="36058C77" w:rsidR="00170281" w:rsidRDefault="00A805B8">
      <w:pPr>
        <w:ind w:left="708"/>
        <w:jc w:val="both"/>
      </w:pPr>
      <w:r>
        <w:t>- To szalenie ważne, aby kobiety nie czuły się samotne w branży IT. Organizowane są liczne wydarzenia i inicjatywy, które zrzeszają z roku na rok coraz więcej uczestniczek, pokazują nowe możliwości i przede wszystkim dają świadectwo kobiet w IT. Dzięki takim inicjatywom wiele kobiet decyduje się na zmianę swojej dotychczasowej pracy na IT – mówi</w:t>
      </w:r>
      <w:r w:rsidR="009B56C1">
        <w:t xml:space="preserve"> </w:t>
      </w:r>
      <w:r w:rsidR="009B56C1">
        <w:rPr>
          <w:b/>
        </w:rPr>
        <w:t>Dagmara Modrzejewska</w:t>
      </w:r>
      <w:r>
        <w:rPr>
          <w:b/>
        </w:rPr>
        <w:t xml:space="preserve">. </w:t>
      </w:r>
    </w:p>
    <w:p w14:paraId="20DB9247" w14:textId="77777777" w:rsidR="00170281" w:rsidRDefault="00A805B8">
      <w:pPr>
        <w:jc w:val="both"/>
      </w:pPr>
      <w:r>
        <w:t xml:space="preserve">Polskie programistki znają średnio 4 języki programowania, to dokładnie tyle samo co ich koledzy z branży. Są idealnie dopasowane do zapotrzebowania rynku IT, ale jednocześnie są wobec siebie znacznie bardziej krytyczne i często nie wierzą w swoje możliwości. Wszelkie inicjatywy, których zadaniem jest wspieranie kobiet z branży, odgrywają tutaj ogromne znaczenie. </w:t>
      </w:r>
    </w:p>
    <w:p w14:paraId="22876372" w14:textId="77777777" w:rsidR="00170281" w:rsidRDefault="00A805B8">
      <w:pPr>
        <w:jc w:val="both"/>
        <w:rPr>
          <w:b/>
        </w:rPr>
      </w:pPr>
      <w:r>
        <w:rPr>
          <w:b/>
        </w:rPr>
        <w:t xml:space="preserve">Mama za komputerem </w:t>
      </w:r>
    </w:p>
    <w:p w14:paraId="3EFEC1FD" w14:textId="359AB7CA" w:rsidR="00170281" w:rsidRDefault="00A805B8">
      <w:pPr>
        <w:jc w:val="both"/>
      </w:pPr>
      <w:r>
        <w:t>Kobiety</w:t>
      </w:r>
      <w:r w:rsidR="00B11404">
        <w:t>,</w:t>
      </w:r>
      <w:r>
        <w:t xml:space="preserve"> decydując się na pracę w branży IT</w:t>
      </w:r>
      <w:r w:rsidR="00B11404">
        <w:t>,</w:t>
      </w:r>
      <w:r>
        <w:t xml:space="preserve"> bardzo często biorą pod uwagę kwestie elastyczności pracy, dostępność modelu pracy zdalnej </w:t>
      </w:r>
      <w:r w:rsidRPr="000A563E">
        <w:rPr>
          <w:color w:val="000000" w:themeColor="text1"/>
        </w:rPr>
        <w:t xml:space="preserve">lub w dogodnym systemie godzinowym jest dla wielu – zwłaszcza mam – strzałem w dziesiątkę. Aż </w:t>
      </w:r>
      <w:hyperlink r:id="rId16">
        <w:r w:rsidRPr="000A563E">
          <w:rPr>
            <w:color w:val="000000" w:themeColor="text1"/>
          </w:rPr>
          <w:t>77 proc. badanych specjalistek IT</w:t>
        </w:r>
      </w:hyperlink>
      <w:r w:rsidR="000A563E" w:rsidRPr="000A563E">
        <w:rPr>
          <w:rStyle w:val="Odwoanieprzypisudolnego"/>
          <w:color w:val="000000" w:themeColor="text1"/>
        </w:rPr>
        <w:footnoteReference w:id="6"/>
      </w:r>
      <w:r w:rsidRPr="000A563E">
        <w:rPr>
          <w:color w:val="000000" w:themeColor="text1"/>
        </w:rPr>
        <w:t xml:space="preserve"> ma możliwość pracy z</w:t>
      </w:r>
      <w:r w:rsidR="00EC54CF">
        <w:rPr>
          <w:color w:val="000000" w:themeColor="text1"/>
        </w:rPr>
        <w:t> </w:t>
      </w:r>
      <w:r w:rsidRPr="000A563E">
        <w:rPr>
          <w:color w:val="000000" w:themeColor="text1"/>
        </w:rPr>
        <w:t xml:space="preserve">domu, co jest znacznym ułatwieniem dla osób godzących pracę zawodową </w:t>
      </w:r>
      <w:r>
        <w:t xml:space="preserve">z wychowywaniem dzieci. </w:t>
      </w:r>
    </w:p>
    <w:p w14:paraId="4E64DBE1" w14:textId="4D165CBC" w:rsidR="00170281" w:rsidRDefault="00A805B8">
      <w:pPr>
        <w:ind w:left="708"/>
        <w:jc w:val="both"/>
      </w:pPr>
      <w:r>
        <w:t xml:space="preserve">- </w:t>
      </w:r>
      <w:proofErr w:type="spellStart"/>
      <w:r>
        <w:t>Capgemini</w:t>
      </w:r>
      <w:proofErr w:type="spellEnd"/>
      <w:r>
        <w:t xml:space="preserve"> jest przykładem organizacji, w której pracujący rodzice otrzymują szereg możliwości na pogodzenie życia zawodowego z prywatnym. Organizacja dbając o priorytety oferuje swoim pracownikom na wielu stanowiskach m.in. elastyczne godziny pracy, czy też  możliwość pracy z domu</w:t>
      </w:r>
      <w:r w:rsidR="005D63C3">
        <w:t>,</w:t>
      </w:r>
      <w:r>
        <w:t xml:space="preserve"> uwzględniamy także </w:t>
      </w:r>
      <w:r w:rsidR="005D63C3">
        <w:t xml:space="preserve">potrzeby </w:t>
      </w:r>
      <w:r>
        <w:t xml:space="preserve">najmłodszych, oferując im np. lekcje programowania, co się świetnie sprawdza. Przy okazji dziecko ma możliwość lepszego zrozumienia pracy swojego rodzica – mówi </w:t>
      </w:r>
      <w:r w:rsidR="005D63C3">
        <w:rPr>
          <w:b/>
        </w:rPr>
        <w:t xml:space="preserve">Dagmara Modrzejewska. </w:t>
      </w:r>
    </w:p>
    <w:p w14:paraId="0E541FD5" w14:textId="0B787095" w:rsidR="00170281" w:rsidRPr="000A563E" w:rsidRDefault="00A805B8">
      <w:pPr>
        <w:jc w:val="both"/>
        <w:rPr>
          <w:color w:val="000000" w:themeColor="text1"/>
        </w:rPr>
      </w:pPr>
      <w:r w:rsidRPr="000A563E">
        <w:rPr>
          <w:color w:val="000000" w:themeColor="text1"/>
        </w:rPr>
        <w:t xml:space="preserve">Spośród </w:t>
      </w:r>
      <w:hyperlink r:id="rId17">
        <w:r w:rsidRPr="000A563E">
          <w:rPr>
            <w:color w:val="000000" w:themeColor="text1"/>
          </w:rPr>
          <w:t>badanych specjalistek IT</w:t>
        </w:r>
      </w:hyperlink>
      <w:r w:rsidRPr="000A563E">
        <w:rPr>
          <w:color w:val="000000" w:themeColor="text1"/>
        </w:rPr>
        <w:t xml:space="preserve"> posiadających dzieci, 56 proc. ocenia pogodzenie obowiązków zawodowych z prywatnymi jako łatwe. W przypadku innych branż tylko 44 proc. badanych zgadza się z tym stwierdzeniem. </w:t>
      </w:r>
      <w:r w:rsidR="000A563E">
        <w:rPr>
          <w:rStyle w:val="Odwoanieprzypisudolnego"/>
          <w:color w:val="000000" w:themeColor="text1"/>
        </w:rPr>
        <w:footnoteReference w:id="7"/>
      </w:r>
    </w:p>
    <w:p w14:paraId="4C55E0BB" w14:textId="77777777" w:rsidR="00170281" w:rsidRDefault="00A805B8">
      <w:pPr>
        <w:jc w:val="both"/>
        <w:rPr>
          <w:b/>
        </w:rPr>
      </w:pPr>
      <w:r>
        <w:rPr>
          <w:b/>
        </w:rPr>
        <w:t xml:space="preserve">Po sukces do IT </w:t>
      </w:r>
    </w:p>
    <w:p w14:paraId="00465C78" w14:textId="55EF3B0B" w:rsidR="00170281" w:rsidRDefault="00A805B8">
      <w:pPr>
        <w:jc w:val="both"/>
      </w:pPr>
      <w:r>
        <w:t xml:space="preserve">Jednym z </w:t>
      </w:r>
      <w:r w:rsidRPr="00EC54CF">
        <w:rPr>
          <w:color w:val="000000" w:themeColor="text1"/>
        </w:rPr>
        <w:t xml:space="preserve">powodów, dla którego panie decydują się na pracę w IT są stosunkowo </w:t>
      </w:r>
      <w:r w:rsidR="00891EE7" w:rsidRPr="00EC54CF">
        <w:rPr>
          <w:color w:val="000000" w:themeColor="text1"/>
        </w:rPr>
        <w:t xml:space="preserve">dobre </w:t>
      </w:r>
      <w:r w:rsidRPr="00EC54CF">
        <w:rPr>
          <w:color w:val="000000" w:themeColor="text1"/>
        </w:rPr>
        <w:t>zarobki</w:t>
      </w:r>
      <w:r w:rsidR="00891EE7" w:rsidRPr="00EC54CF">
        <w:rPr>
          <w:color w:val="000000" w:themeColor="text1"/>
        </w:rPr>
        <w:t>, j</w:t>
      </w:r>
      <w:r w:rsidRPr="00EC54CF">
        <w:rPr>
          <w:color w:val="000000" w:themeColor="text1"/>
        </w:rPr>
        <w:t xml:space="preserve">ednak pensja wcale nie jest najważniejszym aspektem, który kobiety biorą pod uwagę decydując się na pracę w IT. Jak wskazują </w:t>
      </w:r>
      <w:hyperlink r:id="rId18">
        <w:r w:rsidRPr="00EC54CF">
          <w:rPr>
            <w:color w:val="000000" w:themeColor="text1"/>
          </w:rPr>
          <w:t>badania</w:t>
        </w:r>
      </w:hyperlink>
      <w:r w:rsidR="00EC54CF" w:rsidRPr="00EC54CF">
        <w:rPr>
          <w:rStyle w:val="Odwoanieprzypisudolnego"/>
          <w:color w:val="000000" w:themeColor="text1"/>
        </w:rPr>
        <w:footnoteReference w:id="8"/>
      </w:r>
      <w:r w:rsidRPr="00EC54CF">
        <w:rPr>
          <w:color w:val="000000" w:themeColor="text1"/>
        </w:rPr>
        <w:t xml:space="preserve">, to możliwość rozwoju i dobra atmosfera są kluczowymi czynnikami przyciągającymi chętne do pracy. Z </w:t>
      </w:r>
      <w:hyperlink r:id="rId19" w:anchor="tech">
        <w:r w:rsidRPr="00EC54CF">
          <w:rPr>
            <w:color w:val="000000" w:themeColor="text1"/>
          </w:rPr>
          <w:t>badania nt. społeczności IT</w:t>
        </w:r>
      </w:hyperlink>
      <w:r w:rsidRPr="00EC54CF">
        <w:rPr>
          <w:color w:val="000000" w:themeColor="text1"/>
        </w:rPr>
        <w:t xml:space="preserve"> wynika</w:t>
      </w:r>
      <w:r>
        <w:t xml:space="preserve">, że właśnie dobra atmosfera </w:t>
      </w:r>
      <w:r>
        <w:lastRenderedPageBreak/>
        <w:t>i</w:t>
      </w:r>
      <w:r w:rsidR="00EC54CF">
        <w:t> </w:t>
      </w:r>
      <w:r w:rsidR="00927FEE">
        <w:t xml:space="preserve">relatywnie </w:t>
      </w:r>
      <w:r>
        <w:t>niski poziom stresu w branży IT to norma, a więc dla wielu jest to po prostu wymarzone miejsce</w:t>
      </w:r>
      <w:r w:rsidR="009E2B37">
        <w:t xml:space="preserve"> do pracy, doskonalenia i rozwoju</w:t>
      </w:r>
      <w:r w:rsidR="00EC54CF">
        <w:rPr>
          <w:rStyle w:val="Odwoanieprzypisudolnego"/>
        </w:rPr>
        <w:footnoteReference w:id="9"/>
      </w:r>
      <w:r>
        <w:t>.</w:t>
      </w:r>
    </w:p>
    <w:p w14:paraId="068C9F39" w14:textId="7F57A682" w:rsidR="00104799" w:rsidRDefault="0084580C" w:rsidP="00104799">
      <w:pPr>
        <w:jc w:val="both"/>
      </w:pPr>
      <w:r>
        <w:t xml:space="preserve">Polem do ciągłego rozwoju i pracy </w:t>
      </w:r>
      <w:r w:rsidR="00A805B8">
        <w:t xml:space="preserve">jest zachęcenie młodych dziewczyn do zainteresowania się kierunkami rozwoju w stronę </w:t>
      </w:r>
      <w:r>
        <w:t>nowych technologii</w:t>
      </w:r>
      <w:r w:rsidR="00104799">
        <w:t>, ponieważ brakuje im wciąż odpowiednich wzorców.</w:t>
      </w:r>
    </w:p>
    <w:p w14:paraId="5BC510FE" w14:textId="77777777" w:rsidR="00104799" w:rsidRDefault="00104799" w:rsidP="00104799">
      <w:pPr>
        <w:ind w:left="708"/>
        <w:jc w:val="both"/>
      </w:pPr>
      <w:r>
        <w:t xml:space="preserve">- Dużym wyzwaniem jest brak wzorców – kobiet, które w sektorze technologiczno-informatycznym osiągnęły sukces. Sytuacji, w których prezentuje się takie autorytety jest niezwykle mało zarówno w mediach, jak i w szkołach. To duży problem. Okazuje się bowiem, że dziewczyny chętniej decydują się na takie zawody, które dobrze znają. Należy zastanowić się zatem w jaki sposób możemy dostarczać takich wzorców – trzeba to robić w sposób świadomy, zrównoważony, by zmieniać świadomość społeczną – mówi </w:t>
      </w:r>
      <w:r>
        <w:rPr>
          <w:b/>
        </w:rPr>
        <w:t xml:space="preserve">dr Bianka Siwińska, CEO Perspektywy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Foundation.</w:t>
      </w:r>
      <w:r>
        <w:t xml:space="preserve"> </w:t>
      </w:r>
    </w:p>
    <w:p w14:paraId="7A970389" w14:textId="0358CDE1" w:rsidR="00170281" w:rsidRDefault="00A805B8">
      <w:pPr>
        <w:jc w:val="both"/>
      </w:pPr>
      <w:r>
        <w:t xml:space="preserve">Tutaj także swoją ogromną rolę odgrywają liczne organizacje i inicjatywy na rzecz kobiet w IT. Między innymi </w:t>
      </w:r>
      <w:proofErr w:type="spellStart"/>
      <w:r>
        <w:t>Capgemini</w:t>
      </w:r>
      <w:proofErr w:type="spellEnd"/>
      <w:r>
        <w:t xml:space="preserve"> organizuje </w:t>
      </w:r>
      <w:r w:rsidR="002461E5">
        <w:t xml:space="preserve">inicjatywy edukacyjne, jak IT Girls </w:t>
      </w:r>
      <w:proofErr w:type="spellStart"/>
      <w:r w:rsidR="002461E5">
        <w:t>rEvolution</w:t>
      </w:r>
      <w:proofErr w:type="spellEnd"/>
      <w:r w:rsidR="002461E5">
        <w:t xml:space="preserve"> </w:t>
      </w:r>
      <w:proofErr w:type="spellStart"/>
      <w:r w:rsidR="002461E5">
        <w:t>Academy</w:t>
      </w:r>
      <w:proofErr w:type="spellEnd"/>
      <w:r w:rsidR="002461E5">
        <w:t xml:space="preserve">, </w:t>
      </w:r>
      <w:r>
        <w:t xml:space="preserve">mające na celu </w:t>
      </w:r>
      <w:r w:rsidR="002461E5">
        <w:t xml:space="preserve">wyrównanie szans </w:t>
      </w:r>
      <w:r>
        <w:t>młodych dziewcząt</w:t>
      </w:r>
      <w:r w:rsidR="00F40A97">
        <w:t xml:space="preserve"> w nauce programowania i rozwoju kompetencji cyfrowych</w:t>
      </w:r>
      <w:r>
        <w:t xml:space="preserve">. </w:t>
      </w:r>
      <w:r w:rsidR="000D4647">
        <w:t>Udostępnia również bezpłatne szkolenia</w:t>
      </w:r>
      <w:r w:rsidR="008E2533">
        <w:t xml:space="preserve"> z zakresu IT, z  których mogą korzystać dziewczyny i kobiety na platformach </w:t>
      </w:r>
      <w:proofErr w:type="spellStart"/>
      <w:r w:rsidR="008E2533">
        <w:t>Cyber</w:t>
      </w:r>
      <w:proofErr w:type="spellEnd"/>
      <w:r w:rsidR="008E2533">
        <w:t xml:space="preserve"> Plac i Młodzi Programiści.</w:t>
      </w:r>
    </w:p>
    <w:p w14:paraId="0E6FAB7D" w14:textId="00DED9CE" w:rsidR="00170281" w:rsidRDefault="00A805B8">
      <w:pPr>
        <w:jc w:val="both"/>
      </w:pPr>
      <w:r>
        <w:t>Choć zdecydowanie</w:t>
      </w:r>
      <w:r w:rsidR="009E2B37">
        <w:t xml:space="preserve"> branża</w:t>
      </w:r>
      <w:r>
        <w:t xml:space="preserve"> IT nie jest jeszcze kobietą, to obserwować można znaczny wzrost zainteresowania pań tematami i stanowiskami o charakterze informatyczno-technicznym. Branża staje się coraz bardziej interdyscyplinarna, wymagająca wielu kompetencji i dużej elastyczności. Z pewnością znaczenie kobiet w tym sektorze będzie rosło. </w:t>
      </w:r>
    </w:p>
    <w:p w14:paraId="1AABFC9C" w14:textId="77777777" w:rsidR="007F2F5A" w:rsidRDefault="007F2F5A">
      <w:pPr>
        <w:jc w:val="both"/>
      </w:pPr>
    </w:p>
    <w:p w14:paraId="6D1292AE" w14:textId="77777777" w:rsidR="00170281" w:rsidRDefault="00170281">
      <w:pPr>
        <w:jc w:val="both"/>
      </w:pPr>
    </w:p>
    <w:p w14:paraId="7C9206DB" w14:textId="77777777" w:rsidR="00170281" w:rsidRDefault="00A805B8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Capgemini</w:t>
      </w:r>
      <w:proofErr w:type="spellEnd"/>
    </w:p>
    <w:p w14:paraId="091E0443" w14:textId="77777777" w:rsidR="00170281" w:rsidRDefault="00A805B8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jest wielokulturową organizacją, liczącą ponad 270 000 pracowników, zatrudnionych w 50 krajach. Grupa odnotowała światowy przychód na poziomie 17 mld EUR (2019). W Polsce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5F9625D3" w14:textId="77777777" w:rsidR="00170281" w:rsidRDefault="00A805B8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2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21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17028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4D18F" w14:textId="77777777" w:rsidR="0055601B" w:rsidRDefault="0055601B">
      <w:pPr>
        <w:spacing w:after="0" w:line="240" w:lineRule="auto"/>
      </w:pPr>
      <w:r>
        <w:separator/>
      </w:r>
    </w:p>
  </w:endnote>
  <w:endnote w:type="continuationSeparator" w:id="0">
    <w:p w14:paraId="12AFF6FA" w14:textId="77777777" w:rsidR="0055601B" w:rsidRDefault="005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1F17" w14:textId="77777777" w:rsidR="00170281" w:rsidRDefault="00A805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Capgemini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</w:p>
  <w:p w14:paraId="6028A1B3" w14:textId="77777777" w:rsidR="00170281" w:rsidRDefault="0017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A9B1" w14:textId="77777777" w:rsidR="0055601B" w:rsidRDefault="0055601B">
      <w:pPr>
        <w:spacing w:after="0" w:line="240" w:lineRule="auto"/>
      </w:pPr>
      <w:r>
        <w:separator/>
      </w:r>
    </w:p>
  </w:footnote>
  <w:footnote w:type="continuationSeparator" w:id="0">
    <w:p w14:paraId="5BFD9D29" w14:textId="77777777" w:rsidR="0055601B" w:rsidRDefault="0055601B">
      <w:pPr>
        <w:spacing w:after="0" w:line="240" w:lineRule="auto"/>
      </w:pPr>
      <w:r>
        <w:continuationSeparator/>
      </w:r>
    </w:p>
  </w:footnote>
  <w:footnote w:id="1">
    <w:p w14:paraId="4C99DE3F" w14:textId="4AD07767" w:rsidR="000A563E" w:rsidRDefault="000A5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63E">
        <w:t xml:space="preserve">Fundacja </w:t>
      </w:r>
      <w:proofErr w:type="spellStart"/>
      <w:r w:rsidRPr="000A563E">
        <w:t>Carrots</w:t>
      </w:r>
      <w:proofErr w:type="spellEnd"/>
      <w:r>
        <w:t>, Kobiety w IT – Raport 2018</w:t>
      </w:r>
    </w:p>
  </w:footnote>
  <w:footnote w:id="2">
    <w:p w14:paraId="492715A0" w14:textId="7B75770F" w:rsidR="000A563E" w:rsidRPr="000A563E" w:rsidRDefault="000A563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0A563E">
        <w:rPr>
          <w:lang w:val="en-GB"/>
        </w:rPr>
        <w:t xml:space="preserve"> No Fluff Jobs Insights - </w:t>
      </w:r>
      <w:proofErr w:type="spellStart"/>
      <w:r w:rsidRPr="000A563E">
        <w:rPr>
          <w:lang w:val="en-GB"/>
        </w:rPr>
        <w:t>Kobiety</w:t>
      </w:r>
      <w:proofErr w:type="spellEnd"/>
      <w:r w:rsidRPr="000A563E">
        <w:rPr>
          <w:lang w:val="en-GB"/>
        </w:rPr>
        <w:t xml:space="preserve"> w IT</w:t>
      </w:r>
      <w:r>
        <w:rPr>
          <w:lang w:val="en-GB"/>
        </w:rPr>
        <w:t xml:space="preserve"> 2020</w:t>
      </w:r>
    </w:p>
  </w:footnote>
  <w:footnote w:id="3">
    <w:p w14:paraId="5ACD01D8" w14:textId="7BD640E9" w:rsidR="000A563E" w:rsidRDefault="000A563E">
      <w:pPr>
        <w:pStyle w:val="Tekstprzypisudolnego"/>
      </w:pPr>
      <w:r>
        <w:rPr>
          <w:rStyle w:val="Odwoanieprzypisudolnego"/>
        </w:rPr>
        <w:footnoteRef/>
      </w:r>
      <w:r>
        <w:t xml:space="preserve"> tamże</w:t>
      </w:r>
    </w:p>
  </w:footnote>
  <w:footnote w:id="4">
    <w:p w14:paraId="7C1D19AA" w14:textId="7C8050FC" w:rsidR="000A563E" w:rsidRDefault="000A563E" w:rsidP="000A563E">
      <w:pPr>
        <w:pStyle w:val="Tekstprzypisudolnego"/>
      </w:pPr>
      <w:r>
        <w:rPr>
          <w:rStyle w:val="Odwoanieprzypisudolnego"/>
        </w:rPr>
        <w:footnoteRef/>
      </w:r>
      <w:r>
        <w:t xml:space="preserve"> Ośrodek Przetwarzania Informacji, </w:t>
      </w:r>
      <w:r w:rsidRPr="000A563E">
        <w:t>Fundacja Edukacyjna Perspektywy</w:t>
      </w:r>
      <w:r>
        <w:t>, kobiety na politechnikach Raport 2020</w:t>
      </w:r>
    </w:p>
  </w:footnote>
  <w:footnote w:id="5">
    <w:p w14:paraId="74B7CD2A" w14:textId="78C6717F" w:rsidR="000A563E" w:rsidRDefault="000A5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63E">
        <w:t xml:space="preserve">Fundacja </w:t>
      </w:r>
      <w:proofErr w:type="spellStart"/>
      <w:r w:rsidRPr="000A563E">
        <w:t>Carrots</w:t>
      </w:r>
      <w:proofErr w:type="spellEnd"/>
      <w:r w:rsidRPr="000A563E">
        <w:t>, Kobiety w IT – Raport 2018</w:t>
      </w:r>
    </w:p>
  </w:footnote>
  <w:footnote w:id="6">
    <w:p w14:paraId="15D70EBB" w14:textId="77D287F9" w:rsidR="000A563E" w:rsidRPr="000A563E" w:rsidRDefault="000A563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0A563E">
        <w:rPr>
          <w:lang w:val="en-GB"/>
        </w:rPr>
        <w:t xml:space="preserve"> No Fluff Jobs Insights - </w:t>
      </w:r>
      <w:proofErr w:type="spellStart"/>
      <w:r w:rsidRPr="000A563E">
        <w:rPr>
          <w:lang w:val="en-GB"/>
        </w:rPr>
        <w:t>Kobiety</w:t>
      </w:r>
      <w:proofErr w:type="spellEnd"/>
      <w:r w:rsidRPr="000A563E">
        <w:rPr>
          <w:lang w:val="en-GB"/>
        </w:rPr>
        <w:t xml:space="preserve"> w IT 2020</w:t>
      </w:r>
    </w:p>
  </w:footnote>
  <w:footnote w:id="7">
    <w:p w14:paraId="2683CD7C" w14:textId="3AD79068" w:rsidR="000A563E" w:rsidRDefault="000A5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563E">
        <w:t xml:space="preserve">Fundacja </w:t>
      </w:r>
      <w:proofErr w:type="spellStart"/>
      <w:r w:rsidRPr="000A563E">
        <w:t>Carrots</w:t>
      </w:r>
      <w:proofErr w:type="spellEnd"/>
      <w:r w:rsidRPr="000A563E">
        <w:t>, Kobiety w IT – Raport 2018</w:t>
      </w:r>
    </w:p>
  </w:footnote>
  <w:footnote w:id="8">
    <w:p w14:paraId="647132FA" w14:textId="5799B5F5" w:rsidR="00EC54CF" w:rsidRPr="00EC54CF" w:rsidRDefault="00EC54CF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EC54CF">
        <w:rPr>
          <w:lang w:val="en-GB"/>
        </w:rPr>
        <w:t xml:space="preserve"> No Fluff Jobs Insights - </w:t>
      </w:r>
      <w:proofErr w:type="spellStart"/>
      <w:r w:rsidRPr="00EC54CF">
        <w:rPr>
          <w:lang w:val="en-GB"/>
        </w:rPr>
        <w:t>Kobiety</w:t>
      </w:r>
      <w:proofErr w:type="spellEnd"/>
      <w:r w:rsidRPr="00EC54CF">
        <w:rPr>
          <w:lang w:val="en-GB"/>
        </w:rPr>
        <w:t xml:space="preserve"> w IT 2020</w:t>
      </w:r>
    </w:p>
  </w:footnote>
  <w:footnote w:id="9">
    <w:p w14:paraId="1590A3D3" w14:textId="1B252E13" w:rsidR="00EC54CF" w:rsidRDefault="00EC54CF">
      <w:pPr>
        <w:pStyle w:val="Tekstprzypisudolnego"/>
      </w:pPr>
      <w:r>
        <w:rPr>
          <w:rStyle w:val="Odwoanieprzypisudolnego"/>
        </w:rPr>
        <w:footnoteRef/>
      </w:r>
      <w:r>
        <w:t xml:space="preserve"> Bulldogjob.pl; Badanie Społeczności IT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F3AA" w14:textId="77777777" w:rsidR="00170281" w:rsidRDefault="00A805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03B4D71" wp14:editId="0E16C125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81"/>
    <w:rsid w:val="00054164"/>
    <w:rsid w:val="000A563E"/>
    <w:rsid w:val="000B2D57"/>
    <w:rsid w:val="000D4647"/>
    <w:rsid w:val="00100F0E"/>
    <w:rsid w:val="00104799"/>
    <w:rsid w:val="00170281"/>
    <w:rsid w:val="001C7016"/>
    <w:rsid w:val="002461E5"/>
    <w:rsid w:val="002D0956"/>
    <w:rsid w:val="00387A8A"/>
    <w:rsid w:val="00432D05"/>
    <w:rsid w:val="00542BDD"/>
    <w:rsid w:val="0055601B"/>
    <w:rsid w:val="0059799C"/>
    <w:rsid w:val="005D63C3"/>
    <w:rsid w:val="0063513B"/>
    <w:rsid w:val="00641D7C"/>
    <w:rsid w:val="006466F6"/>
    <w:rsid w:val="00695CE5"/>
    <w:rsid w:val="00711BBA"/>
    <w:rsid w:val="00716FBB"/>
    <w:rsid w:val="00721F8C"/>
    <w:rsid w:val="00764588"/>
    <w:rsid w:val="00765027"/>
    <w:rsid w:val="007B2BFD"/>
    <w:rsid w:val="007F2F5A"/>
    <w:rsid w:val="00813E85"/>
    <w:rsid w:val="0084580C"/>
    <w:rsid w:val="00872C2C"/>
    <w:rsid w:val="00891EE7"/>
    <w:rsid w:val="008C03FB"/>
    <w:rsid w:val="008E2533"/>
    <w:rsid w:val="0091143F"/>
    <w:rsid w:val="00927FEE"/>
    <w:rsid w:val="00932D6C"/>
    <w:rsid w:val="0095126B"/>
    <w:rsid w:val="009B56C1"/>
    <w:rsid w:val="009C4C27"/>
    <w:rsid w:val="009E2B37"/>
    <w:rsid w:val="009F0C0F"/>
    <w:rsid w:val="00A805B8"/>
    <w:rsid w:val="00B008E7"/>
    <w:rsid w:val="00B11404"/>
    <w:rsid w:val="00C03287"/>
    <w:rsid w:val="00D44393"/>
    <w:rsid w:val="00DB0F34"/>
    <w:rsid w:val="00DB4999"/>
    <w:rsid w:val="00DD779B"/>
    <w:rsid w:val="00E07DA5"/>
    <w:rsid w:val="00EC54CF"/>
    <w:rsid w:val="00F40A97"/>
    <w:rsid w:val="00F50F7A"/>
    <w:rsid w:val="00FA0087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9FD"/>
  <w15:docId w15:val="{90331A98-A515-4426-B8DE-7E1017F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D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ofluffjobs.com/insights/raport-kobiety-w-it-2020/" TargetMode="External"/><Relationship Id="rId18" Type="http://schemas.openxmlformats.org/officeDocument/2006/relationships/hyperlink" Target="https://nofluffjobs.com/insights/raport-kobiety-w-it-202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pgemini.com/pl-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ofluffjobs.com/insights/raport-kobiety-w-it-2020/" TargetMode="External"/><Relationship Id="rId17" Type="http://schemas.openxmlformats.org/officeDocument/2006/relationships/hyperlink" Target="https://gocarrots.org/wp-content/uploads/2018/05/Geek-Girls-Carrots-Foundation-Women-in-IT-report-PL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ofluffjobs.com/insights/raport-kobiety-w-it-2020/" TargetMode="External"/><Relationship Id="rId20" Type="http://schemas.openxmlformats.org/officeDocument/2006/relationships/hyperlink" Target="http://www.capgemini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wel.luty@linkleaders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ocarrots.org/wp-content/uploads/2018/05/Geek-Girls-Carrots-Foundation-Women-in-IT-report-PL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gdalena.katolik@capgemini.com" TargetMode="External"/><Relationship Id="rId19" Type="http://schemas.openxmlformats.org/officeDocument/2006/relationships/hyperlink" Target="https://bulldogjob.pl/it-report/20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ziewczynynapolitechniki.pl/pdfy/raport-kobiety-na-politechnikach-2020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D208FD62D4F4998EFF33A30C0AE74" ma:contentTypeVersion="8" ma:contentTypeDescription="Create a new document." ma:contentTypeScope="" ma:versionID="1b162a4c5b3b09c915c2c5773acd6332">
  <xsd:schema xmlns:xsd="http://www.w3.org/2001/XMLSchema" xmlns:xs="http://www.w3.org/2001/XMLSchema" xmlns:p="http://schemas.microsoft.com/office/2006/metadata/properties" xmlns:ns3="1e435dfc-930a-42c2-a4fb-76e93e01f014" targetNamespace="http://schemas.microsoft.com/office/2006/metadata/properties" ma:root="true" ma:fieldsID="008e77415784e467442f84062ea00a65" ns3:_="">
    <xsd:import namespace="1e435dfc-930a-42c2-a4fb-76e93e01f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5dfc-930a-42c2-a4fb-76e93e01f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16F27-350A-44E6-A4CE-3D48F466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35dfc-930a-42c2-a4fb-76e93e01f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5031E-463B-467C-BE28-EDD27570F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BE8DC-2371-4E93-BAC9-415AC0D42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67BB3-2FAB-4947-9980-8AFF8F5DA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Modrzejewska, Dagmara</dc:creator>
  <cp:lastModifiedBy>03-1285</cp:lastModifiedBy>
  <cp:revision>2</cp:revision>
  <dcterms:created xsi:type="dcterms:W3CDTF">2020-10-07T07:35:00Z</dcterms:created>
  <dcterms:modified xsi:type="dcterms:W3CDTF">2020-10-07T07:35:00Z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0x0101007B0D208FD62D4F4998EFF33A30C0AE74</vt:lpwstr>
  </property>
</Properties>
</file>