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573C" w14:textId="120BB1DD" w:rsidR="00A969AD" w:rsidRDefault="00A969AD" w:rsidP="00A969AD">
      <w:pPr>
        <w:jc w:val="center"/>
      </w:pPr>
      <w:r w:rsidRPr="00A969AD">
        <w:rPr>
          <w:noProof/>
        </w:rPr>
        <w:drawing>
          <wp:anchor distT="0" distB="0" distL="114300" distR="114300" simplePos="0" relativeHeight="251658240" behindDoc="0" locked="0" layoutInCell="1" allowOverlap="1" wp14:anchorId="51C1BE45" wp14:editId="22839A55">
            <wp:simplePos x="0" y="0"/>
            <wp:positionH relativeFrom="column">
              <wp:posOffset>2324100</wp:posOffset>
            </wp:positionH>
            <wp:positionV relativeFrom="paragraph">
              <wp:posOffset>-203200</wp:posOffset>
            </wp:positionV>
            <wp:extent cx="933450" cy="93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31DB6" w14:textId="77777777" w:rsidR="000C2F0B" w:rsidRDefault="000C2F0B" w:rsidP="00A969AD">
      <w:pPr>
        <w:jc w:val="center"/>
      </w:pPr>
    </w:p>
    <w:p w14:paraId="58BB742A" w14:textId="5B3D641A" w:rsidR="00A969AD" w:rsidRDefault="00A969AD" w:rsidP="00A969AD">
      <w:pPr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6A796510" w14:textId="79C46B7A" w:rsidR="0095103C" w:rsidRDefault="009C78BD" w:rsidP="000C2F0B">
      <w:pPr>
        <w:ind w:left="-284"/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0C2F0B">
        <w:rPr>
          <w:rFonts w:ascii="Segoe UI" w:hAnsi="Segoe UI" w:cs="Segoe UI"/>
          <w:b/>
          <w:bCs/>
          <w:sz w:val="28"/>
          <w:szCs w:val="28"/>
        </w:rPr>
        <w:t>PRÉMIO NOBEL D</w:t>
      </w:r>
      <w:r w:rsidR="00C1006C" w:rsidRPr="000C2F0B">
        <w:rPr>
          <w:rFonts w:ascii="Segoe UI" w:hAnsi="Segoe UI" w:cs="Segoe UI"/>
          <w:b/>
          <w:bCs/>
          <w:sz w:val="28"/>
          <w:szCs w:val="28"/>
        </w:rPr>
        <w:t>A</w:t>
      </w:r>
      <w:r w:rsidRPr="000C2F0B">
        <w:rPr>
          <w:rFonts w:ascii="Segoe UI" w:hAnsi="Segoe UI" w:cs="Segoe UI"/>
          <w:b/>
          <w:bCs/>
          <w:sz w:val="28"/>
          <w:szCs w:val="28"/>
        </w:rPr>
        <w:t xml:space="preserve"> QUÍMICA</w:t>
      </w:r>
      <w:r w:rsidR="0095103C" w:rsidRPr="000C2F0B">
        <w:rPr>
          <w:rFonts w:ascii="Segoe UI" w:hAnsi="Segoe UI" w:cs="Segoe UI"/>
          <w:b/>
          <w:bCs/>
          <w:sz w:val="28"/>
          <w:szCs w:val="28"/>
        </w:rPr>
        <w:t xml:space="preserve"> HISTÓRICO</w:t>
      </w:r>
      <w:r w:rsidRPr="000C2F0B">
        <w:rPr>
          <w:rFonts w:ascii="Segoe UI" w:hAnsi="Segoe UI" w:cs="Segoe UI"/>
          <w:b/>
          <w:bCs/>
          <w:sz w:val="28"/>
          <w:szCs w:val="28"/>
        </w:rPr>
        <w:t xml:space="preserve">: </w:t>
      </w:r>
      <w:r w:rsidR="00C36185" w:rsidRPr="000C2F0B">
        <w:rPr>
          <w:rFonts w:ascii="Segoe UI" w:hAnsi="Segoe UI" w:cs="Segoe UI"/>
          <w:b/>
          <w:bCs/>
          <w:sz w:val="28"/>
          <w:szCs w:val="28"/>
        </w:rPr>
        <w:t xml:space="preserve">DUAS LAUREADAS VENCEDORAS DO PRÉMIO L’ORÉAL-UNESCO </w:t>
      </w:r>
      <w:r w:rsidR="00C36185" w:rsidRPr="000C2F0B">
        <w:rPr>
          <w:rFonts w:ascii="Segoe UI" w:hAnsi="Segoe UI" w:cs="Segoe UI"/>
          <w:b/>
          <w:bCs/>
          <w:i/>
          <w:iCs/>
          <w:sz w:val="28"/>
          <w:szCs w:val="28"/>
        </w:rPr>
        <w:t>FOR WOMEN IN SCIENCE</w:t>
      </w:r>
    </w:p>
    <w:p w14:paraId="6639BDF9" w14:textId="77777777" w:rsidR="000C2F0B" w:rsidRDefault="000C2F0B" w:rsidP="00C36185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9ACF4F1" w14:textId="2DC47E9B" w:rsidR="00C36185" w:rsidRDefault="00C36185" w:rsidP="00C36185">
      <w:pPr>
        <w:jc w:val="both"/>
        <w:rPr>
          <w:rFonts w:ascii="Segoe UI" w:hAnsi="Segoe UI" w:cs="Segoe UI"/>
          <w:sz w:val="20"/>
          <w:szCs w:val="20"/>
        </w:rPr>
      </w:pPr>
      <w:r w:rsidRPr="00C45B85">
        <w:rPr>
          <w:rFonts w:ascii="Segoe UI" w:hAnsi="Segoe UI" w:cs="Segoe UI"/>
          <w:b/>
          <w:bCs/>
          <w:sz w:val="20"/>
          <w:szCs w:val="20"/>
        </w:rPr>
        <w:t>As Professora</w:t>
      </w:r>
      <w:r w:rsidR="00C45B85" w:rsidRPr="00C45B85">
        <w:rPr>
          <w:rFonts w:ascii="Segoe UI" w:hAnsi="Segoe UI" w:cs="Segoe UI"/>
          <w:b/>
          <w:bCs/>
          <w:sz w:val="20"/>
          <w:szCs w:val="20"/>
        </w:rPr>
        <w:t>s</w:t>
      </w:r>
      <w:r w:rsidRPr="00C45B85">
        <w:rPr>
          <w:rFonts w:ascii="Segoe UI" w:hAnsi="Segoe UI" w:cs="Segoe UI"/>
          <w:b/>
          <w:bCs/>
          <w:sz w:val="20"/>
          <w:szCs w:val="20"/>
        </w:rPr>
        <w:t xml:space="preserve"> Emmanuelle Charpentier e Jennifer A. Doudna, ambas Laureadas do Prémio </w:t>
      </w:r>
      <w:r w:rsidR="000A2B37">
        <w:rPr>
          <w:rFonts w:ascii="Segoe UI" w:hAnsi="Segoe UI" w:cs="Segoe UI"/>
          <w:b/>
          <w:bCs/>
          <w:sz w:val="20"/>
          <w:szCs w:val="20"/>
        </w:rPr>
        <w:t xml:space="preserve">Internacional </w:t>
      </w:r>
      <w:r w:rsidRPr="00C45B85">
        <w:rPr>
          <w:rFonts w:ascii="Segoe UI" w:hAnsi="Segoe UI" w:cs="Segoe UI"/>
          <w:b/>
          <w:bCs/>
          <w:sz w:val="20"/>
          <w:szCs w:val="20"/>
        </w:rPr>
        <w:t xml:space="preserve">L'Oréal-UNESCO </w:t>
      </w:r>
      <w:r w:rsidRPr="00DE61FB">
        <w:rPr>
          <w:rFonts w:ascii="Segoe UI" w:hAnsi="Segoe UI" w:cs="Segoe UI"/>
          <w:b/>
          <w:bCs/>
          <w:i/>
          <w:iCs/>
          <w:sz w:val="20"/>
          <w:szCs w:val="20"/>
        </w:rPr>
        <w:t>For Women in Science</w:t>
      </w:r>
      <w:r w:rsidRPr="00C45B85">
        <w:rPr>
          <w:rFonts w:ascii="Segoe UI" w:hAnsi="Segoe UI" w:cs="Segoe UI"/>
          <w:b/>
          <w:bCs/>
          <w:sz w:val="20"/>
          <w:szCs w:val="20"/>
        </w:rPr>
        <w:t xml:space="preserve"> em 2016, receberam o Prémio Nobel de Química</w:t>
      </w:r>
      <w:r w:rsidRPr="00C36185">
        <w:rPr>
          <w:rFonts w:ascii="Segoe UI" w:hAnsi="Segoe UI" w:cs="Segoe UI"/>
          <w:sz w:val="20"/>
          <w:szCs w:val="20"/>
        </w:rPr>
        <w:t xml:space="preserve"> pelo desenvolvimento de um método revolucionário de edição de genoma.</w:t>
      </w:r>
    </w:p>
    <w:p w14:paraId="2B573E62" w14:textId="704D9BB8" w:rsidR="00C36185" w:rsidRPr="00C36185" w:rsidRDefault="00C36185" w:rsidP="00C36185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As duas investigadoras</w:t>
      </w:r>
      <w:r w:rsidRPr="00C36185">
        <w:rPr>
          <w:rFonts w:ascii="Segoe UI" w:hAnsi="Segoe UI" w:cs="Segoe UI"/>
          <w:sz w:val="20"/>
          <w:szCs w:val="20"/>
        </w:rPr>
        <w:t xml:space="preserve"> desenvolveram um mecanismo conhecido como "Crispr/Cas9", ou "tesoura molecular", capaz de modificar genes humanos. Esta é uma descoberta revolucionária que foi reconhecida em 2016 pelo Pr</w:t>
      </w:r>
      <w:r>
        <w:rPr>
          <w:rFonts w:ascii="Segoe UI" w:hAnsi="Segoe UI" w:cs="Segoe UI"/>
          <w:sz w:val="20"/>
          <w:szCs w:val="20"/>
        </w:rPr>
        <w:t>é</w:t>
      </w:r>
      <w:r w:rsidRPr="00C36185">
        <w:rPr>
          <w:rFonts w:ascii="Segoe UI" w:hAnsi="Segoe UI" w:cs="Segoe UI"/>
          <w:sz w:val="20"/>
          <w:szCs w:val="20"/>
        </w:rPr>
        <w:t xml:space="preserve">mio L'Oréal-UNESCO </w:t>
      </w:r>
      <w:r w:rsidRPr="00F7692E">
        <w:rPr>
          <w:rFonts w:ascii="Segoe UI" w:hAnsi="Segoe UI" w:cs="Segoe UI"/>
          <w:i/>
          <w:iCs/>
          <w:sz w:val="20"/>
          <w:szCs w:val="20"/>
        </w:rPr>
        <w:t>For Women in Science</w:t>
      </w:r>
      <w:r>
        <w:rPr>
          <w:rFonts w:ascii="Segoe UI" w:hAnsi="Segoe UI" w:cs="Segoe UI"/>
          <w:sz w:val="20"/>
          <w:szCs w:val="20"/>
        </w:rPr>
        <w:t>.</w:t>
      </w:r>
    </w:p>
    <w:p w14:paraId="44970288" w14:textId="6F4A88CB" w:rsidR="00C36185" w:rsidRDefault="00C36185" w:rsidP="00C36185">
      <w:pPr>
        <w:jc w:val="both"/>
        <w:rPr>
          <w:rFonts w:ascii="Segoe UI" w:hAnsi="Segoe UI" w:cs="Segoe UI"/>
          <w:sz w:val="20"/>
          <w:szCs w:val="20"/>
        </w:rPr>
      </w:pPr>
      <w:r w:rsidRPr="00C36185">
        <w:rPr>
          <w:rFonts w:ascii="Segoe UI" w:hAnsi="Segoe UI" w:cs="Segoe UI"/>
          <w:sz w:val="20"/>
          <w:szCs w:val="20"/>
        </w:rPr>
        <w:t>A última vez que um Pr</w:t>
      </w:r>
      <w:r>
        <w:rPr>
          <w:rFonts w:ascii="Segoe UI" w:hAnsi="Segoe UI" w:cs="Segoe UI"/>
          <w:sz w:val="20"/>
          <w:szCs w:val="20"/>
        </w:rPr>
        <w:t>é</w:t>
      </w:r>
      <w:r w:rsidRPr="00C36185">
        <w:rPr>
          <w:rFonts w:ascii="Segoe UI" w:hAnsi="Segoe UI" w:cs="Segoe UI"/>
          <w:sz w:val="20"/>
          <w:szCs w:val="20"/>
        </w:rPr>
        <w:t>mio Nobel foi concedido a</w:t>
      </w:r>
      <w:r>
        <w:rPr>
          <w:rFonts w:ascii="Segoe UI" w:hAnsi="Segoe UI" w:cs="Segoe UI"/>
          <w:sz w:val="20"/>
          <w:szCs w:val="20"/>
        </w:rPr>
        <w:t xml:space="preserve">penas a </w:t>
      </w:r>
      <w:r w:rsidRPr="00C36185">
        <w:rPr>
          <w:rFonts w:ascii="Segoe UI" w:hAnsi="Segoe UI" w:cs="Segoe UI"/>
          <w:sz w:val="20"/>
          <w:szCs w:val="20"/>
        </w:rPr>
        <w:t xml:space="preserve">mulheres foi em 1911, quando Marie Curie recebeu </w:t>
      </w:r>
      <w:r>
        <w:rPr>
          <w:rFonts w:ascii="Segoe UI" w:hAnsi="Segoe UI" w:cs="Segoe UI"/>
          <w:sz w:val="20"/>
          <w:szCs w:val="20"/>
        </w:rPr>
        <w:t>o seu</w:t>
      </w:r>
      <w:r w:rsidRPr="00C36185">
        <w:rPr>
          <w:rFonts w:ascii="Segoe UI" w:hAnsi="Segoe UI" w:cs="Segoe UI"/>
          <w:sz w:val="20"/>
          <w:szCs w:val="20"/>
        </w:rPr>
        <w:t xml:space="preserve"> Pr</w:t>
      </w:r>
      <w:r>
        <w:rPr>
          <w:rFonts w:ascii="Segoe UI" w:hAnsi="Segoe UI" w:cs="Segoe UI"/>
          <w:sz w:val="20"/>
          <w:szCs w:val="20"/>
        </w:rPr>
        <w:t>é</w:t>
      </w:r>
      <w:r w:rsidRPr="00C36185">
        <w:rPr>
          <w:rFonts w:ascii="Segoe UI" w:hAnsi="Segoe UI" w:cs="Segoe UI"/>
          <w:sz w:val="20"/>
          <w:szCs w:val="20"/>
        </w:rPr>
        <w:t>mio Nobel d</w:t>
      </w:r>
      <w:r w:rsidR="00B35C87">
        <w:rPr>
          <w:rFonts w:ascii="Segoe UI" w:hAnsi="Segoe UI" w:cs="Segoe UI"/>
          <w:sz w:val="20"/>
          <w:szCs w:val="20"/>
        </w:rPr>
        <w:t>a</w:t>
      </w:r>
      <w:r w:rsidRPr="00C36185">
        <w:rPr>
          <w:rFonts w:ascii="Segoe UI" w:hAnsi="Segoe UI" w:cs="Segoe UI"/>
          <w:sz w:val="20"/>
          <w:szCs w:val="20"/>
        </w:rPr>
        <w:t xml:space="preserve"> Química.</w:t>
      </w:r>
    </w:p>
    <w:p w14:paraId="4B57C8A4" w14:textId="1995F3CC" w:rsidR="00C36185" w:rsidRDefault="00C36185" w:rsidP="00C36185">
      <w:pPr>
        <w:jc w:val="both"/>
        <w:rPr>
          <w:rFonts w:ascii="Segoe UI" w:hAnsi="Segoe UI" w:cs="Segoe UI"/>
          <w:sz w:val="20"/>
          <w:szCs w:val="20"/>
        </w:rPr>
      </w:pPr>
      <w:r w:rsidRPr="00C36185">
        <w:rPr>
          <w:rFonts w:ascii="Segoe UI" w:hAnsi="Segoe UI" w:cs="Segoe UI"/>
          <w:sz w:val="20"/>
          <w:szCs w:val="20"/>
        </w:rPr>
        <w:t xml:space="preserve">"A </w:t>
      </w:r>
      <w:r w:rsidR="000C2F0B">
        <w:rPr>
          <w:rFonts w:ascii="Segoe UI" w:hAnsi="Segoe UI" w:cs="Segoe UI"/>
          <w:sz w:val="20"/>
          <w:szCs w:val="20"/>
        </w:rPr>
        <w:t>Fundação L´Oréal</w:t>
      </w:r>
      <w:r w:rsidRPr="00C36185">
        <w:rPr>
          <w:rFonts w:ascii="Segoe UI" w:hAnsi="Segoe UI" w:cs="Segoe UI"/>
          <w:sz w:val="20"/>
          <w:szCs w:val="20"/>
        </w:rPr>
        <w:t xml:space="preserve"> dá as boas-vindas a esta decisão histórica e apresenta </w:t>
      </w:r>
      <w:r w:rsidR="00C45B85">
        <w:rPr>
          <w:rFonts w:ascii="Segoe UI" w:hAnsi="Segoe UI" w:cs="Segoe UI"/>
          <w:sz w:val="20"/>
          <w:szCs w:val="20"/>
        </w:rPr>
        <w:t xml:space="preserve">os </w:t>
      </w:r>
      <w:r w:rsidRPr="00C36185">
        <w:rPr>
          <w:rFonts w:ascii="Segoe UI" w:hAnsi="Segoe UI" w:cs="Segoe UI"/>
          <w:sz w:val="20"/>
          <w:szCs w:val="20"/>
        </w:rPr>
        <w:t>seus mais calorosos parabéns às Professoras Emmanuelle Charpentier e Jennifer A. Doudna. Hoje, enfrentamos crises de saúde, sociais e econ</w:t>
      </w:r>
      <w:r w:rsidR="00C45B85">
        <w:rPr>
          <w:rFonts w:ascii="Segoe UI" w:hAnsi="Segoe UI" w:cs="Segoe UI"/>
          <w:sz w:val="20"/>
          <w:szCs w:val="20"/>
        </w:rPr>
        <w:t>ó</w:t>
      </w:r>
      <w:r w:rsidRPr="00C36185">
        <w:rPr>
          <w:rFonts w:ascii="Segoe UI" w:hAnsi="Segoe UI" w:cs="Segoe UI"/>
          <w:sz w:val="20"/>
          <w:szCs w:val="20"/>
        </w:rPr>
        <w:t xml:space="preserve">micas sem precedentes: mais do que nunca o mundo precisa da ciência, e a ciência precisa das mulheres”, disse Alexandra Palt, Vice-Presidente Executiva da </w:t>
      </w:r>
      <w:r w:rsidR="000C2F0B">
        <w:rPr>
          <w:rFonts w:ascii="Segoe UI" w:hAnsi="Segoe UI" w:cs="Segoe UI"/>
          <w:sz w:val="20"/>
          <w:szCs w:val="20"/>
        </w:rPr>
        <w:t>Fundação L´Oréal</w:t>
      </w:r>
      <w:r w:rsidRPr="00C36185">
        <w:rPr>
          <w:rFonts w:ascii="Segoe UI" w:hAnsi="Segoe UI" w:cs="Segoe UI"/>
          <w:sz w:val="20"/>
          <w:szCs w:val="20"/>
        </w:rPr>
        <w:t>.</w:t>
      </w:r>
    </w:p>
    <w:p w14:paraId="5F47D1E9" w14:textId="2E93AA6B" w:rsidR="00C45B85" w:rsidRDefault="00C45B85" w:rsidP="00C36185">
      <w:pPr>
        <w:jc w:val="both"/>
        <w:rPr>
          <w:rFonts w:ascii="Segoe UI" w:hAnsi="Segoe UI" w:cs="Segoe UI"/>
          <w:sz w:val="20"/>
          <w:szCs w:val="20"/>
          <w:vertAlign w:val="superscript"/>
        </w:rPr>
      </w:pPr>
      <w:r w:rsidRPr="00C45B85">
        <w:rPr>
          <w:rFonts w:ascii="Segoe UI" w:hAnsi="Segoe UI" w:cs="Segoe UI"/>
          <w:sz w:val="20"/>
          <w:szCs w:val="20"/>
        </w:rPr>
        <w:t xml:space="preserve">Em todo o mundo, as mulheres representam apenas 29% dos </w:t>
      </w:r>
      <w:r>
        <w:rPr>
          <w:rFonts w:ascii="Segoe UI" w:hAnsi="Segoe UI" w:cs="Segoe UI"/>
          <w:sz w:val="20"/>
          <w:szCs w:val="20"/>
        </w:rPr>
        <w:t>investigadores</w:t>
      </w:r>
      <w:r w:rsidRPr="00C45B85">
        <w:rPr>
          <w:rFonts w:ascii="Segoe UI" w:hAnsi="Segoe UI" w:cs="Segoe UI"/>
          <w:sz w:val="20"/>
          <w:szCs w:val="20"/>
        </w:rPr>
        <w:t>. Is</w:t>
      </w:r>
      <w:r>
        <w:rPr>
          <w:rFonts w:ascii="Segoe UI" w:hAnsi="Segoe UI" w:cs="Segoe UI"/>
          <w:sz w:val="20"/>
          <w:szCs w:val="20"/>
        </w:rPr>
        <w:t>to</w:t>
      </w:r>
      <w:r w:rsidRPr="00C45B85">
        <w:rPr>
          <w:rFonts w:ascii="Segoe UI" w:hAnsi="Segoe UI" w:cs="Segoe UI"/>
          <w:sz w:val="20"/>
          <w:szCs w:val="20"/>
        </w:rPr>
        <w:t xml:space="preserve"> tem um impacto real e direto na qualidade da pesquisa.</w:t>
      </w:r>
      <w:r w:rsidRPr="00C45B85">
        <w:rPr>
          <w:rFonts w:ascii="Segoe UI" w:hAnsi="Segoe UI" w:cs="Segoe UI"/>
          <w:sz w:val="20"/>
          <w:szCs w:val="20"/>
          <w:vertAlign w:val="superscript"/>
        </w:rPr>
        <w:t>1</w:t>
      </w:r>
      <w:r w:rsidRPr="00C45B85">
        <w:rPr>
          <w:rFonts w:ascii="Segoe UI" w:hAnsi="Segoe UI" w:cs="Segoe UI"/>
          <w:sz w:val="20"/>
          <w:szCs w:val="20"/>
        </w:rPr>
        <w:t xml:space="preserve"> Desde a criação do </w:t>
      </w:r>
      <w:r>
        <w:rPr>
          <w:rFonts w:ascii="Segoe UI" w:hAnsi="Segoe UI" w:cs="Segoe UI"/>
          <w:sz w:val="20"/>
          <w:szCs w:val="20"/>
        </w:rPr>
        <w:t>Prémio</w:t>
      </w:r>
      <w:r w:rsidRPr="00C45B85">
        <w:rPr>
          <w:rFonts w:ascii="Segoe UI" w:hAnsi="Segoe UI" w:cs="Segoe UI"/>
          <w:sz w:val="20"/>
          <w:szCs w:val="20"/>
        </w:rPr>
        <w:t xml:space="preserve"> Nobel em 1901, um total de </w:t>
      </w:r>
      <w:r w:rsidRPr="00C45B85">
        <w:rPr>
          <w:rFonts w:ascii="Segoe UI" w:hAnsi="Segoe UI" w:cs="Segoe UI"/>
          <w:b/>
          <w:bCs/>
          <w:sz w:val="20"/>
          <w:szCs w:val="20"/>
        </w:rPr>
        <w:t>621 cientistas foram premiados</w:t>
      </w:r>
      <w:r w:rsidRPr="00C45B85">
        <w:rPr>
          <w:rFonts w:ascii="Segoe UI" w:hAnsi="Segoe UI" w:cs="Segoe UI"/>
          <w:sz w:val="20"/>
          <w:szCs w:val="20"/>
        </w:rPr>
        <w:t xml:space="preserve"> </w:t>
      </w:r>
      <w:r w:rsidR="00A60956">
        <w:rPr>
          <w:rFonts w:ascii="Segoe UI" w:hAnsi="Segoe UI" w:cs="Segoe UI"/>
          <w:sz w:val="20"/>
          <w:szCs w:val="20"/>
        </w:rPr>
        <w:t>pelos</w:t>
      </w:r>
      <w:r w:rsidRPr="00C45B85">
        <w:rPr>
          <w:rFonts w:ascii="Segoe UI" w:hAnsi="Segoe UI" w:cs="Segoe UI"/>
          <w:sz w:val="20"/>
          <w:szCs w:val="20"/>
        </w:rPr>
        <w:t xml:space="preserve"> seus trabalhos em Física, Química ou Medicina, incluindo </w:t>
      </w:r>
      <w:r w:rsidRPr="00C45B85">
        <w:rPr>
          <w:rFonts w:ascii="Segoe UI" w:hAnsi="Segoe UI" w:cs="Segoe UI"/>
          <w:b/>
          <w:bCs/>
          <w:sz w:val="20"/>
          <w:szCs w:val="20"/>
        </w:rPr>
        <w:t>apenas 22 mulheres</w:t>
      </w:r>
      <w:r w:rsidRPr="00C45B85">
        <w:rPr>
          <w:rFonts w:ascii="Segoe UI" w:hAnsi="Segoe UI" w:cs="Segoe UI"/>
          <w:sz w:val="20"/>
          <w:szCs w:val="20"/>
        </w:rPr>
        <w:t>.</w:t>
      </w:r>
      <w:r w:rsidRPr="00C45B85">
        <w:rPr>
          <w:rFonts w:ascii="Segoe UI" w:hAnsi="Segoe UI" w:cs="Segoe UI"/>
          <w:sz w:val="20"/>
          <w:szCs w:val="20"/>
          <w:vertAlign w:val="superscript"/>
        </w:rPr>
        <w:t>2</w:t>
      </w:r>
    </w:p>
    <w:p w14:paraId="07BECE24" w14:textId="28B686BE" w:rsidR="00C45B85" w:rsidRDefault="00C45B85" w:rsidP="00C36185">
      <w:pPr>
        <w:jc w:val="both"/>
        <w:rPr>
          <w:rFonts w:ascii="Segoe UI" w:hAnsi="Segoe UI" w:cs="Segoe UI"/>
          <w:sz w:val="20"/>
          <w:szCs w:val="20"/>
        </w:rPr>
      </w:pPr>
      <w:r w:rsidRPr="00C45B85">
        <w:rPr>
          <w:rFonts w:ascii="Segoe UI" w:hAnsi="Segoe UI" w:cs="Segoe UI"/>
          <w:b/>
          <w:bCs/>
          <w:sz w:val="20"/>
          <w:szCs w:val="20"/>
        </w:rPr>
        <w:t xml:space="preserve">O Prémio Nobel concedido a Emmanuelle Charpentier e Jennifer A. Doudna eleva para cinco o número de laureadas do Prémio L'Oréal-UNESCO </w:t>
      </w:r>
      <w:r w:rsidRPr="00DE61FB">
        <w:rPr>
          <w:rFonts w:ascii="Segoe UI" w:hAnsi="Segoe UI" w:cs="Segoe UI"/>
          <w:b/>
          <w:bCs/>
          <w:i/>
          <w:iCs/>
          <w:sz w:val="20"/>
          <w:szCs w:val="20"/>
        </w:rPr>
        <w:t>For Women in Science</w:t>
      </w:r>
      <w:r w:rsidRPr="00C45B85">
        <w:rPr>
          <w:rFonts w:ascii="Segoe UI" w:hAnsi="Segoe UI" w:cs="Segoe UI"/>
          <w:b/>
          <w:bCs/>
          <w:sz w:val="20"/>
          <w:szCs w:val="20"/>
        </w:rPr>
        <w:t xml:space="preserve"> Internacional que receberam esta distinção</w:t>
      </w:r>
      <w:r w:rsidRPr="00C45B85">
        <w:rPr>
          <w:rFonts w:ascii="Segoe UI" w:hAnsi="Segoe UI" w:cs="Segoe UI"/>
          <w:sz w:val="20"/>
          <w:szCs w:val="20"/>
        </w:rPr>
        <w:t>, após Christiane Nüsslein-Volhard (Pr</w:t>
      </w:r>
      <w:r>
        <w:rPr>
          <w:rFonts w:ascii="Segoe UI" w:hAnsi="Segoe UI" w:cs="Segoe UI"/>
          <w:sz w:val="20"/>
          <w:szCs w:val="20"/>
        </w:rPr>
        <w:t>é</w:t>
      </w:r>
      <w:r w:rsidRPr="00C45B85">
        <w:rPr>
          <w:rFonts w:ascii="Segoe UI" w:hAnsi="Segoe UI" w:cs="Segoe UI"/>
          <w:sz w:val="20"/>
          <w:szCs w:val="20"/>
        </w:rPr>
        <w:t>mio Nobel d</w:t>
      </w:r>
      <w:r w:rsidR="00DE61FB">
        <w:rPr>
          <w:rFonts w:ascii="Segoe UI" w:hAnsi="Segoe UI" w:cs="Segoe UI"/>
          <w:sz w:val="20"/>
          <w:szCs w:val="20"/>
        </w:rPr>
        <w:t>a</w:t>
      </w:r>
      <w:r w:rsidRPr="00C45B85">
        <w:rPr>
          <w:rFonts w:ascii="Segoe UI" w:hAnsi="Segoe UI" w:cs="Segoe UI"/>
          <w:sz w:val="20"/>
          <w:szCs w:val="20"/>
        </w:rPr>
        <w:t xml:space="preserve"> Medicina em 1995), Ada Yonath (Pr</w:t>
      </w:r>
      <w:r>
        <w:rPr>
          <w:rFonts w:ascii="Segoe UI" w:hAnsi="Segoe UI" w:cs="Segoe UI"/>
          <w:sz w:val="20"/>
          <w:szCs w:val="20"/>
        </w:rPr>
        <w:t>é</w:t>
      </w:r>
      <w:r w:rsidRPr="00C45B85">
        <w:rPr>
          <w:rFonts w:ascii="Segoe UI" w:hAnsi="Segoe UI" w:cs="Segoe UI"/>
          <w:sz w:val="20"/>
          <w:szCs w:val="20"/>
        </w:rPr>
        <w:t>mio Nobel d</w:t>
      </w:r>
      <w:r w:rsidR="00DE61FB">
        <w:rPr>
          <w:rFonts w:ascii="Segoe UI" w:hAnsi="Segoe UI" w:cs="Segoe UI"/>
          <w:sz w:val="20"/>
          <w:szCs w:val="20"/>
        </w:rPr>
        <w:t>a</w:t>
      </w:r>
      <w:r w:rsidRPr="00C45B85">
        <w:rPr>
          <w:rFonts w:ascii="Segoe UI" w:hAnsi="Segoe UI" w:cs="Segoe UI"/>
          <w:sz w:val="20"/>
          <w:szCs w:val="20"/>
        </w:rPr>
        <w:t xml:space="preserve"> Química em 2009), Elizabeth H. Blackburn (Pr</w:t>
      </w:r>
      <w:r>
        <w:rPr>
          <w:rFonts w:ascii="Segoe UI" w:hAnsi="Segoe UI" w:cs="Segoe UI"/>
          <w:sz w:val="20"/>
          <w:szCs w:val="20"/>
        </w:rPr>
        <w:t>é</w:t>
      </w:r>
      <w:r w:rsidRPr="00C45B85">
        <w:rPr>
          <w:rFonts w:ascii="Segoe UI" w:hAnsi="Segoe UI" w:cs="Segoe UI"/>
          <w:sz w:val="20"/>
          <w:szCs w:val="20"/>
        </w:rPr>
        <w:t>mio Nobel d</w:t>
      </w:r>
      <w:r w:rsidR="00DE61FB">
        <w:rPr>
          <w:rFonts w:ascii="Segoe UI" w:hAnsi="Segoe UI" w:cs="Segoe UI"/>
          <w:sz w:val="20"/>
          <w:szCs w:val="20"/>
        </w:rPr>
        <w:t>a</w:t>
      </w:r>
      <w:r w:rsidRPr="00C45B85">
        <w:rPr>
          <w:rFonts w:ascii="Segoe UI" w:hAnsi="Segoe UI" w:cs="Segoe UI"/>
          <w:sz w:val="20"/>
          <w:szCs w:val="20"/>
        </w:rPr>
        <w:t xml:space="preserve"> Medicina em 2009).</w:t>
      </w:r>
    </w:p>
    <w:p w14:paraId="0FCF5C03" w14:textId="77777777" w:rsidR="00C45B85" w:rsidRPr="00F14192" w:rsidRDefault="00C45B85" w:rsidP="00C45B85">
      <w:pPr>
        <w:pStyle w:val="Default"/>
        <w:rPr>
          <w:b/>
          <w:bCs/>
          <w:sz w:val="16"/>
          <w:szCs w:val="16"/>
        </w:rPr>
      </w:pPr>
    </w:p>
    <w:p w14:paraId="0B67F232" w14:textId="693252C8" w:rsidR="00236709" w:rsidRPr="000C2F0B" w:rsidRDefault="00236709" w:rsidP="00236709">
      <w:pPr>
        <w:pStyle w:val="Default"/>
        <w:rPr>
          <w:rFonts w:ascii="Segoe UI" w:hAnsi="Segoe UI" w:cs="Segoe UI"/>
          <w:b/>
          <w:bCs/>
          <w:i/>
          <w:iCs/>
          <w:sz w:val="14"/>
          <w:szCs w:val="14"/>
        </w:rPr>
      </w:pPr>
      <w:r w:rsidRPr="000C2F0B">
        <w:rPr>
          <w:rFonts w:ascii="Segoe UI" w:hAnsi="Segoe UI" w:cs="Segoe UI"/>
          <w:b/>
          <w:bCs/>
          <w:i/>
          <w:iCs/>
          <w:sz w:val="14"/>
          <w:szCs w:val="14"/>
        </w:rPr>
        <w:t xml:space="preserve">Sobre a </w:t>
      </w:r>
      <w:r w:rsidR="000C2F0B" w:rsidRPr="000C2F0B">
        <w:rPr>
          <w:rFonts w:ascii="Segoe UI" w:hAnsi="Segoe UI" w:cs="Segoe UI"/>
          <w:b/>
          <w:bCs/>
          <w:i/>
          <w:iCs/>
          <w:sz w:val="14"/>
          <w:szCs w:val="14"/>
        </w:rPr>
        <w:t>Fundação L´Oréal</w:t>
      </w:r>
      <w:r w:rsidRPr="000C2F0B">
        <w:rPr>
          <w:rFonts w:ascii="Segoe UI" w:hAnsi="Segoe UI" w:cs="Segoe UI"/>
          <w:b/>
          <w:bCs/>
          <w:i/>
          <w:iCs/>
          <w:sz w:val="14"/>
          <w:szCs w:val="14"/>
        </w:rPr>
        <w:t xml:space="preserve"> e o programa For Women in Science</w:t>
      </w:r>
    </w:p>
    <w:p w14:paraId="0EE98A15" w14:textId="77777777" w:rsidR="00236709" w:rsidRPr="000C2F0B" w:rsidRDefault="00236709" w:rsidP="00236709">
      <w:pPr>
        <w:pStyle w:val="Default"/>
        <w:rPr>
          <w:rFonts w:ascii="Segoe UI" w:hAnsi="Segoe UI" w:cs="Segoe UI"/>
          <w:b/>
          <w:bCs/>
          <w:i/>
          <w:iCs/>
          <w:sz w:val="14"/>
          <w:szCs w:val="14"/>
        </w:rPr>
      </w:pPr>
    </w:p>
    <w:p w14:paraId="2DC31712" w14:textId="402D1615" w:rsidR="00236709" w:rsidRPr="000C2F0B" w:rsidRDefault="00236709" w:rsidP="00236709">
      <w:pPr>
        <w:pStyle w:val="Default"/>
        <w:jc w:val="both"/>
        <w:rPr>
          <w:rFonts w:ascii="Segoe UI" w:hAnsi="Segoe UI" w:cs="Segoe UI"/>
          <w:i/>
          <w:iCs/>
          <w:sz w:val="14"/>
          <w:szCs w:val="14"/>
        </w:rPr>
      </w:pPr>
      <w:r w:rsidRPr="000C2F0B">
        <w:rPr>
          <w:rFonts w:ascii="Segoe UI" w:hAnsi="Segoe UI" w:cs="Segoe UI"/>
          <w:i/>
          <w:iCs/>
          <w:sz w:val="14"/>
          <w:szCs w:val="14"/>
        </w:rPr>
        <w:t>A Fondation L'Oréal trabalha a favor das mulheres em todo o mundo e apoia-as para as ajudar a alcançar os seus objetivos em duas áreas principais que estão no cerne do DNA do Grupo: pesquisa científica e beleza inclusiva.</w:t>
      </w:r>
    </w:p>
    <w:p w14:paraId="3058DC24" w14:textId="5CC034C9" w:rsidR="00236709" w:rsidRPr="000C2F0B" w:rsidRDefault="00236709" w:rsidP="00236709">
      <w:pPr>
        <w:pStyle w:val="Default"/>
        <w:jc w:val="both"/>
        <w:rPr>
          <w:rFonts w:ascii="Segoe UI" w:hAnsi="Segoe UI" w:cs="Segoe UI"/>
          <w:i/>
          <w:iCs/>
          <w:sz w:val="14"/>
          <w:szCs w:val="14"/>
        </w:rPr>
      </w:pPr>
      <w:r w:rsidRPr="000C2F0B">
        <w:rPr>
          <w:rFonts w:ascii="Segoe UI" w:hAnsi="Segoe UI" w:cs="Segoe UI"/>
          <w:i/>
          <w:iCs/>
          <w:sz w:val="14"/>
          <w:szCs w:val="14"/>
        </w:rPr>
        <w:t>Criado em 1998 e liderado pela Fondation L'Oréal em parceria com a UNESCO, o programa For Women in Science visa melhorar a representação das mulheres nas carreiras científicas, com a convicção de que o mundo precisa da ciência e a ciência precisa das mulheres. Por 22 anos, mais de 3.400 investigador</w:t>
      </w:r>
      <w:r w:rsidR="00826C9D" w:rsidRPr="000C2F0B">
        <w:rPr>
          <w:rFonts w:ascii="Segoe UI" w:hAnsi="Segoe UI" w:cs="Segoe UI"/>
          <w:i/>
          <w:iCs/>
          <w:sz w:val="14"/>
          <w:szCs w:val="14"/>
        </w:rPr>
        <w:t>a</w:t>
      </w:r>
      <w:r w:rsidRPr="000C2F0B">
        <w:rPr>
          <w:rFonts w:ascii="Segoe UI" w:hAnsi="Segoe UI" w:cs="Segoe UI"/>
          <w:i/>
          <w:iCs/>
          <w:sz w:val="14"/>
          <w:szCs w:val="14"/>
        </w:rPr>
        <w:t>s de 116 países foram apoiad</w:t>
      </w:r>
      <w:r w:rsidR="00826C9D" w:rsidRPr="000C2F0B">
        <w:rPr>
          <w:rFonts w:ascii="Segoe UI" w:hAnsi="Segoe UI" w:cs="Segoe UI"/>
          <w:i/>
          <w:iCs/>
          <w:sz w:val="14"/>
          <w:szCs w:val="14"/>
        </w:rPr>
        <w:t>a</w:t>
      </w:r>
      <w:r w:rsidRPr="000C2F0B">
        <w:rPr>
          <w:rFonts w:ascii="Segoe UI" w:hAnsi="Segoe UI" w:cs="Segoe UI"/>
          <w:i/>
          <w:iCs/>
          <w:sz w:val="14"/>
          <w:szCs w:val="14"/>
        </w:rPr>
        <w:t>s e destacad</w:t>
      </w:r>
      <w:r w:rsidR="00826C9D" w:rsidRPr="000C2F0B">
        <w:rPr>
          <w:rFonts w:ascii="Segoe UI" w:hAnsi="Segoe UI" w:cs="Segoe UI"/>
          <w:i/>
          <w:iCs/>
          <w:sz w:val="14"/>
          <w:szCs w:val="14"/>
        </w:rPr>
        <w:t>a</w:t>
      </w:r>
      <w:r w:rsidRPr="000C2F0B">
        <w:rPr>
          <w:rFonts w:ascii="Segoe UI" w:hAnsi="Segoe UI" w:cs="Segoe UI"/>
          <w:i/>
          <w:iCs/>
          <w:sz w:val="14"/>
          <w:szCs w:val="14"/>
        </w:rPr>
        <w:t>s.</w:t>
      </w:r>
    </w:p>
    <w:p w14:paraId="3BD517B4" w14:textId="4DD0A152" w:rsidR="0004776A" w:rsidRPr="000C2F0B" w:rsidRDefault="00236709" w:rsidP="0004776A">
      <w:pPr>
        <w:pStyle w:val="Default"/>
        <w:jc w:val="both"/>
        <w:rPr>
          <w:rFonts w:ascii="Segoe UI" w:hAnsi="Segoe UI" w:cs="Segoe UI"/>
          <w:i/>
          <w:iCs/>
          <w:sz w:val="14"/>
          <w:szCs w:val="14"/>
        </w:rPr>
      </w:pPr>
      <w:r w:rsidRPr="000C2F0B">
        <w:rPr>
          <w:rFonts w:ascii="Segoe UI" w:hAnsi="Segoe UI" w:cs="Segoe UI"/>
          <w:i/>
          <w:iCs/>
          <w:sz w:val="14"/>
          <w:szCs w:val="14"/>
        </w:rPr>
        <w:t xml:space="preserve">Convencida de que a beleza está no cerne do processo de auto-reconstrução e que é um vetor de inclusão social, a Fondation L'Oréal também está a desenvolver excelentes formações gratuitas em profissões de beleza para pessoas vulneráveis. </w:t>
      </w:r>
      <w:r w:rsidR="00826C9D" w:rsidRPr="000C2F0B">
        <w:rPr>
          <w:rFonts w:ascii="Segoe UI" w:hAnsi="Segoe UI" w:cs="Segoe UI"/>
          <w:i/>
          <w:iCs/>
          <w:sz w:val="14"/>
          <w:szCs w:val="14"/>
        </w:rPr>
        <w:t>F</w:t>
      </w:r>
      <w:r w:rsidRPr="000C2F0B">
        <w:rPr>
          <w:rFonts w:ascii="Segoe UI" w:hAnsi="Segoe UI" w:cs="Segoe UI"/>
          <w:i/>
          <w:iCs/>
          <w:sz w:val="14"/>
          <w:szCs w:val="14"/>
        </w:rPr>
        <w:t>ornece</w:t>
      </w:r>
      <w:r w:rsidR="00826C9D" w:rsidRPr="000C2F0B">
        <w:rPr>
          <w:rFonts w:ascii="Segoe UI" w:hAnsi="Segoe UI" w:cs="Segoe UI"/>
          <w:i/>
          <w:iCs/>
          <w:sz w:val="14"/>
          <w:szCs w:val="14"/>
        </w:rPr>
        <w:t xml:space="preserve"> igualmente</w:t>
      </w:r>
      <w:r w:rsidRPr="000C2F0B">
        <w:rPr>
          <w:rFonts w:ascii="Segoe UI" w:hAnsi="Segoe UI" w:cs="Segoe UI"/>
          <w:i/>
          <w:iCs/>
          <w:sz w:val="14"/>
          <w:szCs w:val="14"/>
        </w:rPr>
        <w:t xml:space="preserve"> acesso a cuidados de beleza e bem-estar em ambientes médicos e sociais para apoiar pessoas em sofrimento físico, mental ou social, bem como a operações de cirurgia reconstrutiva.</w:t>
      </w:r>
    </w:p>
    <w:p w14:paraId="57C9AB44" w14:textId="77777777" w:rsidR="000C2F0B" w:rsidRPr="000C2F0B" w:rsidRDefault="000C2F0B" w:rsidP="0004776A">
      <w:pPr>
        <w:pStyle w:val="Default"/>
        <w:jc w:val="both"/>
        <w:rPr>
          <w:rFonts w:ascii="Segoe UI" w:hAnsi="Segoe UI" w:cs="Segoe UI"/>
          <w:i/>
          <w:iCs/>
          <w:sz w:val="14"/>
          <w:szCs w:val="14"/>
        </w:rPr>
      </w:pPr>
    </w:p>
    <w:p w14:paraId="07167DA8" w14:textId="13A4FEF1" w:rsidR="000E2124" w:rsidRPr="000C2F0B" w:rsidRDefault="000E2124" w:rsidP="0004776A">
      <w:pPr>
        <w:pStyle w:val="Default"/>
        <w:jc w:val="both"/>
        <w:rPr>
          <w:rFonts w:ascii="Segoe UI" w:hAnsi="Segoe UI" w:cs="Segoe UI"/>
          <w:i/>
          <w:iCs/>
          <w:sz w:val="14"/>
          <w:szCs w:val="14"/>
        </w:rPr>
      </w:pPr>
      <w:r w:rsidRPr="000C2F0B">
        <w:rPr>
          <w:rFonts w:ascii="Segoe UI" w:hAnsi="Segoe UI" w:cs="Segoe UI"/>
          <w:b/>
          <w:bCs/>
          <w:i/>
          <w:iCs/>
          <w:sz w:val="14"/>
          <w:szCs w:val="14"/>
        </w:rPr>
        <w:t>Sobre a L’Oréal</w:t>
      </w:r>
    </w:p>
    <w:p w14:paraId="64A92B12" w14:textId="6B0F4E56" w:rsidR="00236709" w:rsidRPr="000C2F0B" w:rsidRDefault="000E2124" w:rsidP="005042B5">
      <w:pPr>
        <w:jc w:val="both"/>
        <w:rPr>
          <w:rFonts w:ascii="Segoe UI" w:hAnsi="Segoe UI" w:cs="Segoe UI"/>
          <w:i/>
          <w:iCs/>
          <w:sz w:val="14"/>
          <w:szCs w:val="14"/>
        </w:rPr>
      </w:pPr>
      <w:r w:rsidRPr="000C2F0B">
        <w:rPr>
          <w:rFonts w:ascii="Segoe UI" w:hAnsi="Segoe UI" w:cs="Segoe UI"/>
          <w:i/>
          <w:iCs/>
          <w:sz w:val="14"/>
          <w:szCs w:val="14"/>
        </w:rPr>
        <w:t xml:space="preserve">A L’Oréal dedica-se à beleza há mais de um século. Com o seu portefólio internacional de 36 marcas diversas e complementares e cerca de 88 mil profissionais, o Grupo gerou, em 2019, vendas de 29,87 mil milhões de euros. Líder mundial em beleza, a L’Oréal está presente em 150 países e em todos os canais de vendas, incluindo grande distribuição e grandes armazéns, farmácias e parafarmácias, salões de cabeleireiro, travel retail, lojas próprias e e-commerce. A pesquisa e a inovação, com uma equipa de investigadores dedicada de 4000 pessoas, estão no centro da estratégia. O compromisso de sustentabilidade da L’Oréal para 2030 – L’Oréal for the Future - define objetivos ambiciosos de desenvolvimento sustentável em toda a cadeia de valor do Grupo e ambiciona capacitar o seu ecossistema para uma sociedade mais inclusiva e sustentável. Saiba mais em </w:t>
      </w:r>
      <w:hyperlink r:id="rId10" w:history="1">
        <w:r w:rsidRPr="000C2F0B">
          <w:rPr>
            <w:rStyle w:val="Hiperligao"/>
            <w:rFonts w:ascii="Segoe UI" w:hAnsi="Segoe UI" w:cs="Segoe UI"/>
            <w:i/>
            <w:iCs/>
            <w:sz w:val="14"/>
            <w:szCs w:val="14"/>
          </w:rPr>
          <w:t>www.loreal.com/pt-pt/portugal/</w:t>
        </w:r>
      </w:hyperlink>
      <w:r w:rsidRPr="000C2F0B">
        <w:rPr>
          <w:rFonts w:ascii="Segoe UI" w:hAnsi="Segoe UI" w:cs="Segoe UI"/>
          <w:i/>
          <w:iCs/>
          <w:sz w:val="14"/>
          <w:szCs w:val="14"/>
        </w:rPr>
        <w:t xml:space="preserve">   </w:t>
      </w:r>
    </w:p>
    <w:sectPr w:rsidR="00236709" w:rsidRPr="000C2F0B" w:rsidSect="000C2F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99BC" w14:textId="77777777" w:rsidR="00C07FFA" w:rsidRDefault="00C07FFA" w:rsidP="00C45B85">
      <w:pPr>
        <w:spacing w:after="0" w:line="240" w:lineRule="auto"/>
      </w:pPr>
      <w:r>
        <w:separator/>
      </w:r>
    </w:p>
  </w:endnote>
  <w:endnote w:type="continuationSeparator" w:id="0">
    <w:p w14:paraId="1C4E4586" w14:textId="77777777" w:rsidR="00C07FFA" w:rsidRDefault="00C07FFA" w:rsidP="00C4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FFF2" w14:textId="77777777" w:rsidR="00236709" w:rsidRDefault="002367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2374" w14:textId="1F68EF6A" w:rsidR="00C45B85" w:rsidRDefault="00C45B85" w:rsidP="00C45B85">
    <w:pPr>
      <w:pStyle w:val="Default"/>
    </w:pPr>
  </w:p>
  <w:p w14:paraId="48A4E92A" w14:textId="48EFAAB9" w:rsidR="00C45B85" w:rsidRPr="00C45B85" w:rsidRDefault="00C45B85" w:rsidP="00C45B85">
    <w:pPr>
      <w:pStyle w:val="Default"/>
      <w:rPr>
        <w:rFonts w:ascii="Segoe UI" w:hAnsi="Segoe UI" w:cs="Segoe UI"/>
        <w:sz w:val="16"/>
        <w:szCs w:val="16"/>
      </w:rPr>
    </w:pPr>
    <w:r w:rsidRPr="00C45B85">
      <w:rPr>
        <w:rFonts w:ascii="Segoe UI" w:hAnsi="Segoe UI" w:cs="Segoe UI"/>
        <w:sz w:val="16"/>
        <w:szCs w:val="16"/>
        <w:vertAlign w:val="superscript"/>
      </w:rPr>
      <w:t>1</w:t>
    </w:r>
    <w:r w:rsidRPr="00C45B85">
      <w:rPr>
        <w:rFonts w:ascii="Segoe UI" w:hAnsi="Segoe UI" w:cs="Segoe UI"/>
        <w:sz w:val="16"/>
        <w:szCs w:val="16"/>
      </w:rPr>
      <w:t xml:space="preserve"> Relatório de Ciências da UNESCO para 2030 (2015).</w:t>
    </w:r>
  </w:p>
  <w:p w14:paraId="1911D53D" w14:textId="34520202" w:rsidR="00C45B85" w:rsidRPr="00C45B85" w:rsidRDefault="00C45B85" w:rsidP="00C45B85">
    <w:pPr>
      <w:pStyle w:val="Rodap"/>
      <w:rPr>
        <w:rFonts w:ascii="Segoe UI" w:hAnsi="Segoe UI" w:cs="Segoe UI"/>
        <w:sz w:val="16"/>
        <w:szCs w:val="16"/>
        <w:lang w:val="en-US"/>
      </w:rPr>
    </w:pPr>
    <w:r w:rsidRPr="00C45B85">
      <w:rPr>
        <w:rFonts w:ascii="Segoe UI" w:hAnsi="Segoe UI" w:cs="Segoe UI"/>
        <w:sz w:val="16"/>
        <w:szCs w:val="16"/>
        <w:vertAlign w:val="superscript"/>
        <w:lang w:val="en-US"/>
      </w:rPr>
      <w:t>2</w:t>
    </w:r>
    <w:r w:rsidRPr="00C45B85">
      <w:rPr>
        <w:rFonts w:ascii="Segoe UI" w:hAnsi="Segoe UI" w:cs="Segoe UI"/>
        <w:sz w:val="16"/>
        <w:szCs w:val="16"/>
        <w:lang w:val="en-US"/>
      </w:rPr>
      <w:t xml:space="preserve"> Fonte: www.nobelprize.org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3E82" w14:textId="77777777" w:rsidR="00236709" w:rsidRDefault="002367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D171" w14:textId="77777777" w:rsidR="00C07FFA" w:rsidRDefault="00C07FFA" w:rsidP="00C45B85">
      <w:pPr>
        <w:spacing w:after="0" w:line="240" w:lineRule="auto"/>
      </w:pPr>
      <w:r>
        <w:separator/>
      </w:r>
    </w:p>
  </w:footnote>
  <w:footnote w:type="continuationSeparator" w:id="0">
    <w:p w14:paraId="3932167A" w14:textId="77777777" w:rsidR="00C07FFA" w:rsidRDefault="00C07FFA" w:rsidP="00C4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4F00" w14:textId="77777777" w:rsidR="00236709" w:rsidRDefault="002367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483C" w14:textId="77777777" w:rsidR="00236709" w:rsidRDefault="002367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44D4" w14:textId="77777777" w:rsidR="00236709" w:rsidRDefault="002367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D"/>
    <w:rsid w:val="0004776A"/>
    <w:rsid w:val="000A2B37"/>
    <w:rsid w:val="000C2F0B"/>
    <w:rsid w:val="000E2124"/>
    <w:rsid w:val="001B5B07"/>
    <w:rsid w:val="00236709"/>
    <w:rsid w:val="00282F84"/>
    <w:rsid w:val="005042B5"/>
    <w:rsid w:val="00751709"/>
    <w:rsid w:val="007B0B23"/>
    <w:rsid w:val="008240A0"/>
    <w:rsid w:val="00826C9D"/>
    <w:rsid w:val="00922EC7"/>
    <w:rsid w:val="0095103C"/>
    <w:rsid w:val="009C78BD"/>
    <w:rsid w:val="00A60956"/>
    <w:rsid w:val="00A969AD"/>
    <w:rsid w:val="00B35C87"/>
    <w:rsid w:val="00C07FFA"/>
    <w:rsid w:val="00C1006C"/>
    <w:rsid w:val="00C36185"/>
    <w:rsid w:val="00C45B85"/>
    <w:rsid w:val="00DE61FB"/>
    <w:rsid w:val="00E760AC"/>
    <w:rsid w:val="00F14192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C8BC4E"/>
  <w15:chartTrackingRefBased/>
  <w15:docId w15:val="{FB45A540-FE36-4F5F-AE3B-00B005FD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4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5B85"/>
  </w:style>
  <w:style w:type="paragraph" w:styleId="Rodap">
    <w:name w:val="footer"/>
    <w:basedOn w:val="Normal"/>
    <w:link w:val="RodapCarter"/>
    <w:uiPriority w:val="99"/>
    <w:unhideWhenUsed/>
    <w:rsid w:val="00C4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5B85"/>
  </w:style>
  <w:style w:type="paragraph" w:customStyle="1" w:styleId="Default">
    <w:name w:val="Default"/>
    <w:rsid w:val="00C45B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0E212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oreal.com/pt-pt/portuga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29824C352B44D888FEE3EC3B6BD0A" ma:contentTypeVersion="13" ma:contentTypeDescription="Create a new document." ma:contentTypeScope="" ma:versionID="b248dd4bb688e45bd7f6df3930989741">
  <xsd:schema xmlns:xsd="http://www.w3.org/2001/XMLSchema" xmlns:xs="http://www.w3.org/2001/XMLSchema" xmlns:p="http://schemas.microsoft.com/office/2006/metadata/properties" xmlns:ns3="436ec4a5-3110-4a35-a9f0-87a1a472d41c" xmlns:ns4="f65a4644-96cb-4d53-a400-65f63a5ddef3" targetNamespace="http://schemas.microsoft.com/office/2006/metadata/properties" ma:root="true" ma:fieldsID="726af042b52b0fd76f6894d022ae9b4d" ns3:_="" ns4:_="">
    <xsd:import namespace="436ec4a5-3110-4a35-a9f0-87a1a472d41c"/>
    <xsd:import namespace="f65a4644-96cb-4d53-a400-65f63a5dde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c4a5-3110-4a35-a9f0-87a1a472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4644-96cb-4d53-a400-65f63a5d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8880B-2AC3-44F3-A8BD-0E02DCBC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ec4a5-3110-4a35-a9f0-87a1a472d41c"/>
    <ds:schemaRef ds:uri="f65a4644-96cb-4d53-a400-65f63a5d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B19BA-43DB-4D62-9E09-DCBC025A3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9598B-0FBA-4C2D-86E3-D1609A8C1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LOREAL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Rodrigo</dc:creator>
  <cp:keywords/>
  <dc:description/>
  <cp:lastModifiedBy>Helena Rocha</cp:lastModifiedBy>
  <cp:revision>19</cp:revision>
  <dcterms:created xsi:type="dcterms:W3CDTF">2020-10-07T16:45:00Z</dcterms:created>
  <dcterms:modified xsi:type="dcterms:W3CDTF">2020-10-08T15:01:00Z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rodrigo.fortunato@loreal.com</vt:lpwstr>
  </property>
  <property fmtid="{D5CDD505-2E9C-101B-9397-08002B2CF9AE}" pid="5" name="MSIP_Label_f43b7177-c66c-4b22-a350-7ee86f9a1e74_SetDate">
    <vt:lpwstr>2020-10-07T17:34:17.5659462Z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d462a46f-3837-4055-abaa-c0b19e5007ca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  <property fmtid="{D5CDD505-2E9C-101B-9397-08002B2CF9AE}" pid="11" name="ContentTypeId">
    <vt:lpwstr>0x010100EE329824C352B44D888FEE3EC3B6BD0A</vt:lpwstr>
  </property>
</Properties>
</file>