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49EE5" w14:textId="083E1977" w:rsidR="00A23A11" w:rsidRDefault="00A23A11" w:rsidP="00A23A11">
      <w:pPr>
        <w:spacing w:before="200" w:after="240" w:line="240" w:lineRule="auto"/>
        <w:jc w:val="right"/>
        <w:rPr>
          <w:rFonts w:ascii="Georgia" w:eastAsia="Georgia" w:hAnsi="Georgia" w:cs="Georgia"/>
          <w:b/>
          <w:color w:val="1F3864" w:themeColor="accent1" w:themeShade="80"/>
          <w:highlight w:val="white"/>
        </w:rPr>
      </w:pPr>
      <w:r w:rsidRPr="007D05C7">
        <w:rPr>
          <w:rFonts w:ascii="Georgia" w:eastAsia="Georgia" w:hAnsi="Georgia" w:cs="Georgia"/>
          <w:b/>
          <w:noProof/>
          <w:color w:val="262626" w:themeColor="text1" w:themeTint="D9"/>
          <w:highlight w:val="white"/>
        </w:rPr>
        <w:drawing>
          <wp:anchor distT="0" distB="0" distL="114300" distR="114300" simplePos="0" relativeHeight="251659264" behindDoc="0" locked="0" layoutInCell="1" allowOverlap="1" wp14:anchorId="02B63689" wp14:editId="2356E755">
            <wp:simplePos x="0" y="0"/>
            <wp:positionH relativeFrom="margin">
              <wp:align>left</wp:align>
            </wp:positionH>
            <wp:positionV relativeFrom="paragraph">
              <wp:posOffset>133350</wp:posOffset>
            </wp:positionV>
            <wp:extent cx="783771" cy="783771"/>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3771" cy="7837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eastAsia="Georgia" w:hAnsi="Georgia" w:cs="Georgia"/>
          <w:b/>
          <w:color w:val="1F3864" w:themeColor="accent1" w:themeShade="80"/>
          <w:highlight w:val="white"/>
        </w:rPr>
        <w:t xml:space="preserve">Gdańsk, </w:t>
      </w:r>
      <w:r w:rsidR="001D7837">
        <w:rPr>
          <w:rFonts w:ascii="Georgia" w:eastAsia="Georgia" w:hAnsi="Georgia" w:cs="Georgia"/>
          <w:b/>
          <w:color w:val="1F3864" w:themeColor="accent1" w:themeShade="80"/>
          <w:highlight w:val="white"/>
        </w:rPr>
        <w:t>2</w:t>
      </w:r>
      <w:r w:rsidR="003427EC">
        <w:rPr>
          <w:rFonts w:ascii="Georgia" w:eastAsia="Georgia" w:hAnsi="Georgia" w:cs="Georgia"/>
          <w:b/>
          <w:color w:val="1F3864" w:themeColor="accent1" w:themeShade="80"/>
          <w:highlight w:val="white"/>
        </w:rPr>
        <w:t>0</w:t>
      </w:r>
      <w:r w:rsidR="00844FE2">
        <w:rPr>
          <w:rFonts w:ascii="Georgia" w:eastAsia="Georgia" w:hAnsi="Georgia" w:cs="Georgia"/>
          <w:b/>
          <w:color w:val="1F3864" w:themeColor="accent1" w:themeShade="80"/>
          <w:highlight w:val="white"/>
        </w:rPr>
        <w:t>.</w:t>
      </w:r>
      <w:r w:rsidR="003427EC">
        <w:rPr>
          <w:rFonts w:ascii="Georgia" w:eastAsia="Georgia" w:hAnsi="Georgia" w:cs="Georgia"/>
          <w:b/>
          <w:color w:val="1F3864" w:themeColor="accent1" w:themeShade="80"/>
          <w:highlight w:val="white"/>
        </w:rPr>
        <w:t>10</w:t>
      </w:r>
      <w:r w:rsidR="00170733">
        <w:rPr>
          <w:rFonts w:ascii="Georgia" w:eastAsia="Georgia" w:hAnsi="Georgia" w:cs="Georgia"/>
          <w:b/>
          <w:color w:val="1F3864" w:themeColor="accent1" w:themeShade="80"/>
          <w:highlight w:val="white"/>
        </w:rPr>
        <w:t>.</w:t>
      </w:r>
      <w:r>
        <w:rPr>
          <w:rFonts w:ascii="Georgia" w:eastAsia="Georgia" w:hAnsi="Georgia" w:cs="Georgia"/>
          <w:b/>
          <w:color w:val="1F3864" w:themeColor="accent1" w:themeShade="80"/>
          <w:highlight w:val="white"/>
        </w:rPr>
        <w:t>2020</w:t>
      </w:r>
      <w:r w:rsidRPr="0054418B">
        <w:rPr>
          <w:rFonts w:ascii="Georgia" w:eastAsia="Georgia" w:hAnsi="Georgia" w:cs="Georgia"/>
          <w:b/>
          <w:color w:val="1F3864" w:themeColor="accent1" w:themeShade="80"/>
          <w:highlight w:val="white"/>
        </w:rPr>
        <w:t xml:space="preserve"> r.</w:t>
      </w:r>
    </w:p>
    <w:p w14:paraId="6FE096B9" w14:textId="77777777" w:rsidR="00A23A11" w:rsidRPr="0054418B" w:rsidRDefault="00A23A11" w:rsidP="00A23A11">
      <w:pPr>
        <w:spacing w:before="200" w:after="240" w:line="240" w:lineRule="auto"/>
        <w:jc w:val="right"/>
        <w:rPr>
          <w:rFonts w:ascii="Georgia" w:eastAsia="Georgia" w:hAnsi="Georgia" w:cs="Georgia"/>
          <w:b/>
          <w:color w:val="1F3864" w:themeColor="accent1" w:themeShade="80"/>
          <w:highlight w:val="white"/>
        </w:rPr>
      </w:pPr>
      <w:r>
        <w:rPr>
          <w:rFonts w:ascii="Georgia" w:eastAsia="Georgia" w:hAnsi="Georgia" w:cs="Georgia"/>
          <w:b/>
          <w:color w:val="1F3864" w:themeColor="accent1" w:themeShade="80"/>
          <w:highlight w:val="white"/>
        </w:rPr>
        <w:t>INFORMACJA DLA MEDIÓW</w:t>
      </w:r>
    </w:p>
    <w:p w14:paraId="160327C1" w14:textId="77777777" w:rsidR="00A23A11" w:rsidRDefault="00A23A11" w:rsidP="00A23A11">
      <w:pPr>
        <w:spacing w:before="200" w:after="240" w:line="240" w:lineRule="auto"/>
        <w:jc w:val="both"/>
        <w:rPr>
          <w:rFonts w:ascii="Georgia" w:eastAsia="Georgia" w:hAnsi="Georgia" w:cs="Georgia"/>
          <w:b/>
          <w:color w:val="262626" w:themeColor="text1" w:themeTint="D9"/>
          <w:highlight w:val="white"/>
        </w:rPr>
      </w:pPr>
    </w:p>
    <w:p w14:paraId="1218C400" w14:textId="77777777" w:rsidR="00A23A11" w:rsidRDefault="00A23A11" w:rsidP="00A23A11">
      <w:pPr>
        <w:spacing w:before="200" w:line="360" w:lineRule="auto"/>
        <w:jc w:val="both"/>
        <w:rPr>
          <w:rFonts w:ascii="Georgia" w:eastAsia="Georgia" w:hAnsi="Georgia" w:cs="Georgia"/>
          <w:b/>
          <w:color w:val="262626" w:themeColor="text1" w:themeTint="D9"/>
          <w:highlight w:val="white"/>
        </w:rPr>
      </w:pPr>
    </w:p>
    <w:p w14:paraId="5B23DFE8" w14:textId="77777777" w:rsidR="00A23A11" w:rsidRPr="007D05C7" w:rsidRDefault="00A23A11" w:rsidP="00A23A11">
      <w:pPr>
        <w:spacing w:before="200" w:line="240" w:lineRule="auto"/>
        <w:jc w:val="both"/>
        <w:rPr>
          <w:rFonts w:ascii="Georgia" w:eastAsia="Georgia" w:hAnsi="Georgia" w:cs="Georgia"/>
          <w:b/>
          <w:color w:val="262626" w:themeColor="text1" w:themeTint="D9"/>
          <w:highlight w:val="white"/>
        </w:rPr>
      </w:pPr>
    </w:p>
    <w:p w14:paraId="531D5831" w14:textId="6DFCC48B" w:rsidR="001E3930" w:rsidRDefault="003427EC" w:rsidP="003F37E3">
      <w:pPr>
        <w:spacing w:before="200" w:line="240" w:lineRule="auto"/>
        <w:jc w:val="center"/>
        <w:rPr>
          <w:rFonts w:ascii="Georgia" w:eastAsia="Georgia" w:hAnsi="Georgia" w:cs="Georgia"/>
          <w:b/>
          <w:color w:val="1F3864" w:themeColor="accent1" w:themeShade="80"/>
          <w:sz w:val="48"/>
          <w:szCs w:val="48"/>
        </w:rPr>
      </w:pPr>
      <w:r>
        <w:rPr>
          <w:rFonts w:ascii="Georgia" w:eastAsia="Georgia" w:hAnsi="Georgia" w:cs="Georgia"/>
          <w:b/>
          <w:color w:val="1F3864" w:themeColor="accent1" w:themeShade="80"/>
          <w:sz w:val="48"/>
          <w:szCs w:val="48"/>
        </w:rPr>
        <w:t>Mieszkanie jak ekskluzywny hotel</w:t>
      </w:r>
    </w:p>
    <w:p w14:paraId="150D003C" w14:textId="77777777" w:rsidR="003C0F79" w:rsidRDefault="003C0F79" w:rsidP="003F37E3">
      <w:pPr>
        <w:spacing w:before="200" w:line="240" w:lineRule="auto"/>
        <w:jc w:val="center"/>
        <w:rPr>
          <w:rFonts w:ascii="Georgia" w:eastAsia="Georgia" w:hAnsi="Georgia" w:cs="Georgia"/>
          <w:b/>
          <w:color w:val="1F3864" w:themeColor="accent1" w:themeShade="80"/>
          <w:sz w:val="48"/>
          <w:szCs w:val="48"/>
        </w:rPr>
      </w:pPr>
    </w:p>
    <w:p w14:paraId="68A71C7D" w14:textId="0A37D097" w:rsidR="003C0F79" w:rsidRDefault="003C0F79" w:rsidP="002F580C">
      <w:pPr>
        <w:spacing w:before="200" w:line="360" w:lineRule="auto"/>
        <w:jc w:val="both"/>
        <w:rPr>
          <w:rFonts w:ascii="Georgia" w:eastAsia="Georgia" w:hAnsi="Georgia" w:cs="Georgia"/>
          <w:b/>
          <w:color w:val="1F3864" w:themeColor="accent1" w:themeShade="80"/>
          <w:sz w:val="20"/>
          <w:szCs w:val="20"/>
        </w:rPr>
      </w:pPr>
      <w:r w:rsidRPr="003C0F79">
        <w:rPr>
          <w:rFonts w:ascii="Georgia" w:eastAsia="Georgia" w:hAnsi="Georgia" w:cs="Georgia"/>
          <w:b/>
          <w:color w:val="1F3864" w:themeColor="accent1" w:themeShade="80"/>
          <w:sz w:val="20"/>
          <w:szCs w:val="20"/>
        </w:rPr>
        <w:t xml:space="preserve">Każdy, kto, choćby sporadycznie, obserwuje świat wnętrz, potwierdzi, że jedynym pewnikiem w nim jest zmiana. Na wzór </w:t>
      </w:r>
      <w:r>
        <w:rPr>
          <w:rFonts w:ascii="Georgia" w:eastAsia="Georgia" w:hAnsi="Georgia" w:cs="Georgia"/>
          <w:b/>
          <w:color w:val="1F3864" w:themeColor="accent1" w:themeShade="80"/>
          <w:sz w:val="20"/>
          <w:szCs w:val="20"/>
        </w:rPr>
        <w:t xml:space="preserve">niestałych obliczy </w:t>
      </w:r>
      <w:r w:rsidRPr="003C0F79">
        <w:rPr>
          <w:rFonts w:ascii="Georgia" w:eastAsia="Georgia" w:hAnsi="Georgia" w:cs="Georgia"/>
          <w:b/>
          <w:color w:val="1F3864" w:themeColor="accent1" w:themeShade="80"/>
          <w:sz w:val="20"/>
          <w:szCs w:val="20"/>
        </w:rPr>
        <w:t>pogody w kolejnych porach roku, propozycje wypełnione  jasnymi kolorami i subtelnymi teksturami wymieniane są stopniowo na odznaczające się mnogością wzorów i kolorów, pełne życia kolekcje. Po nich, często wraz z zapowiedzią zimowych dni, następuje okres uwielbienia tajemniczych (i eleganckich niczym dama w rękawiczkach) ciemnych motywów i ciężkich tkanin. Te ostatnie są znakiem rozpoznawalnym wielu luksusowych hoteli.</w:t>
      </w:r>
    </w:p>
    <w:p w14:paraId="609D81D4" w14:textId="5A2215B1" w:rsidR="003427EC" w:rsidRDefault="003427EC" w:rsidP="002F580C">
      <w:pPr>
        <w:spacing w:before="200" w:line="360" w:lineRule="auto"/>
        <w:jc w:val="both"/>
        <w:rPr>
          <w:rFonts w:ascii="Georgia" w:eastAsia="Georgia" w:hAnsi="Georgia" w:cs="Georgia"/>
          <w:b/>
          <w:bCs/>
          <w:color w:val="1F3864" w:themeColor="accent1" w:themeShade="80"/>
        </w:rPr>
      </w:pPr>
      <w:r w:rsidRPr="003427EC">
        <w:rPr>
          <w:rFonts w:ascii="Georgia" w:eastAsia="Georgia" w:hAnsi="Georgia" w:cs="Georgia"/>
          <w:b/>
          <w:bCs/>
          <w:color w:val="1F3864" w:themeColor="accent1" w:themeShade="80"/>
        </w:rPr>
        <w:t>Wzór z samego centrum Paryża</w:t>
      </w:r>
    </w:p>
    <w:p w14:paraId="71A4B6E5" w14:textId="1EE0F494" w:rsidR="003427EC" w:rsidRDefault="003427EC" w:rsidP="00170733">
      <w:pPr>
        <w:spacing w:before="200" w:line="360" w:lineRule="auto"/>
        <w:jc w:val="both"/>
        <w:rPr>
          <w:rFonts w:ascii="Georgia" w:eastAsia="Georgia" w:hAnsi="Georgia" w:cs="Georgia"/>
          <w:bCs/>
          <w:color w:val="1F3864" w:themeColor="accent1" w:themeShade="80"/>
        </w:rPr>
      </w:pPr>
      <w:r w:rsidRPr="003427EC">
        <w:rPr>
          <w:rFonts w:ascii="Georgia" w:eastAsia="Georgia" w:hAnsi="Georgia" w:cs="Georgia"/>
          <w:bCs/>
          <w:color w:val="1F3864" w:themeColor="accent1" w:themeShade="80"/>
        </w:rPr>
        <w:t xml:space="preserve">Istnieją miejsca, których wykończenie i dekoracja zapierają dech w piersiach. Ich pokoje, wszystkie w wersji </w:t>
      </w:r>
      <w:proofErr w:type="spellStart"/>
      <w:r w:rsidRPr="003427EC">
        <w:rPr>
          <w:rFonts w:ascii="Georgia" w:eastAsia="Georgia" w:hAnsi="Georgia" w:cs="Georgia"/>
          <w:bCs/>
          <w:color w:val="1F3864" w:themeColor="accent1" w:themeShade="80"/>
        </w:rPr>
        <w:t>DeLuxe</w:t>
      </w:r>
      <w:proofErr w:type="spellEnd"/>
      <w:r w:rsidRPr="003427EC">
        <w:rPr>
          <w:rFonts w:ascii="Georgia" w:eastAsia="Georgia" w:hAnsi="Georgia" w:cs="Georgia"/>
          <w:bCs/>
          <w:color w:val="1F3864" w:themeColor="accent1" w:themeShade="80"/>
        </w:rPr>
        <w:t>, pozostawiają wchodzących do środka gości oniemiałych. Jednym z</w:t>
      </w:r>
      <w:r>
        <w:rPr>
          <w:rFonts w:ascii="Georgia" w:eastAsia="Georgia" w:hAnsi="Georgia" w:cs="Georgia"/>
          <w:bCs/>
          <w:color w:val="1F3864" w:themeColor="accent1" w:themeShade="80"/>
        </w:rPr>
        <w:t> </w:t>
      </w:r>
      <w:r w:rsidRPr="003427EC">
        <w:rPr>
          <w:rFonts w:ascii="Georgia" w:eastAsia="Georgia" w:hAnsi="Georgia" w:cs="Georgia"/>
          <w:bCs/>
          <w:color w:val="1F3864" w:themeColor="accent1" w:themeShade="80"/>
        </w:rPr>
        <w:t>nich jest paryski Saint James Hotel, który poza pięciogwiazdkową lokalizacją (można dostać się z niego spacerem do wieży Eiffla, po przejściu mostkiem nad Sekwaną) zachwyca również zupełnie niecodziennym wnętrzem. Po przekroczeniu jego progu goście mają wrażenie zetknięcia się z nieco bajkowym światem piękna. Czy zatem istnieje sens prób stworzenia podobnego wnętrza we własnym domu? Z całą pewnością! Jeśli bowiem się to uda, efekt będzie zniewalający.</w:t>
      </w:r>
    </w:p>
    <w:p w14:paraId="7C302971" w14:textId="77777777" w:rsidR="003427EC" w:rsidRDefault="003427EC" w:rsidP="0023136E">
      <w:pPr>
        <w:spacing w:after="0" w:line="360" w:lineRule="auto"/>
        <w:jc w:val="both"/>
        <w:rPr>
          <w:rFonts w:ascii="Georgia" w:eastAsia="Georgia" w:hAnsi="Georgia" w:cs="Georgia"/>
          <w:b/>
          <w:bCs/>
          <w:color w:val="1F3864" w:themeColor="accent1" w:themeShade="80"/>
        </w:rPr>
      </w:pPr>
      <w:r w:rsidRPr="003427EC">
        <w:rPr>
          <w:rFonts w:ascii="Georgia" w:eastAsia="Georgia" w:hAnsi="Georgia" w:cs="Georgia"/>
          <w:b/>
          <w:bCs/>
          <w:color w:val="1F3864" w:themeColor="accent1" w:themeShade="80"/>
        </w:rPr>
        <w:t>Luksusowa zmiana wnętrza</w:t>
      </w:r>
    </w:p>
    <w:p w14:paraId="37AB67EC" w14:textId="2AF52A60" w:rsidR="003F37E3" w:rsidRDefault="003427EC" w:rsidP="002F580C">
      <w:pPr>
        <w:spacing w:after="0" w:line="360" w:lineRule="auto"/>
        <w:rPr>
          <w:rFonts w:ascii="Georgia" w:eastAsia="Georgia" w:hAnsi="Georgia" w:cs="Georgia"/>
          <w:bCs/>
          <w:color w:val="1F3864" w:themeColor="accent1" w:themeShade="80"/>
        </w:rPr>
      </w:pPr>
      <w:r w:rsidRPr="003427EC">
        <w:rPr>
          <w:rFonts w:ascii="Georgia" w:eastAsia="Georgia" w:hAnsi="Georgia" w:cs="Georgia"/>
          <w:bCs/>
          <w:color w:val="1F3864" w:themeColor="accent1" w:themeShade="80"/>
        </w:rPr>
        <w:t xml:space="preserve">Jeśli podjęcie decyzji o metamorfozie mieszkania masz już za sobą, koniecznie dowiedz się, co będzie pasować do hotelowego stylu. Po pierwsze, jeśli na Twoich ścianach królują jasne kolory, zastąp je warstwą ciemniejszej farby (na przykład fioletową) albo zakryj niecodzienną tapetą. Następnie postaraj się dobrać meble, od których trudno oderwać wzrok - najlepiej lustrzane lub z elementami srebrnych kryształków. Za ich pomocą sprawisz, że wnętrze będzie pełne blasku. Postaraj się też dopasować do nich mniejsze akcesoria - lampy, świece i bogato zdobioną zastawę. Zwróć szczególną uwagę na pokój, który uznać można za symbol hoteli - sypialnię.  Poszukując odpowiednich pościeli, poszew i dywaników, skup się na </w:t>
      </w:r>
      <w:r w:rsidRPr="003427EC">
        <w:rPr>
          <w:rFonts w:ascii="Georgia" w:eastAsia="Georgia" w:hAnsi="Georgia" w:cs="Georgia"/>
          <w:bCs/>
          <w:color w:val="1F3864" w:themeColor="accent1" w:themeShade="80"/>
        </w:rPr>
        <w:lastRenderedPageBreak/>
        <w:t>połączeniu przytulnych, a jednocześnie wyraźnie kontrastujących ze sobą elementów. W "hotelowej" sypialni idealnie odnajdą się motywy z kwiatami XXL oraz puszyste, włochate dodatki, na przykład w postaci ozdobnych poszewek.</w:t>
      </w:r>
    </w:p>
    <w:p w14:paraId="1A67749A" w14:textId="77777777" w:rsidR="003427EC" w:rsidRDefault="003427EC" w:rsidP="002F580C">
      <w:pPr>
        <w:spacing w:after="0" w:line="360" w:lineRule="auto"/>
        <w:rPr>
          <w:rFonts w:ascii="Georgia" w:eastAsia="Georgia" w:hAnsi="Georgia" w:cs="Georgia"/>
          <w:bCs/>
          <w:color w:val="1F3864" w:themeColor="accent1" w:themeShade="80"/>
        </w:rPr>
      </w:pPr>
    </w:p>
    <w:p w14:paraId="1372CBDF" w14:textId="77777777" w:rsidR="003427EC" w:rsidRDefault="003427EC" w:rsidP="003427EC">
      <w:pPr>
        <w:spacing w:after="0" w:line="480" w:lineRule="auto"/>
        <w:jc w:val="both"/>
        <w:rPr>
          <w:rFonts w:ascii="Georgia" w:eastAsia="Georgia" w:hAnsi="Georgia" w:cs="Georgia"/>
          <w:b/>
          <w:bCs/>
          <w:color w:val="1F3864" w:themeColor="accent1" w:themeShade="80"/>
        </w:rPr>
      </w:pPr>
      <w:r w:rsidRPr="003427EC">
        <w:rPr>
          <w:rFonts w:ascii="Georgia" w:eastAsia="Georgia" w:hAnsi="Georgia" w:cs="Georgia"/>
          <w:b/>
          <w:bCs/>
          <w:color w:val="1F3864" w:themeColor="accent1" w:themeShade="80"/>
        </w:rPr>
        <w:t>Relaks we własnym domu</w:t>
      </w:r>
    </w:p>
    <w:p w14:paraId="5283B781" w14:textId="5C306EE1" w:rsidR="003F37E3" w:rsidRDefault="003427EC" w:rsidP="003427EC">
      <w:pPr>
        <w:spacing w:after="0" w:line="360" w:lineRule="auto"/>
        <w:jc w:val="both"/>
        <w:rPr>
          <w:rFonts w:ascii="Georgia" w:eastAsia="Georgia" w:hAnsi="Georgia" w:cs="Georgia"/>
          <w:bCs/>
          <w:color w:val="1F3864" w:themeColor="accent1" w:themeShade="80"/>
        </w:rPr>
      </w:pPr>
      <w:r w:rsidRPr="003427EC">
        <w:rPr>
          <w:rFonts w:ascii="Georgia" w:eastAsia="Georgia" w:hAnsi="Georgia" w:cs="Georgia"/>
          <w:bCs/>
          <w:color w:val="1F3864" w:themeColor="accent1" w:themeShade="80"/>
        </w:rPr>
        <w:t xml:space="preserve">Po wprowadzeniu wszystkich zmian weź głęboki oddech i pozwól sobie na to, co wszyscy uwielbiamy robić w hotelowych wnętrzach - odpoczywaj! Zaparz ulubioną herbatę, wycisz dźwięki </w:t>
      </w:r>
      <w:proofErr w:type="spellStart"/>
      <w:r w:rsidRPr="003427EC">
        <w:rPr>
          <w:rFonts w:ascii="Georgia" w:eastAsia="Georgia" w:hAnsi="Georgia" w:cs="Georgia"/>
          <w:bCs/>
          <w:color w:val="1F3864" w:themeColor="accent1" w:themeShade="80"/>
        </w:rPr>
        <w:t>smartfona</w:t>
      </w:r>
      <w:proofErr w:type="spellEnd"/>
      <w:r w:rsidRPr="003427EC">
        <w:rPr>
          <w:rFonts w:ascii="Georgia" w:eastAsia="Georgia" w:hAnsi="Georgia" w:cs="Georgia"/>
          <w:bCs/>
          <w:color w:val="1F3864" w:themeColor="accent1" w:themeShade="80"/>
        </w:rPr>
        <w:t xml:space="preserve">, zabierz z półki czekającą na Ciebie książkę i oddaj się w miękkie i estetyczne objęcia własnego łóżka. Nie oszukuj - nie zaglądaj na </w:t>
      </w:r>
      <w:proofErr w:type="spellStart"/>
      <w:r w:rsidRPr="003427EC">
        <w:rPr>
          <w:rFonts w:ascii="Georgia" w:eastAsia="Georgia" w:hAnsi="Georgia" w:cs="Georgia"/>
          <w:bCs/>
          <w:color w:val="1F3864" w:themeColor="accent1" w:themeShade="80"/>
        </w:rPr>
        <w:t>instagramowy</w:t>
      </w:r>
      <w:proofErr w:type="spellEnd"/>
      <w:r w:rsidRPr="003427EC">
        <w:rPr>
          <w:rFonts w:ascii="Georgia" w:eastAsia="Georgia" w:hAnsi="Georgia" w:cs="Georgia"/>
          <w:bCs/>
          <w:color w:val="1F3864" w:themeColor="accent1" w:themeShade="80"/>
        </w:rPr>
        <w:t xml:space="preserve"> profil ani nie myśl o tym, co następnego dnia czeka Cię w pracy. Pozwól sobie na błogi, niezakłócony relaks. Uznaj to za jedyne słuszne zwieńczenie przeprowadzonej metamorfozy!</w:t>
      </w:r>
    </w:p>
    <w:p w14:paraId="4D1B4819" w14:textId="77777777" w:rsidR="003F37E3" w:rsidRDefault="003F37E3" w:rsidP="002F580C">
      <w:pPr>
        <w:spacing w:after="0" w:line="360" w:lineRule="auto"/>
        <w:jc w:val="right"/>
        <w:rPr>
          <w:rFonts w:ascii="Georgia" w:eastAsia="Georgia" w:hAnsi="Georgia" w:cs="Georgia"/>
          <w:bCs/>
          <w:color w:val="1F3864" w:themeColor="accent1" w:themeShade="80"/>
        </w:rPr>
      </w:pPr>
    </w:p>
    <w:p w14:paraId="17A0AD35" w14:textId="77777777" w:rsidR="003F37E3" w:rsidRDefault="003F37E3" w:rsidP="001D7837">
      <w:pPr>
        <w:spacing w:after="0" w:line="360" w:lineRule="auto"/>
        <w:rPr>
          <w:rFonts w:ascii="Georgia" w:eastAsia="Georgia" w:hAnsi="Georgia" w:cs="Georgia"/>
          <w:bCs/>
          <w:color w:val="1F3864" w:themeColor="accent1" w:themeShade="80"/>
        </w:rPr>
      </w:pPr>
    </w:p>
    <w:p w14:paraId="6F1F5197" w14:textId="0FB115DE" w:rsidR="00A23A11" w:rsidRPr="00DD0C2A" w:rsidRDefault="0082318C" w:rsidP="002F580C">
      <w:pPr>
        <w:spacing w:after="0" w:line="360" w:lineRule="auto"/>
        <w:jc w:val="right"/>
        <w:rPr>
          <w:rFonts w:ascii="Georgia" w:eastAsia="Georgia" w:hAnsi="Georgia" w:cs="Georgia"/>
          <w:color w:val="1F3864" w:themeColor="accent1" w:themeShade="80"/>
        </w:rPr>
      </w:pPr>
      <w:r>
        <w:rPr>
          <w:rFonts w:ascii="Georgia" w:eastAsia="Georgia" w:hAnsi="Georgia" w:cs="Georgia"/>
          <w:color w:val="1F3864" w:themeColor="accent1" w:themeShade="80"/>
        </w:rPr>
        <w:t>Autorka</w:t>
      </w:r>
      <w:r w:rsidR="00A23A11" w:rsidRPr="00DD0C2A">
        <w:rPr>
          <w:rFonts w:ascii="Georgia" w:eastAsia="Georgia" w:hAnsi="Georgia" w:cs="Georgia"/>
          <w:color w:val="1F3864" w:themeColor="accent1" w:themeShade="80"/>
        </w:rPr>
        <w:t>:</w:t>
      </w:r>
    </w:p>
    <w:p w14:paraId="1F8A05F8" w14:textId="77777777" w:rsidR="00A23A11" w:rsidRPr="00E1156C" w:rsidRDefault="00A23A11" w:rsidP="00A23A11">
      <w:pPr>
        <w:spacing w:after="0" w:line="360" w:lineRule="auto"/>
        <w:jc w:val="right"/>
        <w:rPr>
          <w:rStyle w:val="Hipercze"/>
          <w:rFonts w:ascii="Georgia" w:eastAsia="Georgia" w:hAnsi="Georgia" w:cs="Georgia"/>
          <w:b/>
          <w:bCs/>
        </w:rPr>
      </w:pPr>
      <w:r>
        <w:rPr>
          <w:rFonts w:ascii="Georgia" w:eastAsia="Georgia" w:hAnsi="Georgia" w:cs="Georgia"/>
          <w:color w:val="1F3864" w:themeColor="accent1" w:themeShade="80"/>
        </w:rPr>
        <w:fldChar w:fldCharType="begin"/>
      </w:r>
      <w:r>
        <w:rPr>
          <w:rFonts w:ascii="Georgia" w:eastAsia="Georgia" w:hAnsi="Georgia" w:cs="Georgia"/>
          <w:color w:val="1F3864" w:themeColor="accent1" w:themeShade="80"/>
        </w:rPr>
        <w:instrText xml:space="preserve"> HYPERLINK "https://linkedin.com/in/k-sylka/" </w:instrText>
      </w:r>
      <w:r>
        <w:rPr>
          <w:rFonts w:ascii="Georgia" w:eastAsia="Georgia" w:hAnsi="Georgia" w:cs="Georgia"/>
          <w:color w:val="1F3864" w:themeColor="accent1" w:themeShade="80"/>
        </w:rPr>
        <w:fldChar w:fldCharType="separate"/>
      </w:r>
      <w:r w:rsidRPr="00E1156C">
        <w:rPr>
          <w:rStyle w:val="Hipercze"/>
          <w:rFonts w:ascii="Georgia" w:eastAsia="Georgia" w:hAnsi="Georgia" w:cs="Georgia"/>
          <w:b/>
          <w:bCs/>
        </w:rPr>
        <w:t>Karolina Sylka</w:t>
      </w:r>
    </w:p>
    <w:p w14:paraId="0D13B52B" w14:textId="77777777" w:rsidR="00A23A11" w:rsidRPr="00A03008" w:rsidRDefault="00A23A11" w:rsidP="00A23A11">
      <w:pPr>
        <w:spacing w:after="0" w:line="360" w:lineRule="auto"/>
        <w:jc w:val="right"/>
        <w:rPr>
          <w:rStyle w:val="Hipercze"/>
          <w:rFonts w:ascii="Georgia" w:eastAsia="Georgia" w:hAnsi="Georgia" w:cs="Georgia"/>
        </w:rPr>
      </w:pPr>
      <w:r w:rsidRPr="00A03008">
        <w:rPr>
          <w:rStyle w:val="Hipercze"/>
          <w:rFonts w:ascii="Georgia" w:eastAsia="Georgia" w:hAnsi="Georgia" w:cs="Georgia"/>
        </w:rPr>
        <w:t>Młodsza Specjalistka ds. Marketingu</w:t>
      </w:r>
    </w:p>
    <w:p w14:paraId="4819DD54" w14:textId="77777777" w:rsidR="00A23A11" w:rsidRPr="00DD0C2A" w:rsidRDefault="00A23A11" w:rsidP="00A23A11">
      <w:pPr>
        <w:spacing w:after="0" w:line="360" w:lineRule="auto"/>
        <w:jc w:val="right"/>
        <w:rPr>
          <w:rFonts w:ascii="Georgia" w:eastAsia="Georgia" w:hAnsi="Georgia" w:cs="Georgia"/>
          <w:color w:val="1F3864" w:themeColor="accent1" w:themeShade="80"/>
        </w:rPr>
      </w:pPr>
      <w:r>
        <w:rPr>
          <w:rFonts w:ascii="Georgia" w:eastAsia="Georgia" w:hAnsi="Georgia" w:cs="Georgia"/>
          <w:color w:val="1F3864" w:themeColor="accent1" w:themeShade="80"/>
        </w:rPr>
        <w:fldChar w:fldCharType="end"/>
      </w:r>
      <w:r w:rsidRPr="00DD0C2A">
        <w:rPr>
          <w:rFonts w:ascii="Georgia" w:eastAsia="Georgia" w:hAnsi="Georgia" w:cs="Georgia"/>
          <w:color w:val="1F3864" w:themeColor="accent1" w:themeShade="80"/>
        </w:rPr>
        <w:t>BBK S. A. – właściciel marki home&amp;you</w:t>
      </w:r>
    </w:p>
    <w:p w14:paraId="5483464B" w14:textId="7C40BA03" w:rsidR="00A23A11" w:rsidRDefault="003C0F79" w:rsidP="0082318C">
      <w:pPr>
        <w:spacing w:after="0" w:line="360" w:lineRule="auto"/>
        <w:jc w:val="right"/>
        <w:rPr>
          <w:rFonts w:ascii="Georgia" w:eastAsia="Georgia" w:hAnsi="Georgia" w:cs="Georgia"/>
          <w:color w:val="1F3864" w:themeColor="accent1" w:themeShade="80"/>
        </w:rPr>
      </w:pPr>
      <w:hyperlink r:id="rId5" w:history="1">
        <w:r w:rsidR="00A23A11" w:rsidRPr="00DD0C2A">
          <w:rPr>
            <w:rStyle w:val="Hipercze"/>
            <w:rFonts w:ascii="Georgia" w:eastAsia="Georgia" w:hAnsi="Georgia" w:cs="Georgia"/>
            <w:color w:val="1F3864" w:themeColor="accent1" w:themeShade="80"/>
          </w:rPr>
          <w:t>ksylka@bbk.com.pl</w:t>
        </w:r>
      </w:hyperlink>
      <w:r w:rsidR="00A23A11" w:rsidRPr="00DD0C2A">
        <w:rPr>
          <w:rFonts w:ascii="Georgia" w:eastAsia="Georgia" w:hAnsi="Georgia" w:cs="Georgia"/>
          <w:color w:val="1F3864" w:themeColor="accent1" w:themeShade="80"/>
        </w:rPr>
        <w:t xml:space="preserve"> </w:t>
      </w:r>
    </w:p>
    <w:p w14:paraId="5A2D0A76" w14:textId="491A9C2F" w:rsidR="0082318C" w:rsidRDefault="0082318C" w:rsidP="0082318C">
      <w:pPr>
        <w:spacing w:after="0" w:line="360" w:lineRule="auto"/>
        <w:jc w:val="right"/>
        <w:rPr>
          <w:rFonts w:ascii="Georgia" w:eastAsia="Georgia" w:hAnsi="Georgia" w:cs="Georgia"/>
          <w:color w:val="1F3864" w:themeColor="accent1" w:themeShade="80"/>
        </w:rPr>
      </w:pPr>
    </w:p>
    <w:p w14:paraId="1CE686E0" w14:textId="77777777" w:rsidR="003427EC" w:rsidRDefault="003427EC" w:rsidP="0082318C">
      <w:pPr>
        <w:spacing w:after="0" w:line="360" w:lineRule="auto"/>
        <w:jc w:val="right"/>
        <w:rPr>
          <w:rFonts w:ascii="Georgia" w:eastAsia="Georgia" w:hAnsi="Georgia" w:cs="Georgia"/>
          <w:color w:val="1F3864" w:themeColor="accent1" w:themeShade="80"/>
        </w:rPr>
      </w:pPr>
    </w:p>
    <w:p w14:paraId="77CFFE9D" w14:textId="2ECEBB77" w:rsidR="00A23A11" w:rsidRDefault="00A23A11" w:rsidP="00A23A11">
      <w:pPr>
        <w:spacing w:line="360" w:lineRule="auto"/>
        <w:rPr>
          <w:rFonts w:ascii="Georgia" w:eastAsia="Georgia" w:hAnsi="Georgia" w:cs="Georgia"/>
          <w:color w:val="1F3864" w:themeColor="accent1" w:themeShade="80"/>
        </w:rPr>
      </w:pPr>
    </w:p>
    <w:p w14:paraId="5FF1FD8B" w14:textId="77777777" w:rsidR="003C0F79" w:rsidRPr="003A7F47" w:rsidRDefault="003C0F79" w:rsidP="00A23A11">
      <w:pPr>
        <w:spacing w:line="360" w:lineRule="auto"/>
        <w:rPr>
          <w:rFonts w:ascii="Georgia" w:eastAsia="Georgia" w:hAnsi="Georgia" w:cs="Georgia"/>
          <w:color w:val="1F3864" w:themeColor="accent1" w:themeShade="80"/>
        </w:rPr>
      </w:pPr>
    </w:p>
    <w:p w14:paraId="0167BC75" w14:textId="77777777" w:rsidR="00A23A11" w:rsidRPr="006501D6" w:rsidRDefault="00A23A11" w:rsidP="00A23A11">
      <w:pPr>
        <w:spacing w:line="360" w:lineRule="auto"/>
        <w:jc w:val="center"/>
        <w:rPr>
          <w:rFonts w:ascii="Georgia" w:eastAsia="Georgia" w:hAnsi="Georgia" w:cs="Georgia"/>
          <w:b/>
          <w:bCs/>
          <w:color w:val="1F3864" w:themeColor="accent1" w:themeShade="80"/>
        </w:rPr>
      </w:pPr>
      <w:r>
        <w:rPr>
          <w:rFonts w:ascii="Georgia" w:eastAsia="Georgia" w:hAnsi="Georgia" w:cs="Georgia"/>
          <w:color w:val="1F3864" w:themeColor="accent1" w:themeShade="80"/>
        </w:rPr>
        <w:t xml:space="preserve">Więcej informacji prasowych na: </w:t>
      </w:r>
      <w:hyperlink r:id="rId6" w:history="1">
        <w:r w:rsidRPr="006501D6">
          <w:rPr>
            <w:rStyle w:val="Hipercze"/>
            <w:rFonts w:ascii="Georgia" w:eastAsia="Georgia" w:hAnsi="Georgia" w:cs="Georgia"/>
            <w:b/>
            <w:bCs/>
            <w:color w:val="1F3864" w:themeColor="accent1" w:themeShade="80"/>
          </w:rPr>
          <w:t>pressroom.home-you.com</w:t>
        </w:r>
      </w:hyperlink>
    </w:p>
    <w:p w14:paraId="03B58BE1" w14:textId="77777777" w:rsidR="00A23A11" w:rsidRPr="003A7F47" w:rsidRDefault="00A23A11" w:rsidP="00A23A11">
      <w:pPr>
        <w:spacing w:line="360" w:lineRule="auto"/>
        <w:jc w:val="center"/>
        <w:rPr>
          <w:rFonts w:ascii="Georgia" w:eastAsia="Georgia" w:hAnsi="Georgia" w:cs="Georgia"/>
          <w:b/>
          <w:bCs/>
          <w:color w:val="1F3864" w:themeColor="accent1" w:themeShade="80"/>
          <w:highlight w:val="white"/>
        </w:rPr>
      </w:pPr>
      <w:r>
        <w:rPr>
          <w:rFonts w:ascii="Georgia" w:eastAsia="Georgia" w:hAnsi="Georgia" w:cs="Georgia"/>
          <w:color w:val="1F3864" w:themeColor="accent1" w:themeShade="80"/>
        </w:rPr>
        <w:t xml:space="preserve">Sklep online: </w:t>
      </w:r>
      <w:hyperlink r:id="rId7" w:history="1">
        <w:r w:rsidRPr="005278ED">
          <w:rPr>
            <w:rStyle w:val="Hipercze"/>
            <w:rFonts w:ascii="Georgia" w:eastAsia="Georgia" w:hAnsi="Georgia" w:cs="Georgia"/>
            <w:b/>
            <w:bCs/>
            <w:color w:val="023160" w:themeColor="hyperlink" w:themeShade="80"/>
          </w:rPr>
          <w:t>home-you.com</w:t>
        </w:r>
      </w:hyperlink>
    </w:p>
    <w:p w14:paraId="66C3F321" w14:textId="77777777" w:rsidR="00A23A11" w:rsidRPr="00676346" w:rsidRDefault="00A23A11" w:rsidP="00A23A11">
      <w:pPr>
        <w:spacing w:line="360" w:lineRule="auto"/>
        <w:jc w:val="center"/>
        <w:rPr>
          <w:rFonts w:ascii="Georgia" w:eastAsia="Georgia" w:hAnsi="Georgia" w:cs="Georgia"/>
          <w:color w:val="7F7F7F" w:themeColor="text1" w:themeTint="80"/>
          <w:highlight w:val="white"/>
        </w:rPr>
      </w:pPr>
    </w:p>
    <w:p w14:paraId="06532DC3" w14:textId="77777777" w:rsidR="00A23A11" w:rsidRPr="00676346" w:rsidRDefault="00A23A11" w:rsidP="00982C04">
      <w:pPr>
        <w:jc w:val="center"/>
        <w:rPr>
          <w:color w:val="7F7F7F" w:themeColor="text1" w:themeTint="80"/>
          <w:sz w:val="20"/>
          <w:szCs w:val="20"/>
        </w:rPr>
      </w:pPr>
      <w:r w:rsidRPr="00676346">
        <w:rPr>
          <w:color w:val="7F7F7F" w:themeColor="text1" w:themeTint="80"/>
          <w:sz w:val="20"/>
          <w:szCs w:val="20"/>
        </w:rPr>
        <w:t>----------------------------------------------------------------------------------------------------------------------------------------</w:t>
      </w:r>
    </w:p>
    <w:p w14:paraId="400F543A" w14:textId="77777777" w:rsidR="00A23A11" w:rsidRDefault="00A23A11" w:rsidP="00A23A11">
      <w:pPr>
        <w:pStyle w:val="Cytat"/>
        <w:rPr>
          <w:color w:val="7F7F7F" w:themeColor="text1" w:themeTint="80"/>
        </w:rPr>
      </w:pPr>
      <w:r w:rsidRPr="005278ED">
        <w:rPr>
          <w:rFonts w:ascii="Georgia" w:eastAsia="Georgia" w:hAnsi="Georgia" w:cs="Georgia"/>
          <w:noProof/>
          <w:color w:val="1F3864" w:themeColor="accent1" w:themeShade="80"/>
          <w:sz w:val="14"/>
          <w:szCs w:val="14"/>
          <w:highlight w:val="white"/>
        </w:rPr>
        <w:drawing>
          <wp:inline distT="0" distB="0" distL="0" distR="0" wp14:anchorId="57F57F3F" wp14:editId="001F7CCA">
            <wp:extent cx="1888177" cy="512766"/>
            <wp:effectExtent l="0" t="0" r="0" b="1905"/>
            <wp:docPr id="2" name="Obraz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1642" cy="540864"/>
                    </a:xfrm>
                    <a:prstGeom prst="rect">
                      <a:avLst/>
                    </a:prstGeom>
                    <a:noFill/>
                    <a:ln>
                      <a:noFill/>
                    </a:ln>
                  </pic:spPr>
                </pic:pic>
              </a:graphicData>
            </a:graphic>
          </wp:inline>
        </w:drawing>
      </w:r>
    </w:p>
    <w:p w14:paraId="23D6DA78" w14:textId="52D10402" w:rsidR="0022409E" w:rsidRDefault="00A23A11" w:rsidP="003427EC">
      <w:pPr>
        <w:pStyle w:val="Podtytu"/>
        <w:jc w:val="center"/>
      </w:pPr>
      <w:r w:rsidRPr="00676346">
        <w:t>Home&amp;you to marka z artykułami wyposażenia i dekoracji wnętrz. W home&amp;you lubimy tworzyć wyjątkową atmosferę poprzez urozmaicenie codzienności drobnymi</w:t>
      </w:r>
      <w:r>
        <w:t xml:space="preserve"> </w:t>
      </w:r>
      <w:r w:rsidRPr="00676346">
        <w:t>akcentami. Pragniemy udowodnić, że szczegóły mają znaczenie. Wierzymy, że przytulne i dobrze urządzone wnętrza wprowadzają w nasze życie harmonię oraz pozytywne emocje. Poprzez staranny dobór asortymentu home&amp;you pomaga w komponowaniu stylowych, a także funkcjonalnych aranżacji do salonu, sypialni,</w:t>
      </w:r>
      <w:r>
        <w:t> </w:t>
      </w:r>
      <w:r w:rsidRPr="00676346">
        <w:t>kuchni, jadalni oraz łazienki.</w:t>
      </w:r>
    </w:p>
    <w:sectPr w:rsidR="00224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9E"/>
    <w:rsid w:val="000017E9"/>
    <w:rsid w:val="00020344"/>
    <w:rsid w:val="000253F1"/>
    <w:rsid w:val="00054228"/>
    <w:rsid w:val="00116825"/>
    <w:rsid w:val="00126619"/>
    <w:rsid w:val="001445F1"/>
    <w:rsid w:val="00170733"/>
    <w:rsid w:val="00170C84"/>
    <w:rsid w:val="00171904"/>
    <w:rsid w:val="001A06A2"/>
    <w:rsid w:val="001A2C4E"/>
    <w:rsid w:val="001D7837"/>
    <w:rsid w:val="001E3930"/>
    <w:rsid w:val="001E529D"/>
    <w:rsid w:val="001F11D4"/>
    <w:rsid w:val="0022409E"/>
    <w:rsid w:val="002262BC"/>
    <w:rsid w:val="0023136E"/>
    <w:rsid w:val="002708BE"/>
    <w:rsid w:val="00295F2F"/>
    <w:rsid w:val="002B0E11"/>
    <w:rsid w:val="002D287B"/>
    <w:rsid w:val="002F580C"/>
    <w:rsid w:val="00306C92"/>
    <w:rsid w:val="00325F89"/>
    <w:rsid w:val="003427EC"/>
    <w:rsid w:val="0036717E"/>
    <w:rsid w:val="00383281"/>
    <w:rsid w:val="003C0F79"/>
    <w:rsid w:val="003C6298"/>
    <w:rsid w:val="003F0372"/>
    <w:rsid w:val="003F37E3"/>
    <w:rsid w:val="003F5054"/>
    <w:rsid w:val="00405975"/>
    <w:rsid w:val="004327E7"/>
    <w:rsid w:val="0046081C"/>
    <w:rsid w:val="004701A0"/>
    <w:rsid w:val="004834FD"/>
    <w:rsid w:val="004A0905"/>
    <w:rsid w:val="005115B8"/>
    <w:rsid w:val="00576698"/>
    <w:rsid w:val="005920BD"/>
    <w:rsid w:val="005A2304"/>
    <w:rsid w:val="005C62BF"/>
    <w:rsid w:val="005F6EEF"/>
    <w:rsid w:val="00633360"/>
    <w:rsid w:val="00643763"/>
    <w:rsid w:val="006454B0"/>
    <w:rsid w:val="006674D7"/>
    <w:rsid w:val="006B3351"/>
    <w:rsid w:val="006B693B"/>
    <w:rsid w:val="00722330"/>
    <w:rsid w:val="00727420"/>
    <w:rsid w:val="007750E6"/>
    <w:rsid w:val="007A3130"/>
    <w:rsid w:val="007B154D"/>
    <w:rsid w:val="007B4F3B"/>
    <w:rsid w:val="007D1C07"/>
    <w:rsid w:val="0082318C"/>
    <w:rsid w:val="008249F8"/>
    <w:rsid w:val="008331D0"/>
    <w:rsid w:val="00844FE2"/>
    <w:rsid w:val="00864A3A"/>
    <w:rsid w:val="008976D2"/>
    <w:rsid w:val="008A292D"/>
    <w:rsid w:val="00914FDB"/>
    <w:rsid w:val="00980BB6"/>
    <w:rsid w:val="00981E3C"/>
    <w:rsid w:val="00982C04"/>
    <w:rsid w:val="009974BB"/>
    <w:rsid w:val="009B2931"/>
    <w:rsid w:val="00A23A11"/>
    <w:rsid w:val="00A54784"/>
    <w:rsid w:val="00AD2DC2"/>
    <w:rsid w:val="00B26C88"/>
    <w:rsid w:val="00B72FC8"/>
    <w:rsid w:val="00B81745"/>
    <w:rsid w:val="00BB3BB8"/>
    <w:rsid w:val="00BC720B"/>
    <w:rsid w:val="00BD129D"/>
    <w:rsid w:val="00BF31C4"/>
    <w:rsid w:val="00BF6A81"/>
    <w:rsid w:val="00C34B2C"/>
    <w:rsid w:val="00C52637"/>
    <w:rsid w:val="00C73B62"/>
    <w:rsid w:val="00CA3A65"/>
    <w:rsid w:val="00CA4571"/>
    <w:rsid w:val="00CB7F58"/>
    <w:rsid w:val="00D040A1"/>
    <w:rsid w:val="00D06443"/>
    <w:rsid w:val="00D22C09"/>
    <w:rsid w:val="00D37670"/>
    <w:rsid w:val="00D45F6D"/>
    <w:rsid w:val="00D831D5"/>
    <w:rsid w:val="00D9799D"/>
    <w:rsid w:val="00DE19FB"/>
    <w:rsid w:val="00DF3B99"/>
    <w:rsid w:val="00E04B95"/>
    <w:rsid w:val="00E1156C"/>
    <w:rsid w:val="00E570E5"/>
    <w:rsid w:val="00EF7F31"/>
    <w:rsid w:val="00F50D7C"/>
    <w:rsid w:val="00F7518E"/>
    <w:rsid w:val="00F83CF8"/>
    <w:rsid w:val="00F94308"/>
    <w:rsid w:val="00F95E3E"/>
    <w:rsid w:val="00FF0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5F45"/>
  <w15:chartTrackingRefBased/>
  <w15:docId w15:val="{3271B5A9-B022-4DE6-A00C-319A1403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23A11"/>
    <w:rPr>
      <w:color w:val="0563C1" w:themeColor="hyperlink"/>
      <w:u w:val="single"/>
    </w:rPr>
  </w:style>
  <w:style w:type="paragraph" w:styleId="Cytat">
    <w:name w:val="Quote"/>
    <w:basedOn w:val="Normalny"/>
    <w:next w:val="Normalny"/>
    <w:link w:val="CytatZnak"/>
    <w:uiPriority w:val="29"/>
    <w:qFormat/>
    <w:rsid w:val="00A23A11"/>
    <w:pPr>
      <w:spacing w:before="200" w:line="276" w:lineRule="auto"/>
      <w:ind w:left="864" w:right="864"/>
      <w:jc w:val="center"/>
    </w:pPr>
    <w:rPr>
      <w:rFonts w:ascii="Arial" w:eastAsia="Arial" w:hAnsi="Arial" w:cs="Arial"/>
      <w:i/>
      <w:iCs/>
      <w:color w:val="404040" w:themeColor="text1" w:themeTint="BF"/>
      <w:lang w:eastAsia="pl-PL"/>
    </w:rPr>
  </w:style>
  <w:style w:type="character" w:customStyle="1" w:styleId="CytatZnak">
    <w:name w:val="Cytat Znak"/>
    <w:basedOn w:val="Domylnaczcionkaakapitu"/>
    <w:link w:val="Cytat"/>
    <w:uiPriority w:val="29"/>
    <w:rsid w:val="00A23A11"/>
    <w:rPr>
      <w:rFonts w:ascii="Arial" w:eastAsia="Arial" w:hAnsi="Arial" w:cs="Arial"/>
      <w:i/>
      <w:iCs/>
      <w:color w:val="404040" w:themeColor="text1" w:themeTint="BF"/>
      <w:lang w:eastAsia="pl-PL"/>
    </w:rPr>
  </w:style>
  <w:style w:type="paragraph" w:styleId="Podtytu">
    <w:name w:val="Subtitle"/>
    <w:basedOn w:val="Normalny"/>
    <w:next w:val="Normalny"/>
    <w:link w:val="PodtytuZnak"/>
    <w:uiPriority w:val="11"/>
    <w:qFormat/>
    <w:rsid w:val="00A23A11"/>
    <w:pPr>
      <w:numPr>
        <w:ilvl w:val="1"/>
      </w:numPr>
      <w:spacing w:line="276" w:lineRule="auto"/>
    </w:pPr>
    <w:rPr>
      <w:rFonts w:eastAsiaTheme="minorEastAsia"/>
      <w:color w:val="5A5A5A" w:themeColor="text1" w:themeTint="A5"/>
      <w:spacing w:val="15"/>
      <w:lang w:eastAsia="pl-PL"/>
    </w:rPr>
  </w:style>
  <w:style w:type="character" w:customStyle="1" w:styleId="PodtytuZnak">
    <w:name w:val="Podtytuł Znak"/>
    <w:basedOn w:val="Domylnaczcionkaakapitu"/>
    <w:link w:val="Podtytu"/>
    <w:uiPriority w:val="11"/>
    <w:rsid w:val="00A23A11"/>
    <w:rPr>
      <w:rFonts w:eastAsiaTheme="minorEastAsia"/>
      <w:color w:val="5A5A5A" w:themeColor="text1" w:themeTint="A5"/>
      <w:spacing w:val="15"/>
      <w:lang w:eastAsia="pl-PL"/>
    </w:rPr>
  </w:style>
  <w:style w:type="paragraph" w:styleId="Tekstdymka">
    <w:name w:val="Balloon Text"/>
    <w:basedOn w:val="Normalny"/>
    <w:link w:val="TekstdymkaZnak"/>
    <w:uiPriority w:val="99"/>
    <w:semiHidden/>
    <w:unhideWhenUsed/>
    <w:rsid w:val="00F943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4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home-you.co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room.home-you.com/releases/homeyou" TargetMode="External"/><Relationship Id="rId5" Type="http://schemas.openxmlformats.org/officeDocument/2006/relationships/hyperlink" Target="mailto:ksylka@bbk.com.p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547</Words>
  <Characters>3283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BBK SA</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Sylka</dc:creator>
  <cp:keywords/>
  <dc:description/>
  <cp:lastModifiedBy>Karolina Sylka</cp:lastModifiedBy>
  <cp:revision>10</cp:revision>
  <dcterms:created xsi:type="dcterms:W3CDTF">2020-09-04T08:40:00Z</dcterms:created>
  <dcterms:modified xsi:type="dcterms:W3CDTF">2020-10-20T09:30:00Z</dcterms:modified>
</cp:coreProperties>
</file>