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6C37" w14:textId="3CA18B1F" w:rsidR="0023281A" w:rsidRPr="00956021" w:rsidRDefault="0023281A" w:rsidP="0023281A">
      <w:pPr>
        <w:spacing w:line="276" w:lineRule="auto"/>
        <w:jc w:val="right"/>
      </w:pPr>
      <w:r w:rsidRPr="00956021">
        <w:t xml:space="preserve">Warszawa, </w:t>
      </w:r>
      <w:r>
        <w:t>2</w:t>
      </w:r>
      <w:r w:rsidR="005F3D16">
        <w:t>6</w:t>
      </w:r>
      <w:r w:rsidRPr="00956021">
        <w:t>.10.2020 r.</w:t>
      </w:r>
    </w:p>
    <w:p w14:paraId="48466787" w14:textId="77777777" w:rsidR="0023281A" w:rsidRPr="00956021" w:rsidRDefault="0023281A" w:rsidP="0023281A">
      <w:pPr>
        <w:spacing w:line="276" w:lineRule="auto"/>
        <w:jc w:val="both"/>
      </w:pPr>
      <w:r w:rsidRPr="00956021">
        <w:t>Artykuł ekspercki</w:t>
      </w:r>
    </w:p>
    <w:p w14:paraId="4FFE6F19" w14:textId="77777777" w:rsidR="0023281A" w:rsidRPr="00956021" w:rsidRDefault="0023281A" w:rsidP="0023281A">
      <w:pPr>
        <w:spacing w:line="276" w:lineRule="auto"/>
        <w:jc w:val="center"/>
        <w:rPr>
          <w:b/>
          <w:sz w:val="28"/>
          <w:szCs w:val="28"/>
        </w:rPr>
      </w:pPr>
      <w:r w:rsidRPr="00956021">
        <w:rPr>
          <w:b/>
          <w:sz w:val="28"/>
          <w:szCs w:val="28"/>
        </w:rPr>
        <w:t>Psycholog o SAD, czyli depresji sezonowej – jak sobie z nią radzić?</w:t>
      </w:r>
    </w:p>
    <w:p w14:paraId="6EF8EFBD" w14:textId="77777777" w:rsidR="0023281A" w:rsidRPr="00956021" w:rsidRDefault="0023281A" w:rsidP="0023281A">
      <w:pPr>
        <w:spacing w:line="276" w:lineRule="auto"/>
        <w:jc w:val="both"/>
        <w:rPr>
          <w:b/>
          <w:sz w:val="24"/>
          <w:szCs w:val="24"/>
        </w:rPr>
      </w:pPr>
      <w:r w:rsidRPr="00956021">
        <w:rPr>
          <w:b/>
          <w:sz w:val="24"/>
          <w:szCs w:val="24"/>
        </w:rPr>
        <w:t xml:space="preserve">Coraz krótsze dni i mniej słońca zwykle wprawiają w gorszy nastrój. Dodatkowo, w tym sezonie na naszą psychikę mogą niekorzystnie działać też takie czynniki, jak strach wywołany pandemią koronawirusa czy zalecenia dotyczące pozostania w domu i ograniczenia spotkań. Nie powinniśmy lekceważyć spadków nastroju i gorszego samopoczucia, ponieważ mogą świadczyć o depresji sezonowej, </w:t>
      </w:r>
      <w:r>
        <w:rPr>
          <w:b/>
          <w:sz w:val="24"/>
          <w:szCs w:val="24"/>
        </w:rPr>
        <w:t xml:space="preserve">która – nieleczona – </w:t>
      </w:r>
      <w:r w:rsidRPr="00956021">
        <w:rPr>
          <w:b/>
          <w:sz w:val="24"/>
          <w:szCs w:val="24"/>
        </w:rPr>
        <w:t>prowadzi do poważniejszych zaburzeń psychicznych. O tym, jak wspomagać swoje zdrowie psychiczne jesienią mówi Mateusz Kempiński, psycholog z Centrum Medycznego CMP.</w:t>
      </w:r>
    </w:p>
    <w:p w14:paraId="5F1227CF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SAD (ang. </w:t>
      </w:r>
      <w:proofErr w:type="spellStart"/>
      <w:r w:rsidRPr="00956021">
        <w:t>Seasonal</w:t>
      </w:r>
      <w:proofErr w:type="spellEnd"/>
      <w:r w:rsidRPr="00956021">
        <w:t xml:space="preserve"> </w:t>
      </w:r>
      <w:proofErr w:type="spellStart"/>
      <w:r w:rsidRPr="00956021">
        <w:t>Affective</w:t>
      </w:r>
      <w:proofErr w:type="spellEnd"/>
      <w:r w:rsidRPr="00956021">
        <w:t xml:space="preserve"> </w:t>
      </w:r>
      <w:proofErr w:type="spellStart"/>
      <w:r w:rsidRPr="00956021">
        <w:t>Disorder</w:t>
      </w:r>
      <w:proofErr w:type="spellEnd"/>
      <w:r w:rsidRPr="00956021">
        <w:t xml:space="preserve">) to tzw. depresja sezonowa. Za jej przyczynę uznaje się ograniczoną ilość promieni słonecznych, dzięki którym organizm wytwarza witaminę D, biorącą udział w produkcji serotoniny, czyli hormonu odpowiadającego za dobre samopoczucie. Zbyt niski poziom tej witaminy może powodować właśnie obniżenie samopoczucia, a nawet depresję, której objawami są m.in. apatia czy bezsenność. </w:t>
      </w:r>
    </w:p>
    <w:p w14:paraId="568E1DAB" w14:textId="008FA85B" w:rsidR="0023281A" w:rsidRPr="00956021" w:rsidRDefault="0023281A" w:rsidP="0023281A">
      <w:pPr>
        <w:spacing w:line="276" w:lineRule="auto"/>
        <w:jc w:val="both"/>
      </w:pPr>
      <w:r w:rsidRPr="00956021">
        <w:t>Według statystyk</w:t>
      </w:r>
      <w:r w:rsidR="003D5074">
        <w:rPr>
          <w:rStyle w:val="Odwoanieprzypisudolnego"/>
        </w:rPr>
        <w:footnoteReference w:id="1"/>
      </w:r>
      <w:r w:rsidRPr="00956021">
        <w:t xml:space="preserve">, SAD dopada co dziesiątą osobę i zwykle nawraca w kolejnych latach. Utrudnia codzienne funkcjonowanie, zmniejszając apetyt, odpowiadając za brak motywacji czy zmniejszając poczucie radości z życia. Zwykle jest to przejściowe i można wypracować sobie pewne sposoby radzenia z tą sezonową przypadłością, jednak, jeśli gorsze samopoczucie trwa dłużej – ponad 3 tygodnie, warto udać się do specjalisty – psychologa lub psychiatry. Jesienią warto profilaktycznie zastosować kilka konkretnych metod, które pomogą  w utrzymaniu dobrej kondycji psychicznej. </w:t>
      </w:r>
    </w:p>
    <w:p w14:paraId="2515116C" w14:textId="77777777" w:rsidR="0023281A" w:rsidRPr="00956021" w:rsidRDefault="0023281A" w:rsidP="0023281A">
      <w:pPr>
        <w:spacing w:line="276" w:lineRule="auto"/>
        <w:jc w:val="both"/>
        <w:rPr>
          <w:b/>
        </w:rPr>
      </w:pPr>
      <w:r w:rsidRPr="00956021">
        <w:rPr>
          <w:b/>
        </w:rPr>
        <w:t>Sposoby na SAD:</w:t>
      </w:r>
    </w:p>
    <w:p w14:paraId="344A3015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Rozplanuj każdy dzień</w:t>
      </w:r>
    </w:p>
    <w:p w14:paraId="1D2352EC" w14:textId="05097645" w:rsidR="0023281A" w:rsidRPr="00956021" w:rsidRDefault="003D5074" w:rsidP="0023281A">
      <w:pPr>
        <w:spacing w:line="276" w:lineRule="auto"/>
        <w:jc w:val="both"/>
      </w:pPr>
      <w:r>
        <w:t>P</w:t>
      </w:r>
      <w:r w:rsidR="0023281A" w:rsidRPr="00956021">
        <w:t>lanowanie działa motywująco, dlatego warto wieczorem usiąść i rozpisać zadania na kolejny dzień. Odhaczanie wykonanych działań będzie zachęcało do realizacji kolejnych. Ważne jest, aby plany były możliwe do zrealizowania, dlatego należy uwzględnić rzeczywisty czas na wykonanie każdej czynności.</w:t>
      </w:r>
    </w:p>
    <w:p w14:paraId="6F30F189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 xml:space="preserve">Zadbaj o odpowiednią dietę </w:t>
      </w:r>
    </w:p>
    <w:p w14:paraId="43AF11C0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Właściwa, odpowiednio zbilansowana dieta pozytywnie wpływa na samopoczucie. Jesienią szczególnie powinniśmy zadbać o posiłki bogate w składniki mineralne i witaminy. W codziennym menu </w:t>
      </w:r>
      <w:proofErr w:type="spellStart"/>
      <w:r w:rsidRPr="00956021">
        <w:t>ie</w:t>
      </w:r>
      <w:proofErr w:type="spellEnd"/>
      <w:r w:rsidRPr="00956021">
        <w:t xml:space="preserve"> może zabraknąć zatem warzyw, owoców, orzechów, kasz i olejów roślinnych. Szczególnie warto sięgnąć po takie produkty jak banany, awokado, orzechy włoskie czy oliwę z oliwek. Dobrze przygotowywać rozgrzewające zupy i tzw. </w:t>
      </w:r>
      <w:proofErr w:type="spellStart"/>
      <w:r w:rsidRPr="00956021">
        <w:t>kaszotta</w:t>
      </w:r>
      <w:proofErr w:type="spellEnd"/>
      <w:r w:rsidRPr="00956021">
        <w:t xml:space="preserve"> z dodatkiem sezonowych warzyw, np. dyni, buraków, marchewki i porów – dostarczą dużo witamin i rozgrzeją organizm. </w:t>
      </w:r>
    </w:p>
    <w:p w14:paraId="2E48CBB1" w14:textId="77777777" w:rsidR="0023281A" w:rsidRPr="00956021" w:rsidRDefault="0023281A" w:rsidP="0023281A">
      <w:pPr>
        <w:spacing w:line="276" w:lineRule="auto"/>
        <w:jc w:val="both"/>
      </w:pPr>
      <w:r w:rsidRPr="00956021">
        <w:lastRenderedPageBreak/>
        <w:t xml:space="preserve">Zdecydowanie należy wystrzegać się złych jakościowo, gotowych dań z supermarketu i </w:t>
      </w:r>
      <w:proofErr w:type="spellStart"/>
      <w:r w:rsidRPr="00956021">
        <w:t>fastfoodów</w:t>
      </w:r>
      <w:proofErr w:type="spellEnd"/>
      <w:r w:rsidRPr="00956021">
        <w:t>. Dają poczucie sytości na krótko, mają zbyt mało składników odżywczych i witamin, a także wzmagają apetyt oraz dostarczają zbędnych kalorii, co może powodować przyrost tkanki tłuszczowej.</w:t>
      </w:r>
    </w:p>
    <w:p w14:paraId="39BB1014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Używaj rozgrzewających przypraw</w:t>
      </w:r>
    </w:p>
    <w:p w14:paraId="5864B3BE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Gdy jest nam zimno, mamy mniej chęci do działania i najchętniej nie wychodzilibyśmy spod koca. Rozgrzany organizm jest mniej podatny na spadek energii i nastroju, dlatego jesienią w naszej diecie nie może zabraknąć także produktów i przypraw o takim działaniu. </w:t>
      </w:r>
      <w:r w:rsidRPr="00956021">
        <w:rPr>
          <w:rFonts w:cstheme="minorHAnsi"/>
        </w:rPr>
        <w:t xml:space="preserve">Warto sięgnąć po imbir, chili, cynamon, kardamon, goździki, czy szafran. Ta ostatnia przyprawa dodatkowo </w:t>
      </w:r>
      <w:r w:rsidRPr="00956021">
        <w:rPr>
          <w:rFonts w:cstheme="minorHAnsi"/>
          <w:color w:val="1A1A1A"/>
          <w:shd w:val="clear" w:color="auto" w:fill="FFFFFF"/>
        </w:rPr>
        <w:t>zawiera krocynę, która ma podobne działanie do leków antydepresyjnych – hamuje wychwyt zwrotny neuroprzekaźników takich jak dopamina i serotonina, dzięki czemu poprawia nastrój.</w:t>
      </w:r>
      <w:r w:rsidRPr="00956021">
        <w:rPr>
          <w:rFonts w:ascii="Helvetica" w:hAnsi="Helvetica"/>
          <w:color w:val="1A1A1A"/>
          <w:sz w:val="27"/>
          <w:szCs w:val="27"/>
          <w:shd w:val="clear" w:color="auto" w:fill="FFFFFF"/>
        </w:rPr>
        <w:t xml:space="preserve"> </w:t>
      </w:r>
    </w:p>
    <w:p w14:paraId="2A50701E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Uzupełnij niedobory suplementami</w:t>
      </w:r>
    </w:p>
    <w:p w14:paraId="6AE9FE8B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Suplementy powinny być dobrane indywidualnie do bieżących potrzeb, dlatego warto wykonać badania i skonsultować się w tej sprawie z lekarzem. W okresie jesienno-zimowym zwykle podstawą suplementacji jest witamina D3. Warto sięgnąć także po </w:t>
      </w:r>
      <w:proofErr w:type="spellStart"/>
      <w:r w:rsidRPr="00956021">
        <w:t>probiotyki</w:t>
      </w:r>
      <w:proofErr w:type="spellEnd"/>
      <w:r w:rsidRPr="00956021">
        <w:t xml:space="preserve">, które wzmocnią nasze jelita, a co za tym idzie – odporność. Coraz większa jest również świadomość dotycząca wysypiania się. W dobrym jakościowo śnie oraz lepszym nastroju sprawdza się tzw. </w:t>
      </w:r>
      <w:proofErr w:type="spellStart"/>
      <w:r w:rsidRPr="00956021">
        <w:t>adaptogen</w:t>
      </w:r>
      <w:proofErr w:type="spellEnd"/>
      <w:r w:rsidRPr="00956021">
        <w:t xml:space="preserve"> </w:t>
      </w:r>
      <w:proofErr w:type="spellStart"/>
      <w:r w:rsidRPr="00956021">
        <w:t>Ashwagandha</w:t>
      </w:r>
      <w:proofErr w:type="spellEnd"/>
      <w:r w:rsidRPr="00956021">
        <w:t>, czyli żeń-</w:t>
      </w:r>
      <w:proofErr w:type="spellStart"/>
      <w:r w:rsidRPr="00956021">
        <w:t>szeń</w:t>
      </w:r>
      <w:proofErr w:type="spellEnd"/>
      <w:r w:rsidRPr="00956021">
        <w:t xml:space="preserve"> indyjski. Obniża poziom kortyzolu w organizmie, co pozwala zrelaksować się i spokojnie zasnąć. </w:t>
      </w:r>
    </w:p>
    <w:p w14:paraId="2DD71DEC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Zadbaj o aktywność fizyczną</w:t>
      </w:r>
    </w:p>
    <w:p w14:paraId="30A3B14A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Aktywność fizyczna zwiększa wydzielanie endorfin, czyli hormonów szczęścia przez organizm. Powinna być więc nieodłącznym elementem każdego dnia, nie tylko jesienią. Wysiłek fizyczny warto połączyć z przebywaniem na świeżym powietrzu – bez względu na pogodę. Idealnie, jeśli mamy możliwość wyjścia do parku czy lasu. Może być to spacer, bieganie, czy jazda na rowerze, ale ćwiczyć można także w domu. Wystarczy 30 min. każdego dnia, aby zachować dobrą formę i tym samym – nastrój.  </w:t>
      </w:r>
    </w:p>
    <w:p w14:paraId="12D53376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Jedz czekoladę</w:t>
      </w:r>
    </w:p>
    <w:p w14:paraId="1823E599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Gorzka czekolada (kostka dziennie, a nie tabliczka) to dla wielu najprzyjemniejsza metoda walki z </w:t>
      </w:r>
      <w:proofErr w:type="spellStart"/>
      <w:r w:rsidRPr="00956021">
        <w:t>SADem</w:t>
      </w:r>
      <w:proofErr w:type="spellEnd"/>
      <w:r w:rsidRPr="00956021">
        <w:t xml:space="preserve">. Poprawia humor, łagodzi stres, wzmacnia serce i poprawia pamięć. Warto spożywać ją rano, ponieważ ma też właściwości pobudzające. </w:t>
      </w:r>
    </w:p>
    <w:p w14:paraId="342BED1C" w14:textId="77777777" w:rsidR="0023281A" w:rsidRPr="00956021" w:rsidRDefault="0023281A" w:rsidP="0023281A">
      <w:pPr>
        <w:spacing w:line="276" w:lineRule="auto"/>
        <w:jc w:val="both"/>
      </w:pPr>
    </w:p>
    <w:p w14:paraId="14340C70" w14:textId="77777777" w:rsidR="0023281A" w:rsidRPr="00956021" w:rsidRDefault="0023281A" w:rsidP="0023281A">
      <w:pPr>
        <w:spacing w:line="276" w:lineRule="auto"/>
        <w:jc w:val="both"/>
      </w:pPr>
      <w:r w:rsidRPr="00956021">
        <w:t>Choć jesienią pogoda nie rozpieszcza, a dodatkowo obecnie zmagamy się z pandemią, to starajmy się myśleć i nastawiać optymistycznie. Pomimo mniejszej ilości słońca, obostrzeń i trudnej sytuacji warto wypróbować różnych sposobów na poprawę humoru. Nie odpuszczajmy też rozmów z bliskimi i przyjaciółmi – telefonicznych lub video, ponieważ izolacja i brak kontaktów międzyludzkich wpływają na naszą psychikę destrukcyjnie. A jeśli nie radzimy sobie z gorszym samopoczuciem, nie wstydźmy się skorzystać ze specjalistycznej pomocy lekarza.</w:t>
      </w:r>
    </w:p>
    <w:p w14:paraId="2BCDE02F" w14:textId="77777777" w:rsidR="0023281A" w:rsidRPr="00956021" w:rsidRDefault="0023281A" w:rsidP="0023281A">
      <w:pPr>
        <w:spacing w:line="276" w:lineRule="auto"/>
        <w:jc w:val="both"/>
      </w:pPr>
    </w:p>
    <w:p w14:paraId="141E2718" w14:textId="77777777" w:rsidR="0023281A" w:rsidRPr="00956021" w:rsidRDefault="0023281A" w:rsidP="0023281A">
      <w:pPr>
        <w:spacing w:line="276" w:lineRule="auto"/>
        <w:jc w:val="both"/>
      </w:pPr>
      <w:r w:rsidRPr="00956021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92C482C" wp14:editId="22D984EC">
            <wp:simplePos x="0" y="0"/>
            <wp:positionH relativeFrom="column">
              <wp:posOffset>4510184</wp:posOffset>
            </wp:positionH>
            <wp:positionV relativeFrom="paragraph">
              <wp:posOffset>301680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usz Kempińs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8A26" w14:textId="77777777" w:rsidR="0023281A" w:rsidRPr="00956021" w:rsidRDefault="0023281A" w:rsidP="0023281A">
      <w:pPr>
        <w:spacing w:line="276" w:lineRule="auto"/>
        <w:jc w:val="both"/>
        <w:rPr>
          <w:b/>
        </w:rPr>
      </w:pPr>
      <w:r w:rsidRPr="00956021">
        <w:rPr>
          <w:b/>
        </w:rPr>
        <w:t>O ekspercie</w:t>
      </w:r>
    </w:p>
    <w:p w14:paraId="0596CA1F" w14:textId="7D8FA816" w:rsidR="0023281A" w:rsidRPr="00956021" w:rsidRDefault="0023281A" w:rsidP="0023281A">
      <w:pPr>
        <w:spacing w:line="276" w:lineRule="auto"/>
        <w:jc w:val="both"/>
      </w:pPr>
      <w:r w:rsidRPr="00956021">
        <w:t>Mateusz Kempiński – magister psychologii o specjalności psychologia kliniczna. W Centrum Medycznym CMP pracuje jako psycholog i psycholog dziecięcy. Specjalizuje się w psychologii sportu.</w:t>
      </w:r>
    </w:p>
    <w:p w14:paraId="04D4B379" w14:textId="77777777" w:rsidR="0023281A" w:rsidRPr="00956021" w:rsidRDefault="0023281A" w:rsidP="0023281A">
      <w:pPr>
        <w:spacing w:line="276" w:lineRule="auto"/>
        <w:jc w:val="both"/>
      </w:pPr>
    </w:p>
    <w:p w14:paraId="6EF5E2E0" w14:textId="77777777" w:rsidR="0023281A" w:rsidRPr="00956021" w:rsidRDefault="0023281A" w:rsidP="0023281A">
      <w:pPr>
        <w:spacing w:line="276" w:lineRule="auto"/>
        <w:jc w:val="both"/>
      </w:pPr>
    </w:p>
    <w:p w14:paraId="6A0D94DF" w14:textId="46467895" w:rsidR="0023281A" w:rsidRPr="00956021" w:rsidRDefault="00A1415B" w:rsidP="0023281A">
      <w:pPr>
        <w:spacing w:line="276" w:lineRule="auto"/>
        <w:jc w:val="both"/>
      </w:pPr>
      <w:hyperlink r:id="rId9" w:history="1">
        <w:r w:rsidR="0023281A" w:rsidRPr="00956021">
          <w:rPr>
            <w:rStyle w:val="Hipercze"/>
          </w:rPr>
          <w:t>Centrum Medyczne CMP</w:t>
        </w:r>
      </w:hyperlink>
      <w:bookmarkStart w:id="0" w:name="_GoBack"/>
      <w:bookmarkEnd w:id="0"/>
      <w:r w:rsidR="0023281A" w:rsidRPr="00956021">
        <w:t xml:space="preserve"> to polska, rodzinna firma, która powstała w 2002 roku na bazie zespołu prywatnych gabinetów, w których przyjmowali lekarze z rodziny Walickich, a także spokrewnieni oraz zaprzyjaźnieni z rodziną. Obecnie Centrum Medyczne CMP to sieć przychodni medycznych, posiadających 14 placówek na terenie Warszawy, Piaseczna i Łomianek oraz współpracujących z ok. 300 podwykonawcami na terenie całej Polski.</w:t>
      </w:r>
    </w:p>
    <w:p w14:paraId="261525A0" w14:textId="77777777" w:rsidR="0023281A" w:rsidRPr="00956021" w:rsidRDefault="0023281A" w:rsidP="0023281A">
      <w:pPr>
        <w:spacing w:line="276" w:lineRule="auto"/>
        <w:jc w:val="both"/>
      </w:pPr>
    </w:p>
    <w:p w14:paraId="14513336" w14:textId="77777777" w:rsidR="0023281A" w:rsidRPr="00956021" w:rsidRDefault="0023281A" w:rsidP="0023281A">
      <w:pPr>
        <w:spacing w:line="276" w:lineRule="auto"/>
        <w:jc w:val="both"/>
      </w:pPr>
      <w:r w:rsidRPr="00956021">
        <w:t>Kontakt dla mediów:</w:t>
      </w:r>
    </w:p>
    <w:p w14:paraId="0A26480E" w14:textId="77777777" w:rsidR="0023281A" w:rsidRPr="00956021" w:rsidRDefault="0023281A" w:rsidP="0023281A">
      <w:pPr>
        <w:spacing w:line="276" w:lineRule="auto"/>
      </w:pPr>
      <w:r w:rsidRPr="00956021">
        <w:t>Ewelina Jaskuła</w:t>
      </w:r>
      <w:r w:rsidRPr="00956021">
        <w:br/>
        <w:t xml:space="preserve">Tel.: +48 665 339 877 </w:t>
      </w:r>
      <w:r w:rsidRPr="00956021">
        <w:br/>
        <w:t xml:space="preserve">E-mail: </w:t>
      </w:r>
      <w:hyperlink r:id="rId10" w:history="1">
        <w:r w:rsidRPr="00956021">
          <w:rPr>
            <w:rStyle w:val="Hipercze"/>
          </w:rPr>
          <w:t>ewelina.jaskula@goodonepr.pl</w:t>
        </w:r>
      </w:hyperlink>
    </w:p>
    <w:p w14:paraId="79A705B8" w14:textId="77777777" w:rsidR="0023281A" w:rsidRPr="00B1316C" w:rsidRDefault="0023281A" w:rsidP="0023281A">
      <w:pPr>
        <w:spacing w:line="276" w:lineRule="auto"/>
      </w:pPr>
      <w:r w:rsidRPr="00956021">
        <w:t xml:space="preserve">Katarzyna Zawadzka </w:t>
      </w:r>
      <w:r w:rsidRPr="00956021">
        <w:br/>
        <w:t>Tel.: + 48 796 996 240</w:t>
      </w:r>
      <w:r w:rsidRPr="00956021">
        <w:br/>
        <w:t xml:space="preserve">E-mail: </w:t>
      </w:r>
      <w:hyperlink r:id="rId11" w:history="1">
        <w:r w:rsidRPr="00956021">
          <w:rPr>
            <w:rStyle w:val="Hipercze"/>
          </w:rPr>
          <w:t>katarzyna.zawadzka@goodonepr.pl</w:t>
        </w:r>
      </w:hyperlink>
    </w:p>
    <w:p w14:paraId="17934C5F" w14:textId="77777777" w:rsidR="0023281A" w:rsidRPr="00B1316C" w:rsidRDefault="0023281A" w:rsidP="0023281A">
      <w:pPr>
        <w:spacing w:line="276" w:lineRule="auto"/>
        <w:jc w:val="both"/>
      </w:pPr>
    </w:p>
    <w:p w14:paraId="08E59AFA" w14:textId="77777777" w:rsidR="0023281A" w:rsidRPr="00B1316C" w:rsidRDefault="0023281A" w:rsidP="0023281A">
      <w:pPr>
        <w:spacing w:line="276" w:lineRule="auto"/>
        <w:jc w:val="both"/>
      </w:pPr>
    </w:p>
    <w:p w14:paraId="6B7720B7" w14:textId="77777777" w:rsidR="0023281A" w:rsidRPr="00B1316C" w:rsidRDefault="0023281A" w:rsidP="0023281A">
      <w:pPr>
        <w:spacing w:line="276" w:lineRule="auto"/>
        <w:jc w:val="both"/>
      </w:pPr>
    </w:p>
    <w:p w14:paraId="542EF9A6" w14:textId="77777777" w:rsidR="0023281A" w:rsidRPr="00B1316C" w:rsidRDefault="0023281A" w:rsidP="0023281A">
      <w:pPr>
        <w:spacing w:line="276" w:lineRule="auto"/>
        <w:jc w:val="both"/>
      </w:pPr>
    </w:p>
    <w:p w14:paraId="48EA9CCB" w14:textId="19FCC7E5" w:rsidR="00697464" w:rsidRPr="0023281A" w:rsidRDefault="00697464" w:rsidP="0023281A"/>
    <w:sectPr w:rsidR="00697464" w:rsidRPr="0023281A" w:rsidSect="00971B1A">
      <w:headerReference w:type="default" r:id="rId12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4D81B" w14:textId="77777777" w:rsidR="00A1415B" w:rsidRDefault="00A1415B" w:rsidP="00892E5B">
      <w:pPr>
        <w:spacing w:after="0" w:line="240" w:lineRule="auto"/>
      </w:pPr>
      <w:r>
        <w:separator/>
      </w:r>
    </w:p>
  </w:endnote>
  <w:endnote w:type="continuationSeparator" w:id="0">
    <w:p w14:paraId="75C954A3" w14:textId="77777777" w:rsidR="00A1415B" w:rsidRDefault="00A1415B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B902" w14:textId="77777777" w:rsidR="00A1415B" w:rsidRDefault="00A1415B" w:rsidP="00892E5B">
      <w:pPr>
        <w:spacing w:after="0" w:line="240" w:lineRule="auto"/>
      </w:pPr>
      <w:r>
        <w:separator/>
      </w:r>
    </w:p>
  </w:footnote>
  <w:footnote w:type="continuationSeparator" w:id="0">
    <w:p w14:paraId="0B30AD1C" w14:textId="77777777" w:rsidR="00A1415B" w:rsidRDefault="00A1415B" w:rsidP="00892E5B">
      <w:pPr>
        <w:spacing w:after="0" w:line="240" w:lineRule="auto"/>
      </w:pPr>
      <w:r>
        <w:continuationSeparator/>
      </w:r>
    </w:p>
  </w:footnote>
  <w:footnote w:id="1">
    <w:p w14:paraId="223A5B17" w14:textId="69F666C9" w:rsidR="003D5074" w:rsidRDefault="003D50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D5074">
        <w:t>Pediatr</w:t>
      </w:r>
      <w:proofErr w:type="spellEnd"/>
      <w:r w:rsidRPr="003D5074">
        <w:t xml:space="preserve"> </w:t>
      </w:r>
      <w:proofErr w:type="spellStart"/>
      <w:r w:rsidRPr="003D5074">
        <w:t>Med</w:t>
      </w:r>
      <w:proofErr w:type="spellEnd"/>
      <w:r w:rsidRPr="003D5074">
        <w:t xml:space="preserve"> </w:t>
      </w:r>
      <w:proofErr w:type="spellStart"/>
      <w:r w:rsidRPr="003D5074">
        <w:t>Rodz</w:t>
      </w:r>
      <w:proofErr w:type="spellEnd"/>
      <w:r w:rsidRPr="003D5074">
        <w:t xml:space="preserve"> 2009, 5 (2), p. 113-119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1696" w14:textId="77777777" w:rsidR="00D74B70" w:rsidRDefault="00D74B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A62"/>
    <w:multiLevelType w:val="multilevel"/>
    <w:tmpl w:val="B602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40BE"/>
    <w:multiLevelType w:val="multilevel"/>
    <w:tmpl w:val="FCA0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F7CEE"/>
    <w:multiLevelType w:val="multilevel"/>
    <w:tmpl w:val="2C8A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A60F2"/>
    <w:multiLevelType w:val="hybridMultilevel"/>
    <w:tmpl w:val="0E32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0BC6"/>
    <w:multiLevelType w:val="multilevel"/>
    <w:tmpl w:val="CD7A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917A5"/>
    <w:multiLevelType w:val="multilevel"/>
    <w:tmpl w:val="725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94893"/>
    <w:multiLevelType w:val="multilevel"/>
    <w:tmpl w:val="D08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064ED"/>
    <w:rsid w:val="00012573"/>
    <w:rsid w:val="00020A46"/>
    <w:rsid w:val="00021255"/>
    <w:rsid w:val="00032F7D"/>
    <w:rsid w:val="00056C5A"/>
    <w:rsid w:val="000721E1"/>
    <w:rsid w:val="00080F23"/>
    <w:rsid w:val="00081381"/>
    <w:rsid w:val="000A4607"/>
    <w:rsid w:val="000B678A"/>
    <w:rsid w:val="000D0623"/>
    <w:rsid w:val="000D3706"/>
    <w:rsid w:val="000D49AE"/>
    <w:rsid w:val="000E1D29"/>
    <w:rsid w:val="00107E3D"/>
    <w:rsid w:val="00107FB9"/>
    <w:rsid w:val="00165998"/>
    <w:rsid w:val="00165AE4"/>
    <w:rsid w:val="00170464"/>
    <w:rsid w:val="00176F52"/>
    <w:rsid w:val="001863F3"/>
    <w:rsid w:val="001A3F1D"/>
    <w:rsid w:val="001B3AF5"/>
    <w:rsid w:val="001C187D"/>
    <w:rsid w:val="001C1AB0"/>
    <w:rsid w:val="001C5804"/>
    <w:rsid w:val="001C5A56"/>
    <w:rsid w:val="001D4517"/>
    <w:rsid w:val="001F31ED"/>
    <w:rsid w:val="002130E5"/>
    <w:rsid w:val="0023281A"/>
    <w:rsid w:val="002418ED"/>
    <w:rsid w:val="002421AF"/>
    <w:rsid w:val="00252DBE"/>
    <w:rsid w:val="00254804"/>
    <w:rsid w:val="00274AED"/>
    <w:rsid w:val="002772A6"/>
    <w:rsid w:val="002820A1"/>
    <w:rsid w:val="002923FB"/>
    <w:rsid w:val="002931EA"/>
    <w:rsid w:val="002A2583"/>
    <w:rsid w:val="002A76B9"/>
    <w:rsid w:val="002C10FF"/>
    <w:rsid w:val="002C1D8B"/>
    <w:rsid w:val="002C77C4"/>
    <w:rsid w:val="002F1CEE"/>
    <w:rsid w:val="00312DE8"/>
    <w:rsid w:val="00316DB0"/>
    <w:rsid w:val="00320912"/>
    <w:rsid w:val="00324CEF"/>
    <w:rsid w:val="00326723"/>
    <w:rsid w:val="00335394"/>
    <w:rsid w:val="00341DC1"/>
    <w:rsid w:val="00356BBE"/>
    <w:rsid w:val="003766EC"/>
    <w:rsid w:val="0039394D"/>
    <w:rsid w:val="0039446D"/>
    <w:rsid w:val="003A6294"/>
    <w:rsid w:val="003C77A8"/>
    <w:rsid w:val="003D5074"/>
    <w:rsid w:val="003F2D76"/>
    <w:rsid w:val="0042496C"/>
    <w:rsid w:val="00440BC6"/>
    <w:rsid w:val="00441007"/>
    <w:rsid w:val="00441C3C"/>
    <w:rsid w:val="00453F1B"/>
    <w:rsid w:val="00476DA8"/>
    <w:rsid w:val="00482EE1"/>
    <w:rsid w:val="00486FB9"/>
    <w:rsid w:val="00496DC7"/>
    <w:rsid w:val="004A05C7"/>
    <w:rsid w:val="004A45E4"/>
    <w:rsid w:val="004B4509"/>
    <w:rsid w:val="004B7B2D"/>
    <w:rsid w:val="004C4B7D"/>
    <w:rsid w:val="004C5749"/>
    <w:rsid w:val="004D0109"/>
    <w:rsid w:val="004F3D53"/>
    <w:rsid w:val="00525E83"/>
    <w:rsid w:val="00546856"/>
    <w:rsid w:val="00547408"/>
    <w:rsid w:val="00557D84"/>
    <w:rsid w:val="00572493"/>
    <w:rsid w:val="005771DE"/>
    <w:rsid w:val="00577292"/>
    <w:rsid w:val="0058456C"/>
    <w:rsid w:val="005877F2"/>
    <w:rsid w:val="00595AB3"/>
    <w:rsid w:val="005A11C7"/>
    <w:rsid w:val="005A5E23"/>
    <w:rsid w:val="005B4AFC"/>
    <w:rsid w:val="005C0147"/>
    <w:rsid w:val="005C12B3"/>
    <w:rsid w:val="005D5C40"/>
    <w:rsid w:val="005E1A16"/>
    <w:rsid w:val="005E28C4"/>
    <w:rsid w:val="005E2C94"/>
    <w:rsid w:val="005F3D16"/>
    <w:rsid w:val="005F513C"/>
    <w:rsid w:val="005F7C3D"/>
    <w:rsid w:val="006160CD"/>
    <w:rsid w:val="00623740"/>
    <w:rsid w:val="00632D26"/>
    <w:rsid w:val="00635A29"/>
    <w:rsid w:val="00641AEC"/>
    <w:rsid w:val="00666855"/>
    <w:rsid w:val="006702AB"/>
    <w:rsid w:val="00676F4E"/>
    <w:rsid w:val="006853E1"/>
    <w:rsid w:val="00686A73"/>
    <w:rsid w:val="00697464"/>
    <w:rsid w:val="006B2A96"/>
    <w:rsid w:val="00702E6D"/>
    <w:rsid w:val="00706DC4"/>
    <w:rsid w:val="00714F3F"/>
    <w:rsid w:val="00717D5D"/>
    <w:rsid w:val="00733BEC"/>
    <w:rsid w:val="007402CD"/>
    <w:rsid w:val="007414EF"/>
    <w:rsid w:val="00744056"/>
    <w:rsid w:val="00764F0B"/>
    <w:rsid w:val="007A2DA0"/>
    <w:rsid w:val="007B30A1"/>
    <w:rsid w:val="007B319E"/>
    <w:rsid w:val="007B7849"/>
    <w:rsid w:val="00802D50"/>
    <w:rsid w:val="00813501"/>
    <w:rsid w:val="008356FF"/>
    <w:rsid w:val="0086571F"/>
    <w:rsid w:val="00885591"/>
    <w:rsid w:val="00892E5B"/>
    <w:rsid w:val="008A1090"/>
    <w:rsid w:val="008A29D0"/>
    <w:rsid w:val="008C222C"/>
    <w:rsid w:val="008D3635"/>
    <w:rsid w:val="008E2845"/>
    <w:rsid w:val="00927FDC"/>
    <w:rsid w:val="0093100C"/>
    <w:rsid w:val="00944705"/>
    <w:rsid w:val="00971B1A"/>
    <w:rsid w:val="009A2BF2"/>
    <w:rsid w:val="009C1969"/>
    <w:rsid w:val="009C3C53"/>
    <w:rsid w:val="009C66FE"/>
    <w:rsid w:val="009F148C"/>
    <w:rsid w:val="009F438D"/>
    <w:rsid w:val="00A12CA4"/>
    <w:rsid w:val="00A1415B"/>
    <w:rsid w:val="00A324CB"/>
    <w:rsid w:val="00A3647D"/>
    <w:rsid w:val="00AA628D"/>
    <w:rsid w:val="00AB7183"/>
    <w:rsid w:val="00AC4631"/>
    <w:rsid w:val="00AC7A96"/>
    <w:rsid w:val="00B042D0"/>
    <w:rsid w:val="00B1316C"/>
    <w:rsid w:val="00B23E07"/>
    <w:rsid w:val="00B3426E"/>
    <w:rsid w:val="00B41EBA"/>
    <w:rsid w:val="00B45C28"/>
    <w:rsid w:val="00B5492F"/>
    <w:rsid w:val="00BA1A55"/>
    <w:rsid w:val="00BB6BAE"/>
    <w:rsid w:val="00BD5E80"/>
    <w:rsid w:val="00BF2794"/>
    <w:rsid w:val="00BF5AAD"/>
    <w:rsid w:val="00C01FCC"/>
    <w:rsid w:val="00C17658"/>
    <w:rsid w:val="00C5001F"/>
    <w:rsid w:val="00C60D0A"/>
    <w:rsid w:val="00C61D78"/>
    <w:rsid w:val="00C7468F"/>
    <w:rsid w:val="00C77FD2"/>
    <w:rsid w:val="00C95CF4"/>
    <w:rsid w:val="00D216FA"/>
    <w:rsid w:val="00D353B2"/>
    <w:rsid w:val="00D433FB"/>
    <w:rsid w:val="00D50463"/>
    <w:rsid w:val="00D52B27"/>
    <w:rsid w:val="00D639C7"/>
    <w:rsid w:val="00D74B70"/>
    <w:rsid w:val="00D764C2"/>
    <w:rsid w:val="00D7667F"/>
    <w:rsid w:val="00D93D53"/>
    <w:rsid w:val="00DA6ED1"/>
    <w:rsid w:val="00DC1E66"/>
    <w:rsid w:val="00DC433F"/>
    <w:rsid w:val="00DC7C8C"/>
    <w:rsid w:val="00DD174C"/>
    <w:rsid w:val="00DD3C98"/>
    <w:rsid w:val="00E0253C"/>
    <w:rsid w:val="00E04D68"/>
    <w:rsid w:val="00E11EAE"/>
    <w:rsid w:val="00E170D6"/>
    <w:rsid w:val="00E174E8"/>
    <w:rsid w:val="00E335E6"/>
    <w:rsid w:val="00E52EA2"/>
    <w:rsid w:val="00E63D73"/>
    <w:rsid w:val="00E6504C"/>
    <w:rsid w:val="00E763E2"/>
    <w:rsid w:val="00EA19AF"/>
    <w:rsid w:val="00EB07C8"/>
    <w:rsid w:val="00EB3638"/>
    <w:rsid w:val="00EC0EA1"/>
    <w:rsid w:val="00EC2C95"/>
    <w:rsid w:val="00EC64DE"/>
    <w:rsid w:val="00EC6C07"/>
    <w:rsid w:val="00EF3BF7"/>
    <w:rsid w:val="00F10379"/>
    <w:rsid w:val="00F10968"/>
    <w:rsid w:val="00F30D7C"/>
    <w:rsid w:val="00F32559"/>
    <w:rsid w:val="00F4409D"/>
    <w:rsid w:val="00F52461"/>
    <w:rsid w:val="00F6771C"/>
    <w:rsid w:val="00F70059"/>
    <w:rsid w:val="00F7779A"/>
    <w:rsid w:val="00F8386A"/>
    <w:rsid w:val="00F9567D"/>
    <w:rsid w:val="00FA1751"/>
    <w:rsid w:val="00FA4019"/>
    <w:rsid w:val="00FA7503"/>
    <w:rsid w:val="00FB049E"/>
    <w:rsid w:val="00FB4E6A"/>
    <w:rsid w:val="00FB5573"/>
    <w:rsid w:val="00FC25C2"/>
    <w:rsid w:val="00FE2AF6"/>
    <w:rsid w:val="00FE5CF9"/>
    <w:rsid w:val="00FE6B2B"/>
    <w:rsid w:val="00FF2A5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41F83D4E-DD90-4947-AA83-17CDF03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81A"/>
  </w:style>
  <w:style w:type="paragraph" w:styleId="Nagwek3">
    <w:name w:val="heading 3"/>
    <w:basedOn w:val="Normalny"/>
    <w:link w:val="Nagwek3Znak"/>
    <w:uiPriority w:val="9"/>
    <w:qFormat/>
    <w:rsid w:val="005B4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175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F279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B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38D"/>
    <w:rPr>
      <w:color w:val="605E5C"/>
      <w:shd w:val="clear" w:color="auto" w:fill="E1DFDD"/>
    </w:rPr>
  </w:style>
  <w:style w:type="paragraph" w:customStyle="1" w:styleId="m-9056687128406257745gmail-m398616376884159399msoplaintext">
    <w:name w:val="m_-9056687128406257745gmail-m398616376884159399msoplaintext"/>
    <w:basedOn w:val="Normalny"/>
    <w:rsid w:val="00B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A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65AE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B4A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AFC"/>
    <w:rPr>
      <w:b/>
      <w:bCs/>
    </w:rPr>
  </w:style>
  <w:style w:type="paragraph" w:styleId="Akapitzlist">
    <w:name w:val="List Paragraph"/>
    <w:basedOn w:val="Normalny"/>
    <w:uiPriority w:val="34"/>
    <w:qFormat/>
    <w:rsid w:val="005A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zawadzka@goodone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p.med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569A-4B93-4F77-A88F-CD82995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Jarzynka</dc:creator>
  <cp:lastModifiedBy>GoodOnePR</cp:lastModifiedBy>
  <cp:revision>6</cp:revision>
  <dcterms:created xsi:type="dcterms:W3CDTF">2020-10-19T10:07:00Z</dcterms:created>
  <dcterms:modified xsi:type="dcterms:W3CDTF">2020-10-26T09:23:00Z</dcterms:modified>
</cp:coreProperties>
</file>