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8657" w14:textId="02FD16CA" w:rsidR="00EF371F" w:rsidRPr="00FE1AC1" w:rsidRDefault="00EF371F" w:rsidP="00FE1AC1">
      <w:pPr>
        <w:spacing w:line="240" w:lineRule="auto"/>
        <w:jc w:val="center"/>
        <w:rPr>
          <w:rFonts w:ascii="Palatino Linotype" w:hAnsi="Palatino Linotype"/>
          <w:b/>
          <w:bCs/>
          <w:u w:val="single"/>
        </w:rPr>
      </w:pPr>
      <w:r w:rsidRPr="00FE1AC1">
        <w:rPr>
          <w:rFonts w:ascii="Palatino Linotype" w:hAnsi="Palatino Linotype"/>
          <w:b/>
          <w:bCs/>
          <w:u w:val="single"/>
        </w:rPr>
        <w:t xml:space="preserve">Porto Ferreira lança edição especial </w:t>
      </w:r>
    </w:p>
    <w:p w14:paraId="03A1A6E8" w14:textId="644BEFF1" w:rsidR="0092439C" w:rsidRPr="00FE1AC1" w:rsidRDefault="00FE1AC1" w:rsidP="00FE1AC1">
      <w:pPr>
        <w:spacing w:line="240" w:lineRule="auto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FE1AC1">
        <w:rPr>
          <w:rFonts w:ascii="Palatino Linotype" w:hAnsi="Palatino Linotype"/>
          <w:b/>
          <w:bCs/>
          <w:sz w:val="32"/>
          <w:szCs w:val="32"/>
        </w:rPr>
        <w:t>DONA ANTÓNIA 20 ANOS TAWNY:</w:t>
      </w:r>
      <w:r w:rsidRPr="00FE1AC1">
        <w:rPr>
          <w:rFonts w:ascii="Palatino Linotype" w:hAnsi="Palatino Linotype"/>
          <w:b/>
          <w:bCs/>
          <w:sz w:val="32"/>
          <w:szCs w:val="32"/>
        </w:rPr>
        <w:br/>
        <w:t>UM VINHO DO PORTO PARA CRIAR MEMÓRIAS</w:t>
      </w:r>
    </w:p>
    <w:p w14:paraId="51AFC4D7" w14:textId="77777777" w:rsidR="00E5083F" w:rsidRPr="00E5083F" w:rsidRDefault="00E5083F" w:rsidP="00EF371F">
      <w:pPr>
        <w:jc w:val="both"/>
        <w:rPr>
          <w:rFonts w:ascii="Palatino Linotype" w:hAnsi="Palatino Linotype"/>
          <w:b/>
          <w:bCs/>
          <w:sz w:val="2"/>
          <w:szCs w:val="2"/>
        </w:rPr>
      </w:pPr>
    </w:p>
    <w:p w14:paraId="72056902" w14:textId="10C71550" w:rsidR="0092439C" w:rsidRPr="0092439C" w:rsidRDefault="00E5083F" w:rsidP="00EF371F">
      <w:pPr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Vila Nova de Gaia, </w:t>
      </w:r>
      <w:r w:rsidR="00B00A51">
        <w:rPr>
          <w:rFonts w:ascii="Palatino Linotype" w:hAnsi="Palatino Linotype"/>
          <w:b/>
          <w:bCs/>
        </w:rPr>
        <w:t>18</w:t>
      </w:r>
      <w:r>
        <w:rPr>
          <w:rFonts w:ascii="Palatino Linotype" w:hAnsi="Palatino Linotype"/>
          <w:b/>
          <w:bCs/>
        </w:rPr>
        <w:t xml:space="preserve"> de novembro de 2020</w:t>
      </w:r>
      <w:r w:rsidR="003F4501">
        <w:rPr>
          <w:rFonts w:ascii="Palatino Linotype" w:hAnsi="Palatino Linotype"/>
          <w:b/>
          <w:bCs/>
        </w:rPr>
        <w:t xml:space="preserve"> –</w:t>
      </w:r>
      <w:r w:rsidR="008A1117">
        <w:rPr>
          <w:rFonts w:ascii="Palatino Linotype" w:hAnsi="Palatino Linotype"/>
          <w:b/>
          <w:bCs/>
        </w:rPr>
        <w:t xml:space="preserve"> </w:t>
      </w:r>
      <w:r w:rsidR="0092439C" w:rsidRPr="0092439C">
        <w:rPr>
          <w:rFonts w:ascii="Palatino Linotype" w:hAnsi="Palatino Linotype"/>
          <w:b/>
          <w:bCs/>
        </w:rPr>
        <w:t xml:space="preserve">Porto Ferreira acaba de lançar </w:t>
      </w:r>
      <w:r>
        <w:rPr>
          <w:rFonts w:ascii="Palatino Linotype" w:hAnsi="Palatino Linotype"/>
          <w:b/>
          <w:bCs/>
        </w:rPr>
        <w:t>um</w:t>
      </w:r>
      <w:r w:rsidR="0092439C" w:rsidRPr="0092439C">
        <w:rPr>
          <w:rFonts w:ascii="Palatino Linotype" w:hAnsi="Palatino Linotype"/>
          <w:b/>
          <w:bCs/>
        </w:rPr>
        <w:t xml:space="preserve">a edição </w:t>
      </w:r>
      <w:r w:rsidRPr="00E5083F">
        <w:rPr>
          <w:rFonts w:ascii="Palatino Linotype" w:hAnsi="Palatino Linotype"/>
          <w:b/>
          <w:bCs/>
        </w:rPr>
        <w:t>especial</w:t>
      </w:r>
      <w:r w:rsidR="0092439C" w:rsidRPr="0092439C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 xml:space="preserve">de </w:t>
      </w:r>
      <w:r w:rsidR="0092439C" w:rsidRPr="0092439C">
        <w:rPr>
          <w:rFonts w:ascii="Palatino Linotype" w:hAnsi="Palatino Linotype"/>
          <w:b/>
          <w:bCs/>
        </w:rPr>
        <w:t xml:space="preserve">Dona Antónia </w:t>
      </w:r>
      <w:r w:rsidR="00602171">
        <w:rPr>
          <w:rFonts w:ascii="Palatino Linotype" w:hAnsi="Palatino Linotype"/>
          <w:b/>
          <w:bCs/>
        </w:rPr>
        <w:t>20</w:t>
      </w:r>
      <w:r w:rsidR="0092439C" w:rsidRPr="0092439C"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  <w:b/>
          <w:bCs/>
        </w:rPr>
        <w:t>A</w:t>
      </w:r>
      <w:r w:rsidR="0092439C" w:rsidRPr="0092439C">
        <w:rPr>
          <w:rFonts w:ascii="Palatino Linotype" w:hAnsi="Palatino Linotype"/>
          <w:b/>
          <w:bCs/>
        </w:rPr>
        <w:t>nos</w:t>
      </w:r>
      <w:r w:rsidR="00602171">
        <w:rPr>
          <w:rFonts w:ascii="Palatino Linotype" w:hAnsi="Palatino Linotype"/>
          <w:b/>
          <w:bCs/>
        </w:rPr>
        <w:t xml:space="preserve"> </w:t>
      </w:r>
      <w:proofErr w:type="spellStart"/>
      <w:r w:rsidR="0092439C" w:rsidRPr="0092439C">
        <w:rPr>
          <w:rFonts w:ascii="Palatino Linotype" w:hAnsi="Palatino Linotype"/>
          <w:b/>
          <w:bCs/>
        </w:rPr>
        <w:t>Tawny</w:t>
      </w:r>
      <w:proofErr w:type="spellEnd"/>
      <w:r w:rsidR="00602171">
        <w:rPr>
          <w:rFonts w:ascii="Palatino Linotype" w:hAnsi="Palatino Linotype"/>
          <w:b/>
          <w:bCs/>
        </w:rPr>
        <w:t xml:space="preserve"> numa garrafa</w:t>
      </w:r>
      <w:r>
        <w:rPr>
          <w:rFonts w:ascii="Palatino Linotype" w:hAnsi="Palatino Linotype"/>
          <w:b/>
          <w:bCs/>
        </w:rPr>
        <w:t xml:space="preserve"> única e elegante,</w:t>
      </w:r>
      <w:r w:rsidR="00602171">
        <w:rPr>
          <w:rFonts w:ascii="Palatino Linotype" w:hAnsi="Palatino Linotype"/>
          <w:b/>
          <w:bCs/>
        </w:rPr>
        <w:t xml:space="preserve"> que acolhe um </w:t>
      </w:r>
      <w:r>
        <w:rPr>
          <w:rFonts w:ascii="Palatino Linotype" w:hAnsi="Palatino Linotype"/>
          <w:b/>
          <w:bCs/>
        </w:rPr>
        <w:t>dos mais célebres Vinhos do Porto da marca. Em</w:t>
      </w:r>
      <w:r w:rsidR="00602171">
        <w:rPr>
          <w:rFonts w:ascii="Palatino Linotype" w:hAnsi="Palatino Linotype"/>
          <w:b/>
          <w:bCs/>
        </w:rPr>
        <w:t xml:space="preserve"> homenagem à</w:t>
      </w:r>
      <w:r w:rsidR="0092439C" w:rsidRPr="0092439C">
        <w:rPr>
          <w:rFonts w:ascii="Palatino Linotype" w:hAnsi="Palatino Linotype"/>
          <w:b/>
          <w:bCs/>
        </w:rPr>
        <w:t xml:space="preserve"> </w:t>
      </w:r>
      <w:r w:rsidR="00602171">
        <w:rPr>
          <w:rFonts w:ascii="Palatino Linotype" w:hAnsi="Palatino Linotype"/>
          <w:b/>
          <w:bCs/>
        </w:rPr>
        <w:t>icónica figura do Douro, Dona Antónia Adelaide Ferreira</w:t>
      </w:r>
      <w:r>
        <w:rPr>
          <w:rFonts w:ascii="Palatino Linotype" w:hAnsi="Palatino Linotype"/>
          <w:b/>
          <w:bCs/>
        </w:rPr>
        <w:t xml:space="preserve">, esta edição limitada é ideal </w:t>
      </w:r>
      <w:r w:rsidR="00EF371F">
        <w:rPr>
          <w:rFonts w:ascii="Palatino Linotype" w:hAnsi="Palatino Linotype"/>
          <w:b/>
          <w:bCs/>
        </w:rPr>
        <w:t xml:space="preserve">para oferecer ou apreciar, </w:t>
      </w:r>
      <w:r>
        <w:rPr>
          <w:rFonts w:ascii="Palatino Linotype" w:hAnsi="Palatino Linotype"/>
          <w:b/>
          <w:bCs/>
        </w:rPr>
        <w:t>em</w:t>
      </w:r>
      <w:r w:rsidR="00EF371F">
        <w:rPr>
          <w:rFonts w:ascii="Palatino Linotype" w:hAnsi="Palatino Linotype"/>
          <w:b/>
          <w:bCs/>
        </w:rPr>
        <w:t xml:space="preserve"> celebrações</w:t>
      </w:r>
      <w:bookmarkStart w:id="0" w:name="_GoBack"/>
      <w:bookmarkEnd w:id="0"/>
      <w:r w:rsidR="00EF371F">
        <w:rPr>
          <w:rFonts w:ascii="Palatino Linotype" w:hAnsi="Palatino Linotype"/>
          <w:b/>
          <w:bCs/>
        </w:rPr>
        <w:t xml:space="preserve"> especiais</w:t>
      </w:r>
      <w:r>
        <w:rPr>
          <w:rFonts w:ascii="Palatino Linotype" w:hAnsi="Palatino Linotype"/>
          <w:b/>
          <w:bCs/>
        </w:rPr>
        <w:t>.</w:t>
      </w:r>
    </w:p>
    <w:p w14:paraId="3913478B" w14:textId="2756F5BA" w:rsidR="0092439C" w:rsidRPr="0092439C" w:rsidRDefault="00E5083F" w:rsidP="00EF371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edição especial de </w:t>
      </w:r>
      <w:r w:rsidR="00EF371F" w:rsidRPr="0092439C">
        <w:rPr>
          <w:rFonts w:ascii="Palatino Linotype" w:hAnsi="Palatino Linotype"/>
        </w:rPr>
        <w:t xml:space="preserve">Porto Ferreira Dona Antónia </w:t>
      </w:r>
      <w:r w:rsidR="00EF371F">
        <w:rPr>
          <w:rFonts w:ascii="Palatino Linotype" w:hAnsi="Palatino Linotype"/>
        </w:rPr>
        <w:t>2</w:t>
      </w:r>
      <w:r w:rsidR="00EF371F" w:rsidRPr="0092439C">
        <w:rPr>
          <w:rFonts w:ascii="Palatino Linotype" w:hAnsi="Palatino Linotype"/>
        </w:rPr>
        <w:t xml:space="preserve">0 </w:t>
      </w:r>
      <w:r>
        <w:rPr>
          <w:rFonts w:ascii="Palatino Linotype" w:hAnsi="Palatino Linotype"/>
        </w:rPr>
        <w:t>A</w:t>
      </w:r>
      <w:r w:rsidR="00EF371F" w:rsidRPr="0092439C">
        <w:rPr>
          <w:rFonts w:ascii="Palatino Linotype" w:hAnsi="Palatino Linotype"/>
        </w:rPr>
        <w:t xml:space="preserve">nos </w:t>
      </w:r>
      <w:proofErr w:type="spellStart"/>
      <w:r w:rsidR="00EF371F" w:rsidRPr="0092439C">
        <w:rPr>
          <w:rFonts w:ascii="Palatino Linotype" w:hAnsi="Palatino Linotype"/>
        </w:rPr>
        <w:t>Tawny</w:t>
      </w:r>
      <w:proofErr w:type="spellEnd"/>
      <w:r w:rsidR="00EF371F" w:rsidRPr="00EF371F">
        <w:rPr>
          <w:rFonts w:ascii="Palatino Linotype" w:hAnsi="Palatino Linotype"/>
        </w:rPr>
        <w:t xml:space="preserve"> </w:t>
      </w:r>
      <w:r w:rsidR="0092439C" w:rsidRPr="0092439C">
        <w:rPr>
          <w:rFonts w:ascii="Palatino Linotype" w:hAnsi="Palatino Linotype"/>
        </w:rPr>
        <w:t xml:space="preserve">antecipa </w:t>
      </w:r>
      <w:r w:rsidR="00826091">
        <w:rPr>
          <w:rFonts w:ascii="Palatino Linotype" w:hAnsi="Palatino Linotype"/>
        </w:rPr>
        <w:t>a celebração</w:t>
      </w:r>
      <w:r w:rsidR="0092439C" w:rsidRPr="0092439C">
        <w:rPr>
          <w:rFonts w:ascii="Palatino Linotype" w:hAnsi="Palatino Linotype"/>
        </w:rPr>
        <w:t xml:space="preserve"> </w:t>
      </w:r>
      <w:r w:rsidR="00826091">
        <w:rPr>
          <w:rFonts w:ascii="Palatino Linotype" w:hAnsi="Palatino Linotype"/>
        </w:rPr>
        <w:t xml:space="preserve">dos </w:t>
      </w:r>
      <w:r w:rsidR="0092439C" w:rsidRPr="0092439C">
        <w:rPr>
          <w:rFonts w:ascii="Palatino Linotype" w:hAnsi="Palatino Linotype"/>
        </w:rPr>
        <w:t xml:space="preserve">210 anos do nascimento de Dona Antónia, </w:t>
      </w:r>
      <w:r w:rsidR="00826091">
        <w:rPr>
          <w:rFonts w:ascii="Palatino Linotype" w:hAnsi="Palatino Linotype"/>
        </w:rPr>
        <w:t>uma</w:t>
      </w:r>
      <w:r w:rsidR="0092439C" w:rsidRPr="0092439C">
        <w:rPr>
          <w:rFonts w:ascii="Palatino Linotype" w:hAnsi="Palatino Linotype"/>
        </w:rPr>
        <w:t xml:space="preserve"> mulher incontornável</w:t>
      </w:r>
      <w:r w:rsidR="00826091">
        <w:rPr>
          <w:rFonts w:ascii="Palatino Linotype" w:hAnsi="Palatino Linotype"/>
        </w:rPr>
        <w:t xml:space="preserve"> da história do Douro</w:t>
      </w:r>
      <w:r w:rsidR="0092439C" w:rsidRPr="0092439C">
        <w:rPr>
          <w:rFonts w:ascii="Palatino Linotype" w:hAnsi="Palatino Linotype"/>
        </w:rPr>
        <w:t xml:space="preserve"> e cuja vida permanece um exemplo e uma inspiração</w:t>
      </w:r>
      <w:r w:rsidR="00EF371F">
        <w:rPr>
          <w:rFonts w:ascii="Palatino Linotype" w:hAnsi="Palatino Linotype"/>
        </w:rPr>
        <w:t xml:space="preserve">. </w:t>
      </w:r>
      <w:r w:rsidR="0092439C" w:rsidRPr="0092439C">
        <w:rPr>
          <w:rFonts w:ascii="Palatino Linotype" w:hAnsi="Palatino Linotype"/>
        </w:rPr>
        <w:t xml:space="preserve">Composta por uma caixa de madeira que guarda </w:t>
      </w:r>
      <w:r w:rsidR="00826091">
        <w:rPr>
          <w:rFonts w:ascii="Palatino Linotype" w:hAnsi="Palatino Linotype"/>
        </w:rPr>
        <w:t xml:space="preserve">uma garrafa elegante e única, </w:t>
      </w:r>
      <w:r w:rsidR="0092439C" w:rsidRPr="0092439C">
        <w:rPr>
          <w:rFonts w:ascii="Palatino Linotype" w:hAnsi="Palatino Linotype"/>
        </w:rPr>
        <w:t xml:space="preserve">esta é uma autêntica peça de coleção e uma excelente sugestão para este Natal: de linhas elegantes, estilo </w:t>
      </w:r>
      <w:proofErr w:type="spellStart"/>
      <w:r w:rsidR="0092439C" w:rsidRPr="00EF371F">
        <w:rPr>
          <w:rFonts w:ascii="Palatino Linotype" w:hAnsi="Palatino Linotype"/>
          <w:i/>
          <w:iCs/>
        </w:rPr>
        <w:t>decanter</w:t>
      </w:r>
      <w:proofErr w:type="spellEnd"/>
      <w:r w:rsidR="0092439C" w:rsidRPr="0092439C">
        <w:rPr>
          <w:rFonts w:ascii="Palatino Linotype" w:hAnsi="Palatino Linotype"/>
        </w:rPr>
        <w:t xml:space="preserve">, </w:t>
      </w:r>
      <w:r w:rsidR="00826091">
        <w:rPr>
          <w:rFonts w:ascii="Palatino Linotype" w:hAnsi="Palatino Linotype"/>
        </w:rPr>
        <w:t>a</w:t>
      </w:r>
      <w:r w:rsidR="0092439C" w:rsidRPr="0092439C">
        <w:rPr>
          <w:rFonts w:ascii="Palatino Linotype" w:hAnsi="Palatino Linotype"/>
        </w:rPr>
        <w:t xml:space="preserve"> garrafa de vidro transparente</w:t>
      </w:r>
      <w:r w:rsidR="00826091">
        <w:rPr>
          <w:rFonts w:ascii="Palatino Linotype" w:hAnsi="Palatino Linotype"/>
        </w:rPr>
        <w:t xml:space="preserve"> é</w:t>
      </w:r>
      <w:r w:rsidR="0092439C" w:rsidRPr="0092439C">
        <w:rPr>
          <w:rFonts w:ascii="Palatino Linotype" w:hAnsi="Palatino Linotype"/>
        </w:rPr>
        <w:t xml:space="preserve"> serigrafada a ouro e cinzelada com a assinatura de Dona Antónia. </w:t>
      </w:r>
      <w:r w:rsidR="00EF371F">
        <w:rPr>
          <w:rFonts w:ascii="Palatino Linotype" w:hAnsi="Palatino Linotype"/>
        </w:rPr>
        <w:t xml:space="preserve">O seu interior reserva </w:t>
      </w:r>
      <w:r w:rsidR="0092439C" w:rsidRPr="0092439C">
        <w:rPr>
          <w:rFonts w:ascii="Palatino Linotype" w:hAnsi="Palatino Linotype"/>
        </w:rPr>
        <w:t xml:space="preserve">um Vinho do Porto </w:t>
      </w:r>
      <w:r w:rsidR="00EF371F">
        <w:rPr>
          <w:rFonts w:ascii="Palatino Linotype" w:hAnsi="Palatino Linotype"/>
        </w:rPr>
        <w:t>sublime</w:t>
      </w:r>
      <w:r w:rsidR="0092439C" w:rsidRPr="0092439C">
        <w:rPr>
          <w:rFonts w:ascii="Palatino Linotype" w:hAnsi="Palatino Linotype"/>
        </w:rPr>
        <w:t>, de um tom bordeaux tão luxuoso quanto a embalagem.</w:t>
      </w:r>
    </w:p>
    <w:p w14:paraId="33AC60E9" w14:textId="07DAC181" w:rsidR="0092439C" w:rsidRDefault="00EF371F" w:rsidP="00EF371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Numa edição limitada de </w:t>
      </w:r>
      <w:r w:rsidR="00256EF6">
        <w:rPr>
          <w:rFonts w:ascii="Palatino Linotype" w:hAnsi="Palatino Linotype"/>
        </w:rPr>
        <w:t>6</w:t>
      </w:r>
      <w:r w:rsidR="00AC2A13">
        <w:rPr>
          <w:rFonts w:ascii="Palatino Linotype" w:hAnsi="Palatino Linotype"/>
        </w:rPr>
        <w:t>.</w:t>
      </w:r>
      <w:r w:rsidR="00256EF6">
        <w:rPr>
          <w:rFonts w:ascii="Palatino Linotype" w:hAnsi="Palatino Linotype"/>
        </w:rPr>
        <w:t>5</w:t>
      </w:r>
      <w:r w:rsidR="00AC2A13">
        <w:rPr>
          <w:rFonts w:ascii="Palatino Linotype" w:hAnsi="Palatino Linotype"/>
        </w:rPr>
        <w:t>00</w:t>
      </w:r>
      <w:r>
        <w:rPr>
          <w:rFonts w:ascii="Palatino Linotype" w:hAnsi="Palatino Linotype"/>
        </w:rPr>
        <w:t xml:space="preserve"> exemplares, </w:t>
      </w:r>
      <w:r w:rsidRPr="0092439C">
        <w:rPr>
          <w:rFonts w:ascii="Palatino Linotype" w:hAnsi="Palatino Linotype"/>
        </w:rPr>
        <w:t xml:space="preserve">Porto Ferreira Dona Antónia </w:t>
      </w:r>
      <w:r>
        <w:rPr>
          <w:rFonts w:ascii="Palatino Linotype" w:hAnsi="Palatino Linotype"/>
        </w:rPr>
        <w:t>2</w:t>
      </w:r>
      <w:r w:rsidRPr="0092439C">
        <w:rPr>
          <w:rFonts w:ascii="Palatino Linotype" w:hAnsi="Palatino Linotype"/>
        </w:rPr>
        <w:t xml:space="preserve">0 </w:t>
      </w:r>
      <w:r w:rsidR="00AC2A13">
        <w:rPr>
          <w:rFonts w:ascii="Palatino Linotype" w:hAnsi="Palatino Linotype"/>
        </w:rPr>
        <w:t>A</w:t>
      </w:r>
      <w:r w:rsidRPr="0092439C">
        <w:rPr>
          <w:rFonts w:ascii="Palatino Linotype" w:hAnsi="Palatino Linotype"/>
        </w:rPr>
        <w:t xml:space="preserve">nos </w:t>
      </w:r>
      <w:proofErr w:type="spellStart"/>
      <w:r w:rsidRPr="0092439C">
        <w:rPr>
          <w:rFonts w:ascii="Palatino Linotype" w:hAnsi="Palatino Linotype"/>
        </w:rPr>
        <w:t>Tawny</w:t>
      </w:r>
      <w:proofErr w:type="spellEnd"/>
      <w:r>
        <w:rPr>
          <w:rFonts w:ascii="Palatino Linotype" w:hAnsi="Palatino Linotype"/>
        </w:rPr>
        <w:t xml:space="preserve"> será o presente perfeito</w:t>
      </w:r>
      <w:r w:rsidR="0092439C" w:rsidRPr="0092439C">
        <w:rPr>
          <w:rFonts w:ascii="Palatino Linotype" w:hAnsi="Palatino Linotype"/>
        </w:rPr>
        <w:t xml:space="preserve"> para homenagear aqueles que, como Dona Antónia, têm deixado a sua marca de bondade e coragem nas nossas vidas e que são para nós um exemplo e uma inspiração.</w:t>
      </w:r>
    </w:p>
    <w:p w14:paraId="38A9BBD4" w14:textId="77777777" w:rsidR="00846A80" w:rsidRPr="00846A80" w:rsidRDefault="00846A80" w:rsidP="00846A80">
      <w:pPr>
        <w:spacing w:after="0"/>
        <w:jc w:val="both"/>
        <w:rPr>
          <w:rFonts w:ascii="Palatino Linotype" w:hAnsi="Palatino Linotype"/>
          <w:sz w:val="14"/>
          <w:szCs w:val="14"/>
        </w:rPr>
      </w:pPr>
    </w:p>
    <w:p w14:paraId="67BE9E84" w14:textId="67C6D363" w:rsidR="00AC2A13" w:rsidRPr="00846A80" w:rsidRDefault="00AC2A13" w:rsidP="00846A80">
      <w:pPr>
        <w:spacing w:line="240" w:lineRule="auto"/>
        <w:jc w:val="both"/>
        <w:rPr>
          <w:rFonts w:ascii="Palatino Linotype" w:hAnsi="Palatino Linotype"/>
          <w:sz w:val="20"/>
          <w:szCs w:val="20"/>
        </w:rPr>
      </w:pPr>
      <w:r w:rsidRPr="00846A80">
        <w:rPr>
          <w:rFonts w:ascii="Palatino Linotype" w:hAnsi="Palatino Linotype"/>
          <w:sz w:val="20"/>
          <w:szCs w:val="20"/>
        </w:rPr>
        <w:t>Disponível em garrafeiras</w:t>
      </w:r>
      <w:r w:rsidR="00256EF6">
        <w:rPr>
          <w:rFonts w:ascii="Palatino Linotype" w:hAnsi="Palatino Linotype"/>
          <w:sz w:val="20"/>
          <w:szCs w:val="20"/>
        </w:rPr>
        <w:t>, lojas da especialidade</w:t>
      </w:r>
      <w:r w:rsidR="00454C09">
        <w:rPr>
          <w:rFonts w:ascii="Palatino Linotype" w:hAnsi="Palatino Linotype"/>
          <w:sz w:val="20"/>
          <w:szCs w:val="20"/>
        </w:rPr>
        <w:t xml:space="preserve"> e </w:t>
      </w:r>
      <w:r w:rsidR="00256EF6">
        <w:rPr>
          <w:rFonts w:ascii="Palatino Linotype" w:hAnsi="Palatino Linotype"/>
          <w:sz w:val="20"/>
          <w:szCs w:val="20"/>
        </w:rPr>
        <w:t>no</w:t>
      </w:r>
      <w:r w:rsidRPr="00846A80">
        <w:rPr>
          <w:rFonts w:ascii="Palatino Linotype" w:hAnsi="Palatino Linotype"/>
          <w:sz w:val="20"/>
          <w:szCs w:val="20"/>
        </w:rPr>
        <w:t xml:space="preserve"> </w:t>
      </w:r>
      <w:hyperlink r:id="rId11" w:history="1">
        <w:proofErr w:type="spellStart"/>
        <w:r w:rsidRPr="00846A80">
          <w:rPr>
            <w:rStyle w:val="Hyperlink"/>
            <w:rFonts w:ascii="Palatino Linotype" w:hAnsi="Palatino Linotype"/>
            <w:sz w:val="20"/>
            <w:szCs w:val="20"/>
          </w:rPr>
          <w:t>Vinhoemcasa</w:t>
        </w:r>
        <w:proofErr w:type="spellEnd"/>
      </w:hyperlink>
      <w:r w:rsidR="00454C09">
        <w:rPr>
          <w:rFonts w:ascii="Palatino Linotype" w:hAnsi="Palatino Linotype"/>
          <w:sz w:val="20"/>
          <w:szCs w:val="20"/>
        </w:rPr>
        <w:t>.</w:t>
      </w:r>
    </w:p>
    <w:p w14:paraId="3D57E022" w14:textId="5AADB04D" w:rsidR="00846A80" w:rsidRPr="00FE1AC1" w:rsidRDefault="00846A80" w:rsidP="00846A80">
      <w:pPr>
        <w:spacing w:line="240" w:lineRule="auto"/>
        <w:jc w:val="both"/>
        <w:rPr>
          <w:rFonts w:ascii="Palatino Linotype" w:hAnsi="Palatino Linotype"/>
          <w:sz w:val="20"/>
          <w:szCs w:val="20"/>
        </w:rPr>
      </w:pPr>
      <w:r w:rsidRPr="00EF371F">
        <w:rPr>
          <w:rFonts w:ascii="Palatino Linotype" w:hAnsi="Palatino Linotype"/>
          <w:noProof/>
        </w:rPr>
        <w:drawing>
          <wp:anchor distT="0" distB="0" distL="114300" distR="114300" simplePos="0" relativeHeight="251659264" behindDoc="1" locked="0" layoutInCell="1" allowOverlap="1" wp14:anchorId="6299EF36" wp14:editId="1390BCEA">
            <wp:simplePos x="0" y="0"/>
            <wp:positionH relativeFrom="column">
              <wp:posOffset>3020212</wp:posOffset>
            </wp:positionH>
            <wp:positionV relativeFrom="paragraph">
              <wp:posOffset>233045</wp:posOffset>
            </wp:positionV>
            <wp:extent cx="2639695" cy="2278380"/>
            <wp:effectExtent l="0" t="0" r="8255" b="7620"/>
            <wp:wrapTight wrapText="bothSides">
              <wp:wrapPolygon edited="0">
                <wp:start x="0" y="0"/>
                <wp:lineTo x="0" y="21492"/>
                <wp:lineTo x="21512" y="21492"/>
                <wp:lineTo x="2151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2" t="12318" r="6151" b="10046"/>
                    <a:stretch/>
                  </pic:blipFill>
                  <pic:spPr bwMode="auto">
                    <a:xfrm>
                      <a:off x="0" y="0"/>
                      <a:ext cx="263969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AC1">
        <w:rPr>
          <w:rFonts w:ascii="Palatino Linotype" w:hAnsi="Palatino Linotype"/>
          <w:sz w:val="20"/>
          <w:szCs w:val="20"/>
        </w:rPr>
        <w:t xml:space="preserve">PVP recomendado*: </w:t>
      </w:r>
      <w:r w:rsidR="00256EF6">
        <w:rPr>
          <w:rFonts w:ascii="Palatino Linotype" w:hAnsi="Palatino Linotype"/>
          <w:sz w:val="20"/>
          <w:szCs w:val="20"/>
        </w:rPr>
        <w:t>4</w:t>
      </w:r>
      <w:r w:rsidRPr="00FE1AC1">
        <w:rPr>
          <w:rFonts w:ascii="Palatino Linotype" w:hAnsi="Palatino Linotype"/>
          <w:sz w:val="20"/>
          <w:szCs w:val="20"/>
        </w:rPr>
        <w:t>9,</w:t>
      </w:r>
      <w:r w:rsidR="00256EF6">
        <w:rPr>
          <w:rFonts w:ascii="Palatino Linotype" w:hAnsi="Palatino Linotype"/>
          <w:sz w:val="20"/>
          <w:szCs w:val="20"/>
        </w:rPr>
        <w:t>99</w:t>
      </w:r>
      <w:r w:rsidRPr="00FE1AC1">
        <w:rPr>
          <w:rFonts w:ascii="Palatino Linotype" w:hAnsi="Palatino Linotype"/>
          <w:sz w:val="20"/>
          <w:szCs w:val="20"/>
        </w:rPr>
        <w:t>€</w:t>
      </w:r>
    </w:p>
    <w:p w14:paraId="6F3E4573" w14:textId="079E9954" w:rsidR="00846A80" w:rsidRPr="009C0CF6" w:rsidRDefault="00846A80" w:rsidP="00846A80">
      <w:pPr>
        <w:spacing w:line="24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*indicativo e não vinculativo</w:t>
      </w:r>
    </w:p>
    <w:p w14:paraId="6AFE6AE6" w14:textId="77777777" w:rsidR="00846A80" w:rsidRPr="00AC2A13" w:rsidRDefault="00846A80" w:rsidP="00AC2A13">
      <w:pPr>
        <w:jc w:val="both"/>
        <w:rPr>
          <w:rFonts w:ascii="Palatino Linotype" w:hAnsi="Palatino Linotype"/>
        </w:rPr>
      </w:pPr>
    </w:p>
    <w:p w14:paraId="025C5DBC" w14:textId="5B033D60" w:rsidR="00EF371F" w:rsidRDefault="00EF371F" w:rsidP="00EF371F">
      <w:pPr>
        <w:jc w:val="both"/>
        <w:rPr>
          <w:rFonts w:ascii="Palatino Linotype" w:hAnsi="Palatino Linotype"/>
        </w:rPr>
      </w:pPr>
    </w:p>
    <w:p w14:paraId="7928DBA5" w14:textId="2F7F2EEC" w:rsidR="00EF371F" w:rsidRDefault="00EF371F" w:rsidP="00EF371F">
      <w:pPr>
        <w:jc w:val="both"/>
        <w:rPr>
          <w:rFonts w:ascii="Palatino Linotype" w:hAnsi="Palatino Linotype"/>
        </w:rPr>
      </w:pPr>
    </w:p>
    <w:p w14:paraId="3D37CF74" w14:textId="77777777" w:rsidR="00EF371F" w:rsidRPr="0092439C" w:rsidRDefault="00EF371F" w:rsidP="00EF371F">
      <w:pPr>
        <w:jc w:val="both"/>
        <w:rPr>
          <w:rFonts w:ascii="Palatino Linotype" w:hAnsi="Palatino Linotype"/>
        </w:rPr>
      </w:pPr>
    </w:p>
    <w:p w14:paraId="17E1C32B" w14:textId="77777777" w:rsidR="009C0CF6" w:rsidRDefault="009C0CF6" w:rsidP="00EF371F">
      <w:pPr>
        <w:jc w:val="both"/>
        <w:rPr>
          <w:rFonts w:ascii="Palatino Linotype" w:hAnsi="Palatino Linotype"/>
        </w:rPr>
      </w:pPr>
    </w:p>
    <w:p w14:paraId="34DE442F" w14:textId="77777777" w:rsidR="009C0CF6" w:rsidRDefault="009C0CF6" w:rsidP="00EF371F">
      <w:pPr>
        <w:jc w:val="both"/>
        <w:rPr>
          <w:rFonts w:ascii="Palatino Linotype" w:hAnsi="Palatino Linotype"/>
        </w:rPr>
      </w:pPr>
    </w:p>
    <w:p w14:paraId="543EFA43" w14:textId="056B6FEB" w:rsidR="00FE1AC1" w:rsidRPr="00EF371F" w:rsidRDefault="00FE1AC1" w:rsidP="00FE1AC1">
      <w:pPr>
        <w:jc w:val="both"/>
        <w:rPr>
          <w:rFonts w:ascii="Palatino Linotype" w:hAnsi="Palatino Linotype"/>
          <w:b/>
          <w:bCs/>
        </w:rPr>
      </w:pPr>
      <w:r w:rsidRPr="00EF371F">
        <w:rPr>
          <w:rFonts w:ascii="Palatino Linotype" w:hAnsi="Palatino Linotype"/>
          <w:b/>
          <w:bCs/>
        </w:rPr>
        <w:lastRenderedPageBreak/>
        <w:t>Sobre Dona Antónia Adelaide Ferreira:</w:t>
      </w:r>
    </w:p>
    <w:p w14:paraId="0F13CB50" w14:textId="6CBF32F0" w:rsidR="00FE1AC1" w:rsidRDefault="00FE1AC1" w:rsidP="00FE1AC1">
      <w:pPr>
        <w:jc w:val="both"/>
        <w:rPr>
          <w:rFonts w:ascii="Palatino Linotype" w:hAnsi="Palatino Linotype"/>
        </w:rPr>
      </w:pPr>
      <w:r w:rsidRPr="0092439C">
        <w:rPr>
          <w:rFonts w:ascii="Palatino Linotype" w:hAnsi="Palatino Linotype"/>
        </w:rPr>
        <w:t xml:space="preserve">Nascida na Régua, em 1811, Dona Antónia Adelaide Ferreira assumiu, aos 33 anos, já viúva e mãe de duas crianças, a liderança da </w:t>
      </w:r>
      <w:r>
        <w:rPr>
          <w:rFonts w:ascii="Palatino Linotype" w:hAnsi="Palatino Linotype"/>
        </w:rPr>
        <w:t>c</w:t>
      </w:r>
      <w:r w:rsidRPr="0092439C">
        <w:rPr>
          <w:rFonts w:ascii="Palatino Linotype" w:hAnsi="Palatino Linotype"/>
        </w:rPr>
        <w:t xml:space="preserve">asa Ferreira. Inovadora e empreendedora, transformou-a na maior empresa portuguesa de </w:t>
      </w:r>
      <w:r>
        <w:rPr>
          <w:rFonts w:ascii="Palatino Linotype" w:hAnsi="Palatino Linotype"/>
        </w:rPr>
        <w:t>V</w:t>
      </w:r>
      <w:r w:rsidRPr="0092439C">
        <w:rPr>
          <w:rFonts w:ascii="Palatino Linotype" w:hAnsi="Palatino Linotype"/>
        </w:rPr>
        <w:t xml:space="preserve">inho do Porto, e a sua determinação deixou marcas na história do Douro, impedindo, por exemplo, que em tempos de crise, dezenas de famílias em dificuldades perdessem as suas quintas vinhateiras. Conhecida como a </w:t>
      </w:r>
      <w:r>
        <w:rPr>
          <w:rFonts w:ascii="Palatino Linotype" w:hAnsi="Palatino Linotype"/>
        </w:rPr>
        <w:t>«</w:t>
      </w:r>
      <w:r w:rsidRPr="00FE1AC1">
        <w:rPr>
          <w:rFonts w:ascii="Palatino Linotype" w:hAnsi="Palatino Linotype"/>
          <w:i/>
          <w:iCs/>
        </w:rPr>
        <w:t>Ferreirinha</w:t>
      </w:r>
      <w:r>
        <w:rPr>
          <w:rFonts w:ascii="Palatino Linotype" w:hAnsi="Palatino Linotype"/>
        </w:rPr>
        <w:t>»</w:t>
      </w:r>
      <w:r w:rsidRPr="0092439C">
        <w:rPr>
          <w:rFonts w:ascii="Palatino Linotype" w:hAnsi="Palatino Linotype"/>
        </w:rPr>
        <w:t xml:space="preserve">, Dona Antónia foi também cognominada como a “mãe dos pobres”, pela vasta obra social que erigiu, onde se inclui, por exemplo, a construção </w:t>
      </w:r>
      <w:r>
        <w:rPr>
          <w:rFonts w:ascii="Palatino Linotype" w:hAnsi="Palatino Linotype"/>
        </w:rPr>
        <w:t>de</w:t>
      </w:r>
      <w:r w:rsidRPr="0092439C">
        <w:rPr>
          <w:rFonts w:ascii="Palatino Linotype" w:hAnsi="Palatino Linotype"/>
        </w:rPr>
        <w:t xml:space="preserve"> hospitais</w:t>
      </w:r>
      <w:r>
        <w:rPr>
          <w:rFonts w:ascii="Palatino Linotype" w:hAnsi="Palatino Linotype"/>
        </w:rPr>
        <w:t xml:space="preserve"> em várias cidades da região.</w:t>
      </w:r>
    </w:p>
    <w:p w14:paraId="37547D92" w14:textId="655398D9" w:rsidR="007531C9" w:rsidRPr="007531C9" w:rsidRDefault="007531C9" w:rsidP="00246A34">
      <w:pPr>
        <w:jc w:val="both"/>
        <w:rPr>
          <w:rFonts w:ascii="Palatino Linotype" w:hAnsi="Palatino Linotype"/>
          <w:color w:val="000000"/>
          <w:sz w:val="20"/>
          <w:szCs w:val="20"/>
        </w:rPr>
      </w:pPr>
    </w:p>
    <w:sectPr w:rsidR="007531C9" w:rsidRPr="007531C9" w:rsidSect="00246A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27" w:right="1701" w:bottom="1134" w:left="1701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079CE" w14:textId="77777777" w:rsidR="00942BE0" w:rsidRDefault="00942BE0" w:rsidP="009A2228">
      <w:pPr>
        <w:spacing w:after="0" w:line="240" w:lineRule="auto"/>
      </w:pPr>
      <w:r>
        <w:separator/>
      </w:r>
    </w:p>
  </w:endnote>
  <w:endnote w:type="continuationSeparator" w:id="0">
    <w:p w14:paraId="13DA3A2F" w14:textId="77777777" w:rsidR="00942BE0" w:rsidRDefault="00942BE0" w:rsidP="009A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5EEE4" w14:textId="77777777" w:rsidR="00846A80" w:rsidRDefault="00846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FCEB6" w14:textId="77777777" w:rsidR="000F4F92" w:rsidRPr="00857D6B" w:rsidRDefault="000F4F92" w:rsidP="00857D6B">
    <w:pPr>
      <w:tabs>
        <w:tab w:val="center" w:pos="4252"/>
        <w:tab w:val="left" w:pos="6379"/>
        <w:tab w:val="right" w:pos="8504"/>
      </w:tabs>
      <w:spacing w:after="0" w:line="240" w:lineRule="auto"/>
      <w:ind w:right="57"/>
      <w:rPr>
        <w:rFonts w:ascii="Palatino Linotype" w:hAnsi="Palatino Linotype" w:cs="Arial"/>
        <w:sz w:val="14"/>
        <w:szCs w:val="14"/>
        <w:lang w:eastAsia="pt-PT"/>
      </w:rPr>
    </w:pPr>
    <w:r w:rsidRPr="00857D6B">
      <w:rPr>
        <w:rFonts w:ascii="Palatino Linotype" w:hAnsi="Palatino Linotype" w:cs="Times New Roman"/>
        <w:noProof/>
        <w:sz w:val="14"/>
        <w:szCs w:val="14"/>
        <w:lang w:eastAsia="pt-PT"/>
      </w:rPr>
      <w:drawing>
        <wp:anchor distT="0" distB="0" distL="114300" distR="114300" simplePos="0" relativeHeight="251661824" behindDoc="1" locked="0" layoutInCell="1" allowOverlap="1" wp14:anchorId="2FB2151D" wp14:editId="71F77737">
          <wp:simplePos x="0" y="0"/>
          <wp:positionH relativeFrom="column">
            <wp:posOffset>4148332</wp:posOffset>
          </wp:positionH>
          <wp:positionV relativeFrom="paragraph">
            <wp:posOffset>-3810</wp:posOffset>
          </wp:positionV>
          <wp:extent cx="1489710" cy="846455"/>
          <wp:effectExtent l="0" t="0" r="0" b="0"/>
          <wp:wrapTight wrapText="bothSides">
            <wp:wrapPolygon edited="0">
              <wp:start x="0" y="0"/>
              <wp:lineTo x="0" y="20903"/>
              <wp:lineTo x="21269" y="20903"/>
              <wp:lineTo x="21269" y="0"/>
              <wp:lineTo x="0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94" t="31825" r="34661" b="18727"/>
                  <a:stretch/>
                </pic:blipFill>
                <pic:spPr bwMode="auto">
                  <a:xfrm>
                    <a:off x="0" y="0"/>
                    <a:ext cx="1489710" cy="846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57D6B">
      <w:rPr>
        <w:rFonts w:ascii="Palatino Linotype" w:hAnsi="Palatino Linotype" w:cs="Arial"/>
        <w:sz w:val="14"/>
        <w:szCs w:val="14"/>
        <w:lang w:eastAsia="pt-PT"/>
      </w:rPr>
      <w:t>Para mais informações p.f. contacte:</w:t>
    </w:r>
  </w:p>
  <w:p w14:paraId="55BCC6D4" w14:textId="607A30AD" w:rsidR="000F4F92" w:rsidRPr="00857D6B" w:rsidRDefault="000F4F92" w:rsidP="00467645">
    <w:pPr>
      <w:tabs>
        <w:tab w:val="center" w:pos="4252"/>
        <w:tab w:val="left" w:pos="4921"/>
      </w:tabs>
      <w:spacing w:after="0" w:line="240" w:lineRule="auto"/>
      <w:ind w:right="57"/>
      <w:rPr>
        <w:rFonts w:ascii="Palatino Linotype" w:hAnsi="Palatino Linotype" w:cs="Times New Roman"/>
        <w:color w:val="244061"/>
        <w:sz w:val="14"/>
        <w:szCs w:val="14"/>
        <w:lang w:val="fr-FR" w:eastAsia="pt-PT"/>
      </w:rPr>
    </w:pPr>
    <w:r w:rsidRPr="00467645">
      <w:rPr>
        <w:rFonts w:ascii="Palatino Linotype" w:hAnsi="Palatino Linotype" w:cs="Times New Roman"/>
        <w:sz w:val="14"/>
        <w:szCs w:val="14"/>
        <w:lang w:val="en-US" w:eastAsia="pt-PT"/>
      </w:rPr>
      <w:t>Lift Consulting –</w:t>
    </w:r>
    <w:r w:rsidR="00467645" w:rsidRPr="00467645">
      <w:rPr>
        <w:rFonts w:ascii="Palatino Linotype" w:hAnsi="Palatino Linotype" w:cs="Times New Roman"/>
        <w:sz w:val="14"/>
        <w:szCs w:val="14"/>
        <w:lang w:val="en-US" w:eastAsia="pt-PT"/>
      </w:rPr>
      <w:t xml:space="preserve"> </w:t>
    </w:r>
    <w:r w:rsidR="00467645">
      <w:rPr>
        <w:rFonts w:ascii="Palatino Linotype" w:hAnsi="Palatino Linotype" w:cs="Times New Roman"/>
        <w:sz w:val="14"/>
        <w:szCs w:val="14"/>
        <w:lang w:val="en-US" w:eastAsia="pt-PT"/>
      </w:rPr>
      <w:t>Susana Lourenço</w:t>
    </w:r>
    <w:r w:rsidR="00467645">
      <w:rPr>
        <w:rFonts w:ascii="Palatino Linotype" w:hAnsi="Palatino Linotype" w:cs="Times New Roman"/>
        <w:sz w:val="14"/>
        <w:szCs w:val="14"/>
        <w:lang w:val="en-US" w:eastAsia="pt-PT"/>
      </w:rPr>
      <w:br/>
    </w:r>
    <w:r w:rsidRPr="00857D6B">
      <w:rPr>
        <w:rFonts w:ascii="Palatino Linotype" w:hAnsi="Palatino Linotype" w:cs="Times New Roman"/>
        <w:sz w:val="14"/>
        <w:szCs w:val="14"/>
        <w:lang w:val="fr-FR" w:eastAsia="pt-PT"/>
      </w:rPr>
      <w:t xml:space="preserve">Tel.: </w:t>
    </w:r>
    <w:r w:rsidR="00467645">
      <w:rPr>
        <w:b/>
        <w:bCs/>
        <w:color w:val="000000"/>
        <w:lang w:val="en-GB" w:eastAsia="pt-PT"/>
      </w:rPr>
      <w:t> </w:t>
    </w:r>
    <w:r w:rsidR="00467645" w:rsidRPr="00467645">
      <w:rPr>
        <w:rFonts w:ascii="Palatino Linotype" w:hAnsi="Palatino Linotype" w:cs="Times New Roman"/>
        <w:sz w:val="14"/>
        <w:szCs w:val="14"/>
        <w:lang w:val="en-US" w:eastAsia="pt-PT"/>
      </w:rPr>
      <w:t>914 409 595</w:t>
    </w:r>
    <w:r>
      <w:rPr>
        <w:rFonts w:ascii="Palatino Linotype" w:hAnsi="Palatino Linotype" w:cs="Times New Roman"/>
        <w:sz w:val="14"/>
        <w:szCs w:val="14"/>
        <w:lang w:val="fr-FR" w:eastAsia="pt-PT"/>
      </w:rPr>
      <w:t xml:space="preserve">/ </w:t>
    </w:r>
    <w:hyperlink r:id="rId2" w:history="1">
      <w:r w:rsidR="00467645" w:rsidRPr="00467645">
        <w:rPr>
          <w:rStyle w:val="Hyperlink"/>
          <w:rFonts w:ascii="Palatino Linotype" w:hAnsi="Palatino Linotype"/>
          <w:sz w:val="14"/>
          <w:szCs w:val="14"/>
        </w:rPr>
        <w:t>susana.lourenco@lift.com.pt</w:t>
      </w:r>
    </w:hyperlink>
    <w:r w:rsidR="00467645" w:rsidRPr="00467645">
      <w:rPr>
        <w:sz w:val="14"/>
        <w:szCs w:val="14"/>
      </w:rPr>
      <w:t xml:space="preserve"> </w:t>
    </w:r>
  </w:p>
  <w:p w14:paraId="4624A4D5" w14:textId="11A6878E" w:rsidR="000F4F92" w:rsidRPr="00857D6B" w:rsidRDefault="00467645" w:rsidP="00857D6B">
    <w:pPr>
      <w:tabs>
        <w:tab w:val="center" w:pos="4252"/>
        <w:tab w:val="right" w:pos="8504"/>
      </w:tabs>
      <w:spacing w:after="0" w:line="240" w:lineRule="auto"/>
      <w:rPr>
        <w:rFonts w:ascii="Century Gothic" w:hAnsi="Century Gothic" w:cs="Times New Roman"/>
        <w:color w:val="244061"/>
        <w:sz w:val="14"/>
        <w:szCs w:val="14"/>
        <w:lang w:val="fr-FR" w:eastAsia="pt-PT"/>
      </w:rPr>
    </w:pPr>
    <w:r w:rsidRPr="00857D6B">
      <w:rPr>
        <w:rFonts w:ascii="Calibri" w:hAnsi="Calibri" w:cs="Times New Roman"/>
        <w:noProof/>
        <w:sz w:val="16"/>
        <w:szCs w:val="16"/>
        <w:lang w:eastAsia="pt-PT"/>
      </w:rPr>
      <w:drawing>
        <wp:anchor distT="0" distB="0" distL="114935" distR="114935" simplePos="0" relativeHeight="251655680" behindDoc="1" locked="0" layoutInCell="1" allowOverlap="1" wp14:anchorId="131A3292" wp14:editId="62200610">
          <wp:simplePos x="0" y="0"/>
          <wp:positionH relativeFrom="column">
            <wp:posOffset>-7316</wp:posOffset>
          </wp:positionH>
          <wp:positionV relativeFrom="paragraph">
            <wp:posOffset>43180</wp:posOffset>
          </wp:positionV>
          <wp:extent cx="1367624" cy="283491"/>
          <wp:effectExtent l="0" t="0" r="0" b="0"/>
          <wp:wrapNone/>
          <wp:docPr id="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624" cy="28349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D455DA" w14:textId="77777777" w:rsidR="000F4F92" w:rsidRPr="00857D6B" w:rsidRDefault="000F4F92" w:rsidP="00857D6B">
    <w:pPr>
      <w:tabs>
        <w:tab w:val="center" w:pos="4252"/>
        <w:tab w:val="right" w:pos="8504"/>
      </w:tabs>
      <w:spacing w:after="0" w:line="240" w:lineRule="auto"/>
      <w:ind w:right="-1180"/>
      <w:jc w:val="center"/>
      <w:rPr>
        <w:rFonts w:ascii="Calibri" w:hAnsi="Calibri" w:cs="Times New Roman"/>
        <w:sz w:val="16"/>
        <w:szCs w:val="16"/>
        <w:lang w:val="fr-FR" w:eastAsia="pt-PT"/>
      </w:rPr>
    </w:pPr>
  </w:p>
  <w:p w14:paraId="1AEE30D6" w14:textId="2536B89A" w:rsidR="000F4F92" w:rsidRPr="00952AFB" w:rsidRDefault="005A7155" w:rsidP="00857D6B">
    <w:pPr>
      <w:tabs>
        <w:tab w:val="center" w:pos="4252"/>
        <w:tab w:val="right" w:pos="8504"/>
      </w:tabs>
      <w:spacing w:after="0" w:line="240" w:lineRule="auto"/>
      <w:rPr>
        <w:rFonts w:ascii="Calibri" w:hAnsi="Calibri" w:cs="Times New Roman"/>
        <w:lang w:val="en-US" w:eastAsia="pt-PT"/>
      </w:rPr>
    </w:pPr>
    <w:r>
      <w:rPr>
        <w:rFonts w:ascii="Century Gothic" w:hAnsi="Century Gothic" w:cs="Arial"/>
        <w:noProof/>
        <w:color w:val="244061"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49862" wp14:editId="105197BC">
              <wp:simplePos x="0" y="0"/>
              <wp:positionH relativeFrom="column">
                <wp:posOffset>-100330</wp:posOffset>
              </wp:positionH>
              <wp:positionV relativeFrom="paragraph">
                <wp:posOffset>102235</wp:posOffset>
              </wp:positionV>
              <wp:extent cx="3342005" cy="3378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6C08B" w14:textId="77777777" w:rsidR="000F4F92" w:rsidRPr="00141B30" w:rsidRDefault="000F4F92" w:rsidP="00857D6B">
                          <w:pPr>
                            <w:rPr>
                              <w:rFonts w:ascii="Palatino Linotype" w:hAnsi="Palatino Linotype"/>
                              <w:sz w:val="20"/>
                            </w:rPr>
                          </w:pPr>
                          <w:r w:rsidRPr="00141B30">
                            <w:rPr>
                              <w:rFonts w:ascii="Palatino Linotype" w:hAnsi="Palatino Linotype"/>
                              <w:b/>
                              <w:sz w:val="20"/>
                            </w:rPr>
                            <w:t>SEJA RESPONSÁVEL. BEBA COM MODERAÇÃO.</w:t>
                          </w:r>
                        </w:p>
                        <w:p w14:paraId="15E55F47" w14:textId="77777777" w:rsidR="000F4F92" w:rsidRPr="00DF2947" w:rsidRDefault="000F4F92" w:rsidP="00857D6B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498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.9pt;margin-top:8.05pt;width:263.1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" stroked="f">
              <v:textbox>
                <w:txbxContent>
                  <w:p w14:paraId="3A16C08B" w14:textId="77777777" w:rsidR="000F4F92" w:rsidRPr="00141B30" w:rsidRDefault="000F4F92" w:rsidP="00857D6B">
                    <w:pPr>
                      <w:rPr>
                        <w:rFonts w:ascii="Palatino Linotype" w:hAnsi="Palatino Linotype"/>
                        <w:sz w:val="20"/>
                      </w:rPr>
                    </w:pPr>
                    <w:r w:rsidRPr="00141B30">
                      <w:rPr>
                        <w:rFonts w:ascii="Palatino Linotype" w:hAnsi="Palatino Linotype"/>
                        <w:b/>
                        <w:sz w:val="20"/>
                      </w:rPr>
                      <w:t>SEJA RESPONSÁVEL. BEBA COM MODERAÇÃO.</w:t>
                    </w:r>
                  </w:p>
                  <w:p w14:paraId="15E55F47" w14:textId="77777777" w:rsidR="000F4F92" w:rsidRPr="00DF2947" w:rsidRDefault="000F4F92" w:rsidP="00857D6B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ED454C3" w14:textId="77777777" w:rsidR="000F4F92" w:rsidRPr="00952AFB" w:rsidRDefault="000F4F92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9632" w14:textId="77777777" w:rsidR="00846A80" w:rsidRDefault="00846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1FE14" w14:textId="77777777" w:rsidR="00942BE0" w:rsidRDefault="00942BE0" w:rsidP="009A2228">
      <w:pPr>
        <w:spacing w:after="0" w:line="240" w:lineRule="auto"/>
      </w:pPr>
      <w:r>
        <w:separator/>
      </w:r>
    </w:p>
  </w:footnote>
  <w:footnote w:type="continuationSeparator" w:id="0">
    <w:p w14:paraId="728183F8" w14:textId="77777777" w:rsidR="00942BE0" w:rsidRDefault="00942BE0" w:rsidP="009A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F78E" w14:textId="77777777" w:rsidR="00846A80" w:rsidRDefault="00846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434E5" w14:textId="77777777" w:rsidR="000F4F92" w:rsidRDefault="000F4F92">
    <w:pPr>
      <w:pStyle w:val="Header"/>
    </w:pPr>
    <w:r w:rsidRPr="009A2228">
      <w:rPr>
        <w:noProof/>
        <w:lang w:eastAsia="pt-PT"/>
      </w:rPr>
      <w:drawing>
        <wp:anchor distT="0" distB="0" distL="114300" distR="114300" simplePos="0" relativeHeight="251658752" behindDoc="1" locked="0" layoutInCell="1" allowOverlap="1" wp14:anchorId="438DEB35" wp14:editId="36853795">
          <wp:simplePos x="0" y="0"/>
          <wp:positionH relativeFrom="margin">
            <wp:posOffset>1830070</wp:posOffset>
          </wp:positionH>
          <wp:positionV relativeFrom="paragraph">
            <wp:posOffset>-280467</wp:posOffset>
          </wp:positionV>
          <wp:extent cx="1741018" cy="950976"/>
          <wp:effectExtent l="0" t="0" r="0" b="0"/>
          <wp:wrapTight wrapText="bothSides">
            <wp:wrapPolygon edited="0">
              <wp:start x="8984" y="866"/>
              <wp:lineTo x="4255" y="2164"/>
              <wp:lineTo x="2128" y="5627"/>
              <wp:lineTo x="2601" y="12120"/>
              <wp:lineTo x="7329" y="15583"/>
              <wp:lineTo x="6383" y="17315"/>
              <wp:lineTo x="6383" y="20345"/>
              <wp:lineTo x="14657" y="20345"/>
              <wp:lineTo x="15130" y="18613"/>
              <wp:lineTo x="14185" y="16882"/>
              <wp:lineTo x="19386" y="11255"/>
              <wp:lineTo x="19622" y="6060"/>
              <wp:lineTo x="17022" y="3030"/>
              <wp:lineTo x="13475" y="866"/>
              <wp:lineTo x="8984" y="866"/>
            </wp:wrapPolygon>
          </wp:wrapTight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018" cy="950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F4440" w14:textId="77777777" w:rsidR="00846A80" w:rsidRDefault="00846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968"/>
    <w:multiLevelType w:val="hybridMultilevel"/>
    <w:tmpl w:val="4E2A0A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B5A24"/>
    <w:multiLevelType w:val="hybridMultilevel"/>
    <w:tmpl w:val="742E6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27C6F"/>
    <w:multiLevelType w:val="hybridMultilevel"/>
    <w:tmpl w:val="9AD2DB96"/>
    <w:lvl w:ilvl="0" w:tplc="7BD4D6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A5"/>
    <w:rsid w:val="00000600"/>
    <w:rsid w:val="00002139"/>
    <w:rsid w:val="0000377E"/>
    <w:rsid w:val="00010484"/>
    <w:rsid w:val="00010659"/>
    <w:rsid w:val="00010E7F"/>
    <w:rsid w:val="00014539"/>
    <w:rsid w:val="0002316A"/>
    <w:rsid w:val="00023441"/>
    <w:rsid w:val="00024255"/>
    <w:rsid w:val="00026AAD"/>
    <w:rsid w:val="00032A4D"/>
    <w:rsid w:val="00036C89"/>
    <w:rsid w:val="00042151"/>
    <w:rsid w:val="00043C19"/>
    <w:rsid w:val="00046E29"/>
    <w:rsid w:val="000470BB"/>
    <w:rsid w:val="00047B13"/>
    <w:rsid w:val="00047D58"/>
    <w:rsid w:val="00052F1E"/>
    <w:rsid w:val="00053A14"/>
    <w:rsid w:val="00064748"/>
    <w:rsid w:val="00065A07"/>
    <w:rsid w:val="00084FB3"/>
    <w:rsid w:val="00087FE2"/>
    <w:rsid w:val="0009100E"/>
    <w:rsid w:val="00094F31"/>
    <w:rsid w:val="000A6D0D"/>
    <w:rsid w:val="000A700A"/>
    <w:rsid w:val="000B485F"/>
    <w:rsid w:val="000B5173"/>
    <w:rsid w:val="000C2E2F"/>
    <w:rsid w:val="000C3E52"/>
    <w:rsid w:val="000C4163"/>
    <w:rsid w:val="000C5866"/>
    <w:rsid w:val="000C6CC4"/>
    <w:rsid w:val="000D0913"/>
    <w:rsid w:val="000D2844"/>
    <w:rsid w:val="000D372B"/>
    <w:rsid w:val="000E2557"/>
    <w:rsid w:val="000F1BF9"/>
    <w:rsid w:val="000F4F92"/>
    <w:rsid w:val="000F6AD7"/>
    <w:rsid w:val="001133C8"/>
    <w:rsid w:val="00114680"/>
    <w:rsid w:val="00123C04"/>
    <w:rsid w:val="00124CA8"/>
    <w:rsid w:val="00130989"/>
    <w:rsid w:val="00131868"/>
    <w:rsid w:val="00142938"/>
    <w:rsid w:val="00144BD1"/>
    <w:rsid w:val="00147786"/>
    <w:rsid w:val="0015377D"/>
    <w:rsid w:val="001614AB"/>
    <w:rsid w:val="0016170C"/>
    <w:rsid w:val="00162F30"/>
    <w:rsid w:val="0016398E"/>
    <w:rsid w:val="001706CF"/>
    <w:rsid w:val="0017127D"/>
    <w:rsid w:val="0017548F"/>
    <w:rsid w:val="0018192F"/>
    <w:rsid w:val="00183E65"/>
    <w:rsid w:val="00184D37"/>
    <w:rsid w:val="0018736E"/>
    <w:rsid w:val="00191FFF"/>
    <w:rsid w:val="001920E5"/>
    <w:rsid w:val="001A1FE5"/>
    <w:rsid w:val="001A21C0"/>
    <w:rsid w:val="001A2465"/>
    <w:rsid w:val="001A3452"/>
    <w:rsid w:val="001A3848"/>
    <w:rsid w:val="001B1C13"/>
    <w:rsid w:val="001B2A38"/>
    <w:rsid w:val="001B2AF3"/>
    <w:rsid w:val="001C07D2"/>
    <w:rsid w:val="001C3C02"/>
    <w:rsid w:val="001C7F10"/>
    <w:rsid w:val="001D1968"/>
    <w:rsid w:val="001D2179"/>
    <w:rsid w:val="001D544C"/>
    <w:rsid w:val="001D69AE"/>
    <w:rsid w:val="001E1638"/>
    <w:rsid w:val="001F00D0"/>
    <w:rsid w:val="00200C19"/>
    <w:rsid w:val="00202372"/>
    <w:rsid w:val="002109A0"/>
    <w:rsid w:val="0021277E"/>
    <w:rsid w:val="00213260"/>
    <w:rsid w:val="0021795F"/>
    <w:rsid w:val="00220E83"/>
    <w:rsid w:val="00221A6B"/>
    <w:rsid w:val="0022420D"/>
    <w:rsid w:val="00224377"/>
    <w:rsid w:val="00231F89"/>
    <w:rsid w:val="002328AE"/>
    <w:rsid w:val="00237646"/>
    <w:rsid w:val="002400EC"/>
    <w:rsid w:val="00241297"/>
    <w:rsid w:val="0024522C"/>
    <w:rsid w:val="00245773"/>
    <w:rsid w:val="00246A34"/>
    <w:rsid w:val="0024773A"/>
    <w:rsid w:val="00247811"/>
    <w:rsid w:val="00251ABE"/>
    <w:rsid w:val="00252B79"/>
    <w:rsid w:val="00255577"/>
    <w:rsid w:val="0025571B"/>
    <w:rsid w:val="00256EF6"/>
    <w:rsid w:val="0026118C"/>
    <w:rsid w:val="002622AB"/>
    <w:rsid w:val="00273168"/>
    <w:rsid w:val="00290063"/>
    <w:rsid w:val="00292C0E"/>
    <w:rsid w:val="002930EE"/>
    <w:rsid w:val="00293CE5"/>
    <w:rsid w:val="00296536"/>
    <w:rsid w:val="002A45A5"/>
    <w:rsid w:val="002A629D"/>
    <w:rsid w:val="002A74D2"/>
    <w:rsid w:val="002D26D5"/>
    <w:rsid w:val="002D29BB"/>
    <w:rsid w:val="002D2AE0"/>
    <w:rsid w:val="002E2F25"/>
    <w:rsid w:val="002E7CD9"/>
    <w:rsid w:val="002F3F92"/>
    <w:rsid w:val="0030207E"/>
    <w:rsid w:val="003025A9"/>
    <w:rsid w:val="00303CB4"/>
    <w:rsid w:val="00303DDC"/>
    <w:rsid w:val="0030615B"/>
    <w:rsid w:val="00310699"/>
    <w:rsid w:val="00311A49"/>
    <w:rsid w:val="00314997"/>
    <w:rsid w:val="00315ADB"/>
    <w:rsid w:val="00316469"/>
    <w:rsid w:val="00322481"/>
    <w:rsid w:val="0032679B"/>
    <w:rsid w:val="00333126"/>
    <w:rsid w:val="00340471"/>
    <w:rsid w:val="003445A1"/>
    <w:rsid w:val="003476EB"/>
    <w:rsid w:val="00352BA8"/>
    <w:rsid w:val="00371CC3"/>
    <w:rsid w:val="003760C2"/>
    <w:rsid w:val="0037651A"/>
    <w:rsid w:val="0037781D"/>
    <w:rsid w:val="0038424A"/>
    <w:rsid w:val="00385CEB"/>
    <w:rsid w:val="003917FA"/>
    <w:rsid w:val="00394EC3"/>
    <w:rsid w:val="00397427"/>
    <w:rsid w:val="003A09B7"/>
    <w:rsid w:val="003A2906"/>
    <w:rsid w:val="003A55A2"/>
    <w:rsid w:val="003A7426"/>
    <w:rsid w:val="003B2E03"/>
    <w:rsid w:val="003B5A0D"/>
    <w:rsid w:val="003B5C92"/>
    <w:rsid w:val="003C2E5A"/>
    <w:rsid w:val="003C3C4F"/>
    <w:rsid w:val="003D4047"/>
    <w:rsid w:val="003E703C"/>
    <w:rsid w:val="003F3C35"/>
    <w:rsid w:val="003F4501"/>
    <w:rsid w:val="003F6087"/>
    <w:rsid w:val="003F63F1"/>
    <w:rsid w:val="00401659"/>
    <w:rsid w:val="00401FAB"/>
    <w:rsid w:val="00402CDE"/>
    <w:rsid w:val="00403F3D"/>
    <w:rsid w:val="004048AF"/>
    <w:rsid w:val="004065DB"/>
    <w:rsid w:val="00407BC3"/>
    <w:rsid w:val="00411562"/>
    <w:rsid w:val="004120CA"/>
    <w:rsid w:val="00413D8F"/>
    <w:rsid w:val="00423677"/>
    <w:rsid w:val="004278F6"/>
    <w:rsid w:val="00430BA2"/>
    <w:rsid w:val="00434BE1"/>
    <w:rsid w:val="004409F4"/>
    <w:rsid w:val="00445949"/>
    <w:rsid w:val="00447A09"/>
    <w:rsid w:val="00454064"/>
    <w:rsid w:val="00454C09"/>
    <w:rsid w:val="00454F38"/>
    <w:rsid w:val="004573CB"/>
    <w:rsid w:val="00467645"/>
    <w:rsid w:val="004676DD"/>
    <w:rsid w:val="00467DC3"/>
    <w:rsid w:val="00472143"/>
    <w:rsid w:val="00472DBA"/>
    <w:rsid w:val="004801CA"/>
    <w:rsid w:val="00480275"/>
    <w:rsid w:val="00481190"/>
    <w:rsid w:val="0048650D"/>
    <w:rsid w:val="00490A3F"/>
    <w:rsid w:val="00492FC5"/>
    <w:rsid w:val="00494158"/>
    <w:rsid w:val="00495A50"/>
    <w:rsid w:val="004A1D59"/>
    <w:rsid w:val="004A21B0"/>
    <w:rsid w:val="004A245A"/>
    <w:rsid w:val="004A29F2"/>
    <w:rsid w:val="004A2F28"/>
    <w:rsid w:val="004A4531"/>
    <w:rsid w:val="004A48E6"/>
    <w:rsid w:val="004A7545"/>
    <w:rsid w:val="004A7BF1"/>
    <w:rsid w:val="004B1F4F"/>
    <w:rsid w:val="004C3C4F"/>
    <w:rsid w:val="004C4C73"/>
    <w:rsid w:val="004C5F8C"/>
    <w:rsid w:val="004C6856"/>
    <w:rsid w:val="004C6E64"/>
    <w:rsid w:val="004D2469"/>
    <w:rsid w:val="004E013C"/>
    <w:rsid w:val="004E364D"/>
    <w:rsid w:val="004F1345"/>
    <w:rsid w:val="004F2401"/>
    <w:rsid w:val="004F7DAE"/>
    <w:rsid w:val="00500494"/>
    <w:rsid w:val="00500EDA"/>
    <w:rsid w:val="00503ED7"/>
    <w:rsid w:val="0051495E"/>
    <w:rsid w:val="00514E25"/>
    <w:rsid w:val="00516CD4"/>
    <w:rsid w:val="005236B2"/>
    <w:rsid w:val="0052458E"/>
    <w:rsid w:val="00530112"/>
    <w:rsid w:val="00535162"/>
    <w:rsid w:val="00537198"/>
    <w:rsid w:val="00537D19"/>
    <w:rsid w:val="00541242"/>
    <w:rsid w:val="00541695"/>
    <w:rsid w:val="00545E52"/>
    <w:rsid w:val="005478EE"/>
    <w:rsid w:val="00550BAC"/>
    <w:rsid w:val="00553E1F"/>
    <w:rsid w:val="005559BC"/>
    <w:rsid w:val="005571C5"/>
    <w:rsid w:val="005605AD"/>
    <w:rsid w:val="00560A34"/>
    <w:rsid w:val="00560B0A"/>
    <w:rsid w:val="00566F38"/>
    <w:rsid w:val="005705A0"/>
    <w:rsid w:val="00571DB1"/>
    <w:rsid w:val="005727BD"/>
    <w:rsid w:val="005761D2"/>
    <w:rsid w:val="005839B8"/>
    <w:rsid w:val="00584943"/>
    <w:rsid w:val="00586028"/>
    <w:rsid w:val="005906CE"/>
    <w:rsid w:val="00592717"/>
    <w:rsid w:val="005928CC"/>
    <w:rsid w:val="005A4885"/>
    <w:rsid w:val="005A621A"/>
    <w:rsid w:val="005A7155"/>
    <w:rsid w:val="005A79C6"/>
    <w:rsid w:val="005B3AD3"/>
    <w:rsid w:val="005C4A86"/>
    <w:rsid w:val="005C6442"/>
    <w:rsid w:val="005C79B9"/>
    <w:rsid w:val="005D0EDF"/>
    <w:rsid w:val="005D312C"/>
    <w:rsid w:val="005D5C69"/>
    <w:rsid w:val="005E14AD"/>
    <w:rsid w:val="005E1662"/>
    <w:rsid w:val="005F6EEE"/>
    <w:rsid w:val="005F7C36"/>
    <w:rsid w:val="006001A3"/>
    <w:rsid w:val="00602171"/>
    <w:rsid w:val="0060447B"/>
    <w:rsid w:val="006125D1"/>
    <w:rsid w:val="006144E1"/>
    <w:rsid w:val="0061455A"/>
    <w:rsid w:val="00615C80"/>
    <w:rsid w:val="00617434"/>
    <w:rsid w:val="006221EC"/>
    <w:rsid w:val="00623035"/>
    <w:rsid w:val="006231F1"/>
    <w:rsid w:val="00626609"/>
    <w:rsid w:val="00627C2A"/>
    <w:rsid w:val="0063389B"/>
    <w:rsid w:val="006366E7"/>
    <w:rsid w:val="006432E5"/>
    <w:rsid w:val="00643F33"/>
    <w:rsid w:val="00652AB6"/>
    <w:rsid w:val="006535AE"/>
    <w:rsid w:val="00654A10"/>
    <w:rsid w:val="00663BE4"/>
    <w:rsid w:val="00664781"/>
    <w:rsid w:val="00674556"/>
    <w:rsid w:val="00680AF6"/>
    <w:rsid w:val="00680D06"/>
    <w:rsid w:val="0068468E"/>
    <w:rsid w:val="00687700"/>
    <w:rsid w:val="006929BB"/>
    <w:rsid w:val="006931E8"/>
    <w:rsid w:val="00695216"/>
    <w:rsid w:val="006A3FD7"/>
    <w:rsid w:val="006B0650"/>
    <w:rsid w:val="006B10CD"/>
    <w:rsid w:val="006B2632"/>
    <w:rsid w:val="006C2480"/>
    <w:rsid w:val="006C3F30"/>
    <w:rsid w:val="006C5335"/>
    <w:rsid w:val="006D4F4F"/>
    <w:rsid w:val="006D6070"/>
    <w:rsid w:val="006E0B05"/>
    <w:rsid w:val="006E30C3"/>
    <w:rsid w:val="006F12E9"/>
    <w:rsid w:val="006F1DDE"/>
    <w:rsid w:val="006F2032"/>
    <w:rsid w:val="006F3F8C"/>
    <w:rsid w:val="006F4423"/>
    <w:rsid w:val="006F5C92"/>
    <w:rsid w:val="00706349"/>
    <w:rsid w:val="007065F7"/>
    <w:rsid w:val="00710629"/>
    <w:rsid w:val="00713F17"/>
    <w:rsid w:val="007239D7"/>
    <w:rsid w:val="0072551D"/>
    <w:rsid w:val="007278B0"/>
    <w:rsid w:val="00731D6C"/>
    <w:rsid w:val="00732471"/>
    <w:rsid w:val="007333B2"/>
    <w:rsid w:val="00736410"/>
    <w:rsid w:val="007368A3"/>
    <w:rsid w:val="00742869"/>
    <w:rsid w:val="00746B1B"/>
    <w:rsid w:val="00746FD4"/>
    <w:rsid w:val="00751F52"/>
    <w:rsid w:val="00752572"/>
    <w:rsid w:val="007531C9"/>
    <w:rsid w:val="00754B2B"/>
    <w:rsid w:val="00757B37"/>
    <w:rsid w:val="007658DF"/>
    <w:rsid w:val="00772B21"/>
    <w:rsid w:val="00772D0D"/>
    <w:rsid w:val="00772FF8"/>
    <w:rsid w:val="0077464F"/>
    <w:rsid w:val="00776477"/>
    <w:rsid w:val="007812A6"/>
    <w:rsid w:val="0078439B"/>
    <w:rsid w:val="0079043A"/>
    <w:rsid w:val="007915AA"/>
    <w:rsid w:val="0079264C"/>
    <w:rsid w:val="00793620"/>
    <w:rsid w:val="007A5804"/>
    <w:rsid w:val="007A7D76"/>
    <w:rsid w:val="007B1330"/>
    <w:rsid w:val="007B1ECE"/>
    <w:rsid w:val="007B4DC4"/>
    <w:rsid w:val="007C03B7"/>
    <w:rsid w:val="007C3DA4"/>
    <w:rsid w:val="007C571B"/>
    <w:rsid w:val="007C5783"/>
    <w:rsid w:val="007D4403"/>
    <w:rsid w:val="007D6EDF"/>
    <w:rsid w:val="007E285D"/>
    <w:rsid w:val="007E32A8"/>
    <w:rsid w:val="007E5044"/>
    <w:rsid w:val="007F110A"/>
    <w:rsid w:val="007F1447"/>
    <w:rsid w:val="007F2FA3"/>
    <w:rsid w:val="007F35DC"/>
    <w:rsid w:val="007F7C4D"/>
    <w:rsid w:val="00801C3B"/>
    <w:rsid w:val="008033D0"/>
    <w:rsid w:val="008057AE"/>
    <w:rsid w:val="00811C1E"/>
    <w:rsid w:val="0081598F"/>
    <w:rsid w:val="00817A38"/>
    <w:rsid w:val="0082427E"/>
    <w:rsid w:val="00826091"/>
    <w:rsid w:val="00826415"/>
    <w:rsid w:val="008264F1"/>
    <w:rsid w:val="00827862"/>
    <w:rsid w:val="008278CF"/>
    <w:rsid w:val="00833CCF"/>
    <w:rsid w:val="0083409C"/>
    <w:rsid w:val="00836D7C"/>
    <w:rsid w:val="0084001B"/>
    <w:rsid w:val="0084618C"/>
    <w:rsid w:val="00846A80"/>
    <w:rsid w:val="008572E2"/>
    <w:rsid w:val="00857D6B"/>
    <w:rsid w:val="00873438"/>
    <w:rsid w:val="00885256"/>
    <w:rsid w:val="0088762B"/>
    <w:rsid w:val="00891E25"/>
    <w:rsid w:val="00892419"/>
    <w:rsid w:val="00895B57"/>
    <w:rsid w:val="00896942"/>
    <w:rsid w:val="00897DC9"/>
    <w:rsid w:val="008A1117"/>
    <w:rsid w:val="008A47A7"/>
    <w:rsid w:val="008B0A91"/>
    <w:rsid w:val="008B0AAF"/>
    <w:rsid w:val="008C0869"/>
    <w:rsid w:val="008C32E6"/>
    <w:rsid w:val="008C6617"/>
    <w:rsid w:val="008D258F"/>
    <w:rsid w:val="008D53CF"/>
    <w:rsid w:val="008E5D15"/>
    <w:rsid w:val="008E63FA"/>
    <w:rsid w:val="008E69CB"/>
    <w:rsid w:val="008F33A0"/>
    <w:rsid w:val="009003A4"/>
    <w:rsid w:val="00903337"/>
    <w:rsid w:val="00907DA4"/>
    <w:rsid w:val="00923D8A"/>
    <w:rsid w:val="0092439C"/>
    <w:rsid w:val="009248F0"/>
    <w:rsid w:val="0092519D"/>
    <w:rsid w:val="00925A5F"/>
    <w:rsid w:val="009274FC"/>
    <w:rsid w:val="009311E7"/>
    <w:rsid w:val="00942BE0"/>
    <w:rsid w:val="00945076"/>
    <w:rsid w:val="00952AFB"/>
    <w:rsid w:val="0095397C"/>
    <w:rsid w:val="00954560"/>
    <w:rsid w:val="0096295A"/>
    <w:rsid w:val="00965A5C"/>
    <w:rsid w:val="00966C91"/>
    <w:rsid w:val="0097114B"/>
    <w:rsid w:val="00972355"/>
    <w:rsid w:val="009736FC"/>
    <w:rsid w:val="00974D25"/>
    <w:rsid w:val="00977A91"/>
    <w:rsid w:val="00977D42"/>
    <w:rsid w:val="009840E5"/>
    <w:rsid w:val="00990A72"/>
    <w:rsid w:val="00996E99"/>
    <w:rsid w:val="009A2228"/>
    <w:rsid w:val="009A4466"/>
    <w:rsid w:val="009A771B"/>
    <w:rsid w:val="009B0D62"/>
    <w:rsid w:val="009B31D5"/>
    <w:rsid w:val="009C0CF6"/>
    <w:rsid w:val="009C1ED1"/>
    <w:rsid w:val="009C7B43"/>
    <w:rsid w:val="009D06D6"/>
    <w:rsid w:val="009D4776"/>
    <w:rsid w:val="009E0460"/>
    <w:rsid w:val="009E5BD5"/>
    <w:rsid w:val="009F2F84"/>
    <w:rsid w:val="009F377A"/>
    <w:rsid w:val="009F431E"/>
    <w:rsid w:val="00A00F37"/>
    <w:rsid w:val="00A0190B"/>
    <w:rsid w:val="00A02852"/>
    <w:rsid w:val="00A02E0D"/>
    <w:rsid w:val="00A05766"/>
    <w:rsid w:val="00A075DC"/>
    <w:rsid w:val="00A10D2B"/>
    <w:rsid w:val="00A10F9C"/>
    <w:rsid w:val="00A1266D"/>
    <w:rsid w:val="00A13457"/>
    <w:rsid w:val="00A13F88"/>
    <w:rsid w:val="00A14D0D"/>
    <w:rsid w:val="00A21165"/>
    <w:rsid w:val="00A2134F"/>
    <w:rsid w:val="00A22722"/>
    <w:rsid w:val="00A2504D"/>
    <w:rsid w:val="00A253C1"/>
    <w:rsid w:val="00A279C5"/>
    <w:rsid w:val="00A301F4"/>
    <w:rsid w:val="00A320FF"/>
    <w:rsid w:val="00A449AC"/>
    <w:rsid w:val="00A45F93"/>
    <w:rsid w:val="00A46085"/>
    <w:rsid w:val="00A51B07"/>
    <w:rsid w:val="00A51F10"/>
    <w:rsid w:val="00A52EE0"/>
    <w:rsid w:val="00A54A76"/>
    <w:rsid w:val="00A61875"/>
    <w:rsid w:val="00A62256"/>
    <w:rsid w:val="00A628A4"/>
    <w:rsid w:val="00A65050"/>
    <w:rsid w:val="00A72482"/>
    <w:rsid w:val="00A739CA"/>
    <w:rsid w:val="00A85D0C"/>
    <w:rsid w:val="00A905B3"/>
    <w:rsid w:val="00A97D0C"/>
    <w:rsid w:val="00AA0697"/>
    <w:rsid w:val="00AA280B"/>
    <w:rsid w:val="00AA4858"/>
    <w:rsid w:val="00AA5B2E"/>
    <w:rsid w:val="00AB0CD5"/>
    <w:rsid w:val="00AB5E0A"/>
    <w:rsid w:val="00AB5FD3"/>
    <w:rsid w:val="00AC2A13"/>
    <w:rsid w:val="00AC32A2"/>
    <w:rsid w:val="00AC7B65"/>
    <w:rsid w:val="00AD5708"/>
    <w:rsid w:val="00AE2747"/>
    <w:rsid w:val="00AF5E0C"/>
    <w:rsid w:val="00AF6635"/>
    <w:rsid w:val="00AF74DC"/>
    <w:rsid w:val="00B00A51"/>
    <w:rsid w:val="00B00E48"/>
    <w:rsid w:val="00B0183E"/>
    <w:rsid w:val="00B0419A"/>
    <w:rsid w:val="00B050AD"/>
    <w:rsid w:val="00B071F7"/>
    <w:rsid w:val="00B129BF"/>
    <w:rsid w:val="00B134FB"/>
    <w:rsid w:val="00B149EB"/>
    <w:rsid w:val="00B235F7"/>
    <w:rsid w:val="00B30A94"/>
    <w:rsid w:val="00B30A9E"/>
    <w:rsid w:val="00B31878"/>
    <w:rsid w:val="00B36856"/>
    <w:rsid w:val="00B36F33"/>
    <w:rsid w:val="00B462D3"/>
    <w:rsid w:val="00B46E2C"/>
    <w:rsid w:val="00B501B3"/>
    <w:rsid w:val="00B6035B"/>
    <w:rsid w:val="00B612D2"/>
    <w:rsid w:val="00B626AC"/>
    <w:rsid w:val="00B627FD"/>
    <w:rsid w:val="00B66525"/>
    <w:rsid w:val="00B778D2"/>
    <w:rsid w:val="00B80FE8"/>
    <w:rsid w:val="00B85D0F"/>
    <w:rsid w:val="00B9322B"/>
    <w:rsid w:val="00B96081"/>
    <w:rsid w:val="00BB0838"/>
    <w:rsid w:val="00BB33EB"/>
    <w:rsid w:val="00BB65CF"/>
    <w:rsid w:val="00BB65F7"/>
    <w:rsid w:val="00BB74A5"/>
    <w:rsid w:val="00BC1EC6"/>
    <w:rsid w:val="00BD20A6"/>
    <w:rsid w:val="00BD7FEF"/>
    <w:rsid w:val="00BE05F1"/>
    <w:rsid w:val="00BE0D82"/>
    <w:rsid w:val="00BE7715"/>
    <w:rsid w:val="00BF0782"/>
    <w:rsid w:val="00BF07A6"/>
    <w:rsid w:val="00BF0F87"/>
    <w:rsid w:val="00BF45FC"/>
    <w:rsid w:val="00C00435"/>
    <w:rsid w:val="00C01320"/>
    <w:rsid w:val="00C01FB2"/>
    <w:rsid w:val="00C030FA"/>
    <w:rsid w:val="00C04030"/>
    <w:rsid w:val="00C0439A"/>
    <w:rsid w:val="00C0626D"/>
    <w:rsid w:val="00C06D75"/>
    <w:rsid w:val="00C10738"/>
    <w:rsid w:val="00C17961"/>
    <w:rsid w:val="00C20912"/>
    <w:rsid w:val="00C20F8C"/>
    <w:rsid w:val="00C235C2"/>
    <w:rsid w:val="00C2514F"/>
    <w:rsid w:val="00C2519C"/>
    <w:rsid w:val="00C251F7"/>
    <w:rsid w:val="00C254AE"/>
    <w:rsid w:val="00C26BB8"/>
    <w:rsid w:val="00C33061"/>
    <w:rsid w:val="00C418A2"/>
    <w:rsid w:val="00C43084"/>
    <w:rsid w:val="00C53825"/>
    <w:rsid w:val="00C60324"/>
    <w:rsid w:val="00C6200B"/>
    <w:rsid w:val="00C62070"/>
    <w:rsid w:val="00C639DA"/>
    <w:rsid w:val="00C74E2A"/>
    <w:rsid w:val="00C835A9"/>
    <w:rsid w:val="00C8719B"/>
    <w:rsid w:val="00C87C14"/>
    <w:rsid w:val="00C920FE"/>
    <w:rsid w:val="00C92B3C"/>
    <w:rsid w:val="00CA0F17"/>
    <w:rsid w:val="00CA1E18"/>
    <w:rsid w:val="00CA3328"/>
    <w:rsid w:val="00CA38A9"/>
    <w:rsid w:val="00CA4AD4"/>
    <w:rsid w:val="00CB1A59"/>
    <w:rsid w:val="00CC1194"/>
    <w:rsid w:val="00CC1625"/>
    <w:rsid w:val="00CC2552"/>
    <w:rsid w:val="00CC3FC1"/>
    <w:rsid w:val="00CD1161"/>
    <w:rsid w:val="00CD15AC"/>
    <w:rsid w:val="00CD73E8"/>
    <w:rsid w:val="00CE0194"/>
    <w:rsid w:val="00CF1A47"/>
    <w:rsid w:val="00CF3D76"/>
    <w:rsid w:val="00CF5053"/>
    <w:rsid w:val="00D03A6C"/>
    <w:rsid w:val="00D07542"/>
    <w:rsid w:val="00D10916"/>
    <w:rsid w:val="00D2499B"/>
    <w:rsid w:val="00D25574"/>
    <w:rsid w:val="00D26DB5"/>
    <w:rsid w:val="00D35F16"/>
    <w:rsid w:val="00D35F85"/>
    <w:rsid w:val="00D36370"/>
    <w:rsid w:val="00D40C7A"/>
    <w:rsid w:val="00D45833"/>
    <w:rsid w:val="00D4798C"/>
    <w:rsid w:val="00D52772"/>
    <w:rsid w:val="00D52DD8"/>
    <w:rsid w:val="00D566B3"/>
    <w:rsid w:val="00D60BFC"/>
    <w:rsid w:val="00D61526"/>
    <w:rsid w:val="00D62D3D"/>
    <w:rsid w:val="00D634C6"/>
    <w:rsid w:val="00D64960"/>
    <w:rsid w:val="00D658DD"/>
    <w:rsid w:val="00D667C4"/>
    <w:rsid w:val="00D66C27"/>
    <w:rsid w:val="00D67A30"/>
    <w:rsid w:val="00D67E3C"/>
    <w:rsid w:val="00D7037F"/>
    <w:rsid w:val="00D72380"/>
    <w:rsid w:val="00D76ED0"/>
    <w:rsid w:val="00D81312"/>
    <w:rsid w:val="00D911C5"/>
    <w:rsid w:val="00D9222C"/>
    <w:rsid w:val="00D93FBF"/>
    <w:rsid w:val="00D95B99"/>
    <w:rsid w:val="00D97BF8"/>
    <w:rsid w:val="00DA18FF"/>
    <w:rsid w:val="00DA1A71"/>
    <w:rsid w:val="00DA1A9D"/>
    <w:rsid w:val="00DA4663"/>
    <w:rsid w:val="00DB437B"/>
    <w:rsid w:val="00DB4E29"/>
    <w:rsid w:val="00DB5EA0"/>
    <w:rsid w:val="00DC32DA"/>
    <w:rsid w:val="00DC38D8"/>
    <w:rsid w:val="00DC3C14"/>
    <w:rsid w:val="00DC53BB"/>
    <w:rsid w:val="00DC7C05"/>
    <w:rsid w:val="00DD012F"/>
    <w:rsid w:val="00DD0BBC"/>
    <w:rsid w:val="00DD4889"/>
    <w:rsid w:val="00DD5E35"/>
    <w:rsid w:val="00DE4ED2"/>
    <w:rsid w:val="00DE577E"/>
    <w:rsid w:val="00DF013E"/>
    <w:rsid w:val="00DF5AA5"/>
    <w:rsid w:val="00E01FE6"/>
    <w:rsid w:val="00E028AA"/>
    <w:rsid w:val="00E034F5"/>
    <w:rsid w:val="00E05F90"/>
    <w:rsid w:val="00E14692"/>
    <w:rsid w:val="00E20B97"/>
    <w:rsid w:val="00E24718"/>
    <w:rsid w:val="00E361FA"/>
    <w:rsid w:val="00E43077"/>
    <w:rsid w:val="00E43381"/>
    <w:rsid w:val="00E4422B"/>
    <w:rsid w:val="00E5083F"/>
    <w:rsid w:val="00E50F78"/>
    <w:rsid w:val="00E52070"/>
    <w:rsid w:val="00E56B09"/>
    <w:rsid w:val="00E56F5C"/>
    <w:rsid w:val="00E65D66"/>
    <w:rsid w:val="00E66E47"/>
    <w:rsid w:val="00E75BC7"/>
    <w:rsid w:val="00E76BAB"/>
    <w:rsid w:val="00E804C3"/>
    <w:rsid w:val="00E85415"/>
    <w:rsid w:val="00E94CB4"/>
    <w:rsid w:val="00E97EEF"/>
    <w:rsid w:val="00EA346D"/>
    <w:rsid w:val="00EA6301"/>
    <w:rsid w:val="00EA6D89"/>
    <w:rsid w:val="00EB3041"/>
    <w:rsid w:val="00EB6631"/>
    <w:rsid w:val="00EC27CB"/>
    <w:rsid w:val="00EC4B49"/>
    <w:rsid w:val="00ED04C5"/>
    <w:rsid w:val="00ED058B"/>
    <w:rsid w:val="00ED2044"/>
    <w:rsid w:val="00ED2508"/>
    <w:rsid w:val="00ED3DDD"/>
    <w:rsid w:val="00ED3FC9"/>
    <w:rsid w:val="00ED40E2"/>
    <w:rsid w:val="00EE441F"/>
    <w:rsid w:val="00EF371F"/>
    <w:rsid w:val="00EF526D"/>
    <w:rsid w:val="00EF5272"/>
    <w:rsid w:val="00EF7012"/>
    <w:rsid w:val="00EF72FB"/>
    <w:rsid w:val="00F00A40"/>
    <w:rsid w:val="00F016C5"/>
    <w:rsid w:val="00F02DCF"/>
    <w:rsid w:val="00F03057"/>
    <w:rsid w:val="00F06A42"/>
    <w:rsid w:val="00F179CE"/>
    <w:rsid w:val="00F26509"/>
    <w:rsid w:val="00F26563"/>
    <w:rsid w:val="00F26D94"/>
    <w:rsid w:val="00F30706"/>
    <w:rsid w:val="00F30D04"/>
    <w:rsid w:val="00F33803"/>
    <w:rsid w:val="00F33D11"/>
    <w:rsid w:val="00F33E37"/>
    <w:rsid w:val="00F3652C"/>
    <w:rsid w:val="00F427B9"/>
    <w:rsid w:val="00F54C83"/>
    <w:rsid w:val="00F569C5"/>
    <w:rsid w:val="00F572F4"/>
    <w:rsid w:val="00F577BA"/>
    <w:rsid w:val="00F65E49"/>
    <w:rsid w:val="00F672E4"/>
    <w:rsid w:val="00F730E4"/>
    <w:rsid w:val="00F73312"/>
    <w:rsid w:val="00F73FE7"/>
    <w:rsid w:val="00F81721"/>
    <w:rsid w:val="00F86D83"/>
    <w:rsid w:val="00F86E28"/>
    <w:rsid w:val="00F90B55"/>
    <w:rsid w:val="00F90D4F"/>
    <w:rsid w:val="00F9384C"/>
    <w:rsid w:val="00FA23E3"/>
    <w:rsid w:val="00FA3CA8"/>
    <w:rsid w:val="00FA6246"/>
    <w:rsid w:val="00FA6F8B"/>
    <w:rsid w:val="00FB65C2"/>
    <w:rsid w:val="00FD34DD"/>
    <w:rsid w:val="00FD3B4A"/>
    <w:rsid w:val="00FD679F"/>
    <w:rsid w:val="00FD6F9B"/>
    <w:rsid w:val="00FD7C90"/>
    <w:rsid w:val="00FE1AC1"/>
    <w:rsid w:val="00FE2439"/>
    <w:rsid w:val="00FE47AC"/>
    <w:rsid w:val="00FE5F6E"/>
    <w:rsid w:val="00FF0397"/>
    <w:rsid w:val="00FF1C19"/>
    <w:rsid w:val="00FF7160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E3BE"/>
  <w15:docId w15:val="{479784BF-0128-41DB-9C98-102506EC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228"/>
  </w:style>
  <w:style w:type="paragraph" w:styleId="Footer">
    <w:name w:val="footer"/>
    <w:basedOn w:val="Normal"/>
    <w:link w:val="FooterChar"/>
    <w:uiPriority w:val="99"/>
    <w:unhideWhenUsed/>
    <w:rsid w:val="009A2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228"/>
  </w:style>
  <w:style w:type="paragraph" w:styleId="BalloonText">
    <w:name w:val="Balloon Text"/>
    <w:basedOn w:val="Normal"/>
    <w:link w:val="BalloonTextChar"/>
    <w:uiPriority w:val="99"/>
    <w:semiHidden/>
    <w:unhideWhenUsed/>
    <w:rsid w:val="009A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D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6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621A"/>
    <w:pPr>
      <w:spacing w:after="0" w:line="240" w:lineRule="auto"/>
      <w:ind w:left="720"/>
    </w:pPr>
    <w:rPr>
      <w:rFonts w:ascii="Calibri" w:hAnsi="Calibri" w:cs="Calibri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5A621A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D95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B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B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B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nhoemcasa.com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susana.lourenco@lift.com.pt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912C0-108B-4638-B98A-D8BB38148C8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BCA9D6-D01B-4BF3-A4EF-D8FD92E4C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34729-7DB6-4585-BCB4-7DC312CF3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82A9685-C5F3-40D9-8171-01158229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nelson.veiga</dc:creator>
  <cp:lastModifiedBy>Ines Vaz</cp:lastModifiedBy>
  <cp:revision>9</cp:revision>
  <cp:lastPrinted>2020-07-23T08:48:00Z</cp:lastPrinted>
  <dcterms:created xsi:type="dcterms:W3CDTF">2020-10-09T09:03:00Z</dcterms:created>
  <dcterms:modified xsi:type="dcterms:W3CDTF">2020-11-12T09:59:00Z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0x0101002A08E8E5ACE0A64A98BB2AB5DDAE0F33</vt:lpwstr>
  </property>
  <property fmtid="{D5CDD505-2E9C-101B-9397-08002B2CF9AE}" pid="3" name="MSIP_Label_ff1eda69-e03a-4156-b495-51c634f6687d_Enabled">
    <vt:lpwstr>True</vt:lpwstr>
  </property>
  <property fmtid="{D5CDD505-2E9C-101B-9397-08002B2CF9AE}" pid="4" name="MSIP_Label_ff1eda69-e03a-4156-b495-51c634f6687d_SiteId">
    <vt:lpwstr>d14bc227-42e9-426c-86cc-0f1efb561a07</vt:lpwstr>
  </property>
  <property fmtid="{D5CDD505-2E9C-101B-9397-08002B2CF9AE}" pid="5" name="MSIP_Label_ff1eda69-e03a-4156-b495-51c634f6687d_Owner">
    <vt:lpwstr>Ines.Vaz@sogrape.pt</vt:lpwstr>
  </property>
  <property fmtid="{D5CDD505-2E9C-101B-9397-08002B2CF9AE}" pid="6" name="MSIP_Label_ff1eda69-e03a-4156-b495-51c634f6687d_SetDate">
    <vt:lpwstr>2020-07-21T10:53:11.2431221Z</vt:lpwstr>
  </property>
  <property fmtid="{D5CDD505-2E9C-101B-9397-08002B2CF9AE}" pid="7" name="MSIP_Label_ff1eda69-e03a-4156-b495-51c634f6687d_Name">
    <vt:lpwstr>General</vt:lpwstr>
  </property>
  <property fmtid="{D5CDD505-2E9C-101B-9397-08002B2CF9AE}" pid="8" name="MSIP_Label_ff1eda69-e03a-4156-b495-51c634f6687d_Application">
    <vt:lpwstr>Microsoft Azure Information Protection</vt:lpwstr>
  </property>
  <property fmtid="{D5CDD505-2E9C-101B-9397-08002B2CF9AE}" pid="9" name="MSIP_Label_ff1eda69-e03a-4156-b495-51c634f6687d_ActionId">
    <vt:lpwstr>5bd62375-aeae-47cc-b8f2-9fa177cfcb3f</vt:lpwstr>
  </property>
  <property fmtid="{D5CDD505-2E9C-101B-9397-08002B2CF9AE}" pid="10" name="MSIP_Label_ff1eda69-e03a-4156-b495-51c634f6687d_Extended_MSFT_Method">
    <vt:lpwstr>Automatic</vt:lpwstr>
  </property>
  <property fmtid="{D5CDD505-2E9C-101B-9397-08002B2CF9AE}" pid="11" name="Sensitivity">
    <vt:lpwstr>General</vt:lpwstr>
  </property>
</Properties>
</file>