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13970" w14:textId="01BAE9F5" w:rsidR="00AF1C50" w:rsidRDefault="00AF1C50" w:rsidP="00AF1C50">
      <w:pPr>
        <w:spacing w:before="200" w:after="240" w:line="240" w:lineRule="auto"/>
        <w:jc w:val="right"/>
        <w:rPr>
          <w:rFonts w:ascii="Georgia" w:eastAsia="Georgia" w:hAnsi="Georgia" w:cs="Georgia"/>
          <w:b/>
          <w:color w:val="1F3864" w:themeColor="accent1" w:themeShade="80"/>
          <w:highlight w:val="white"/>
        </w:rPr>
      </w:pPr>
      <w:r w:rsidRPr="007D05C7">
        <w:rPr>
          <w:rFonts w:ascii="Georgia" w:eastAsia="Georgia" w:hAnsi="Georgia" w:cs="Georgia"/>
          <w:b/>
          <w:noProof/>
          <w:color w:val="262626" w:themeColor="text1" w:themeTint="D9"/>
          <w:highlight w:val="white"/>
        </w:rPr>
        <w:drawing>
          <wp:anchor distT="0" distB="0" distL="114300" distR="114300" simplePos="0" relativeHeight="251659264" behindDoc="0" locked="0" layoutInCell="1" allowOverlap="1" wp14:anchorId="30D0D699" wp14:editId="56C584DC">
            <wp:simplePos x="0" y="0"/>
            <wp:positionH relativeFrom="margin">
              <wp:align>left</wp:align>
            </wp:positionH>
            <wp:positionV relativeFrom="paragraph">
              <wp:posOffset>133350</wp:posOffset>
            </wp:positionV>
            <wp:extent cx="783771" cy="783771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771" cy="783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 xml:space="preserve">Gdańsk, </w:t>
      </w: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>10.12</w:t>
      </w: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>.2020</w:t>
      </w:r>
      <w:r w:rsidRPr="0054418B">
        <w:rPr>
          <w:rFonts w:ascii="Georgia" w:eastAsia="Georgia" w:hAnsi="Georgia" w:cs="Georgia"/>
          <w:b/>
          <w:color w:val="1F3864" w:themeColor="accent1" w:themeShade="80"/>
          <w:highlight w:val="white"/>
        </w:rPr>
        <w:t xml:space="preserve"> r.</w:t>
      </w:r>
    </w:p>
    <w:p w14:paraId="733557E6" w14:textId="77777777" w:rsidR="00AF1C50" w:rsidRPr="0054418B" w:rsidRDefault="00AF1C50" w:rsidP="00AF1C50">
      <w:pPr>
        <w:spacing w:before="200" w:after="240" w:line="240" w:lineRule="auto"/>
        <w:jc w:val="right"/>
        <w:rPr>
          <w:rFonts w:ascii="Georgia" w:eastAsia="Georgia" w:hAnsi="Georgia" w:cs="Georgia"/>
          <w:b/>
          <w:color w:val="1F3864" w:themeColor="accent1" w:themeShade="80"/>
          <w:highlight w:val="white"/>
        </w:rPr>
      </w:pPr>
      <w:r>
        <w:rPr>
          <w:rFonts w:ascii="Georgia" w:eastAsia="Georgia" w:hAnsi="Georgia" w:cs="Georgia"/>
          <w:b/>
          <w:color w:val="1F3864" w:themeColor="accent1" w:themeShade="80"/>
          <w:highlight w:val="white"/>
        </w:rPr>
        <w:t>INFORMACJA DLA MEDIÓW</w:t>
      </w:r>
    </w:p>
    <w:p w14:paraId="607A0711" w14:textId="77777777" w:rsidR="00AF1C50" w:rsidRDefault="00AF1C50" w:rsidP="00AF1C50">
      <w:pPr>
        <w:spacing w:before="200" w:after="240" w:line="24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446E0266" w14:textId="77777777" w:rsidR="00AF1C50" w:rsidRDefault="00AF1C50" w:rsidP="00AF1C50">
      <w:pPr>
        <w:spacing w:before="200" w:line="36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4B5EDA1F" w14:textId="77777777" w:rsidR="00AF1C50" w:rsidRPr="007D05C7" w:rsidRDefault="00AF1C50" w:rsidP="00AF1C50">
      <w:pPr>
        <w:spacing w:before="200" w:line="240" w:lineRule="auto"/>
        <w:jc w:val="both"/>
        <w:rPr>
          <w:rFonts w:ascii="Georgia" w:eastAsia="Georgia" w:hAnsi="Georgia" w:cs="Georgia"/>
          <w:b/>
          <w:color w:val="262626" w:themeColor="text1" w:themeTint="D9"/>
          <w:highlight w:val="white"/>
        </w:rPr>
      </w:pPr>
    </w:p>
    <w:p w14:paraId="10E2B3A7" w14:textId="0D185EE6" w:rsidR="00AF1C50" w:rsidRDefault="00AF1C50" w:rsidP="00AF1C50">
      <w:pPr>
        <w:spacing w:before="200" w:line="240" w:lineRule="auto"/>
        <w:jc w:val="center"/>
        <w:rPr>
          <w:rFonts w:ascii="Georgia" w:eastAsia="Georgia" w:hAnsi="Georgia" w:cs="Georgia"/>
          <w:b/>
          <w:color w:val="1F3864" w:themeColor="accent1" w:themeShade="80"/>
          <w:sz w:val="48"/>
          <w:szCs w:val="48"/>
        </w:rPr>
      </w:pPr>
      <w:r>
        <w:rPr>
          <w:rFonts w:ascii="Georgia" w:eastAsia="Georgia" w:hAnsi="Georgia" w:cs="Georgia"/>
          <w:b/>
          <w:color w:val="1F3864" w:themeColor="accent1" w:themeShade="80"/>
          <w:sz w:val="48"/>
          <w:szCs w:val="48"/>
        </w:rPr>
        <w:t>Przepis na wyjątkowe Święta</w:t>
      </w:r>
    </w:p>
    <w:p w14:paraId="6412BFB8" w14:textId="77777777" w:rsidR="00AF1C50" w:rsidRDefault="00AF1C50" w:rsidP="00AF1C50">
      <w:pPr>
        <w:spacing w:before="200" w:line="240" w:lineRule="auto"/>
        <w:jc w:val="center"/>
        <w:rPr>
          <w:rFonts w:ascii="Georgia" w:eastAsia="Georgia" w:hAnsi="Georgia" w:cs="Georgia"/>
          <w:b/>
          <w:color w:val="1F3864" w:themeColor="accent1" w:themeShade="80"/>
          <w:sz w:val="48"/>
          <w:szCs w:val="48"/>
        </w:rPr>
      </w:pPr>
    </w:p>
    <w:p w14:paraId="5A07202A" w14:textId="77777777" w:rsidR="00AF1C50" w:rsidRDefault="00AF1C50" w:rsidP="00AF1C50">
      <w:pPr>
        <w:spacing w:before="200" w:line="360" w:lineRule="auto"/>
        <w:jc w:val="both"/>
        <w:rPr>
          <w:rFonts w:ascii="Georgia" w:eastAsia="Georgia" w:hAnsi="Georgia" w:cs="Georgia"/>
          <w:b/>
          <w:color w:val="1F3864" w:themeColor="accent1" w:themeShade="80"/>
          <w:sz w:val="20"/>
          <w:szCs w:val="20"/>
        </w:rPr>
      </w:pPr>
      <w:r w:rsidRPr="00AF1C50">
        <w:rPr>
          <w:rFonts w:ascii="Georgia" w:eastAsia="Georgia" w:hAnsi="Georgia" w:cs="Georgia"/>
          <w:b/>
          <w:color w:val="1F3864" w:themeColor="accent1" w:themeShade="80"/>
          <w:sz w:val="20"/>
          <w:szCs w:val="20"/>
        </w:rPr>
        <w:t>Boże Narodzenie to szczególny czas, który chcemy spędzić z bliskimi w wyjątkowy sposób. Zadbaj o szczegóły, które podkreślą magiczną aurę świąt. Szukasz rozwiązań, które zawsze zdadzą egzamin? Eleganckie złoto i klasyczna czerwień to połączenie, które z pewnością Cię nie zawiedzie!</w:t>
      </w:r>
      <w:r>
        <w:rPr>
          <w:rFonts w:ascii="Georgia" w:eastAsia="Georgia" w:hAnsi="Georgia" w:cs="Georgia"/>
          <w:b/>
          <w:color w:val="1F3864" w:themeColor="accent1" w:themeShade="80"/>
          <w:sz w:val="20"/>
          <w:szCs w:val="20"/>
        </w:rPr>
        <w:t xml:space="preserve"> </w:t>
      </w:r>
    </w:p>
    <w:p w14:paraId="3EB75329" w14:textId="77777777" w:rsidR="00AF1C50" w:rsidRDefault="00AF1C50" w:rsidP="00AF1C50">
      <w:pPr>
        <w:spacing w:before="200" w:line="360" w:lineRule="auto"/>
        <w:jc w:val="both"/>
        <w:rPr>
          <w:rFonts w:ascii="Georgia" w:eastAsia="Georgia" w:hAnsi="Georgia" w:cs="Georgia"/>
          <w:b/>
          <w:bCs/>
          <w:color w:val="1F3864" w:themeColor="accent1" w:themeShade="80"/>
        </w:rPr>
      </w:pPr>
      <w:r w:rsidRPr="00AF1C50">
        <w:rPr>
          <w:rFonts w:ascii="Georgia" w:eastAsia="Georgia" w:hAnsi="Georgia" w:cs="Georgia"/>
          <w:b/>
          <w:bCs/>
          <w:color w:val="1F3864" w:themeColor="accent1" w:themeShade="80"/>
        </w:rPr>
        <w:t>Świętuj w dobrym stylu</w:t>
      </w:r>
    </w:p>
    <w:p w14:paraId="7D1D448A" w14:textId="77777777" w:rsidR="00AF1C50" w:rsidRDefault="00AF1C50" w:rsidP="00AF1C50">
      <w:pPr>
        <w:spacing w:after="0" w:line="360" w:lineRule="auto"/>
        <w:jc w:val="both"/>
        <w:rPr>
          <w:rFonts w:ascii="Georgia" w:eastAsia="Georgia" w:hAnsi="Georgia" w:cs="Georgia"/>
          <w:bCs/>
          <w:color w:val="1F3864" w:themeColor="accent1" w:themeShade="80"/>
        </w:rPr>
      </w:pPr>
      <w:r w:rsidRPr="00AF1C50">
        <w:rPr>
          <w:rFonts w:ascii="Georgia" w:eastAsia="Georgia" w:hAnsi="Georgia" w:cs="Georgia"/>
          <w:bCs/>
          <w:color w:val="1F3864" w:themeColor="accent1" w:themeShade="80"/>
        </w:rPr>
        <w:t>Szukasz pomysłu na odświętną zastawę? Zdecyduj się na tę z motywem zainspirowanym marmurem - jednym z najpopularniejszych wzorów ostatnich lat. Nakrycie stołu dopełnij eleganckim szkłem i sztućcami. Delikatna forma  i złote zdobienia nadadzą wykwintności całej kolacji. W takiej oprawie podkreślisz wyjątkowość smaku tradycyjnego barszczu z uszkami czy aromatycznego kompotu z suszu.</w:t>
      </w:r>
    </w:p>
    <w:p w14:paraId="0786A3F2" w14:textId="77777777" w:rsidR="00AF1C50" w:rsidRDefault="00AF1C50" w:rsidP="00AF1C50">
      <w:pPr>
        <w:spacing w:after="0" w:line="360" w:lineRule="auto"/>
        <w:jc w:val="both"/>
        <w:rPr>
          <w:rFonts w:ascii="Georgia" w:eastAsia="Georgia" w:hAnsi="Georgia" w:cs="Georgia"/>
          <w:bCs/>
          <w:color w:val="1F3864" w:themeColor="accent1" w:themeShade="80"/>
        </w:rPr>
      </w:pPr>
    </w:p>
    <w:p w14:paraId="5E6BA64D" w14:textId="1CBC23C3" w:rsidR="00AF1C50" w:rsidRDefault="00AF1C50" w:rsidP="00AF1C50">
      <w:pPr>
        <w:spacing w:after="0" w:line="360" w:lineRule="auto"/>
        <w:rPr>
          <w:rFonts w:ascii="Georgia" w:eastAsia="Georgia" w:hAnsi="Georgia" w:cs="Georgia"/>
          <w:b/>
          <w:bCs/>
          <w:color w:val="1F3864" w:themeColor="accent1" w:themeShade="80"/>
        </w:rPr>
      </w:pPr>
      <w:r w:rsidRPr="00AF1C50">
        <w:rPr>
          <w:rFonts w:ascii="Georgia" w:eastAsia="Georgia" w:hAnsi="Georgia" w:cs="Georgia"/>
          <w:b/>
          <w:bCs/>
          <w:color w:val="1F3864" w:themeColor="accent1" w:themeShade="80"/>
        </w:rPr>
        <w:t>Rozsmakuj się w dodatkach</w:t>
      </w:r>
    </w:p>
    <w:p w14:paraId="6044B1EC" w14:textId="62A65D8E" w:rsidR="00AF1C50" w:rsidRDefault="00AF1C50" w:rsidP="00AF1C50">
      <w:pPr>
        <w:spacing w:after="0" w:line="360" w:lineRule="auto"/>
        <w:jc w:val="both"/>
        <w:rPr>
          <w:rFonts w:ascii="Georgia" w:eastAsia="Georgia" w:hAnsi="Georgia" w:cs="Georgia"/>
          <w:bCs/>
          <w:color w:val="1F3864" w:themeColor="accent1" w:themeShade="80"/>
        </w:rPr>
      </w:pPr>
      <w:r w:rsidRPr="00AF1C50">
        <w:rPr>
          <w:rFonts w:ascii="Georgia" w:eastAsia="Georgia" w:hAnsi="Georgia" w:cs="Georgia"/>
          <w:bCs/>
          <w:color w:val="1F3864" w:themeColor="accent1" w:themeShade="80"/>
        </w:rPr>
        <w:t>Pamiętaj, że pierwsze skrzypce grają świąteczne dania, na które z utęsknieniem czeka cała rodzina. Podaj je w ceramicznych paterach i misach w kształcie gwiazdki. Nie zapomnij o eleganckim nakryciu – idealnie sprawdzi się jasny obrus ze złotymi elementami. Całość uzupełnij o klimatyczne świece, które dodadzą blasku wigilijnej kolacji. Na stole nie może zabraknąć świątecznych dekoracji. Figurka w kształcie renifera czy kula śnieżna myślami zabierze Cię prosto do Laponii – urokliwej krainy Świętego Mikołaja.</w:t>
      </w:r>
    </w:p>
    <w:p w14:paraId="235FF524" w14:textId="77777777" w:rsidR="00AF1C50" w:rsidRDefault="00AF1C50" w:rsidP="00AF1C50">
      <w:pPr>
        <w:spacing w:after="0" w:line="360" w:lineRule="auto"/>
        <w:rPr>
          <w:rFonts w:ascii="Georgia" w:eastAsia="Georgia" w:hAnsi="Georgia" w:cs="Georgia"/>
          <w:bCs/>
          <w:color w:val="1F3864" w:themeColor="accent1" w:themeShade="80"/>
        </w:rPr>
      </w:pPr>
    </w:p>
    <w:p w14:paraId="308B9D59" w14:textId="77777777" w:rsidR="00AF1C50" w:rsidRDefault="00AF1C50" w:rsidP="00AF1C50">
      <w:pPr>
        <w:spacing w:after="0" w:line="360" w:lineRule="auto"/>
        <w:jc w:val="both"/>
        <w:rPr>
          <w:rFonts w:ascii="Georgia" w:eastAsia="Georgia" w:hAnsi="Georgia" w:cs="Georgia"/>
          <w:b/>
          <w:bCs/>
          <w:color w:val="1F3864" w:themeColor="accent1" w:themeShade="80"/>
        </w:rPr>
      </w:pPr>
      <w:r w:rsidRPr="00AF1C50">
        <w:rPr>
          <w:rFonts w:ascii="Georgia" w:eastAsia="Georgia" w:hAnsi="Georgia" w:cs="Georgia"/>
          <w:b/>
          <w:bCs/>
          <w:color w:val="1F3864" w:themeColor="accent1" w:themeShade="80"/>
        </w:rPr>
        <w:t>Połącz elegancję z klasyką</w:t>
      </w:r>
    </w:p>
    <w:p w14:paraId="69FB6EB5" w14:textId="0E2AD864" w:rsidR="00AF1C50" w:rsidRDefault="00AF1C50" w:rsidP="00AF1C50">
      <w:pPr>
        <w:spacing w:after="0" w:line="360" w:lineRule="auto"/>
        <w:jc w:val="both"/>
        <w:rPr>
          <w:rFonts w:ascii="Georgia" w:eastAsia="Georgia" w:hAnsi="Georgia" w:cs="Georgia"/>
          <w:bCs/>
          <w:color w:val="1F3864" w:themeColor="accent1" w:themeShade="80"/>
        </w:rPr>
      </w:pPr>
      <w:r w:rsidRPr="00AF1C50">
        <w:rPr>
          <w:rFonts w:ascii="Georgia" w:eastAsia="Georgia" w:hAnsi="Georgia" w:cs="Georgia"/>
          <w:bCs/>
          <w:color w:val="1F3864" w:themeColor="accent1" w:themeShade="80"/>
        </w:rPr>
        <w:t>Boże Narodzenie to czas obdarowywania, miłości i ciepła. Świąteczny klimat i rodzinną atmosferę podkreślą dodatki w kolorze klasycznej czerwieni. Zadbaj o wygodne poduchy czy przyjemny w dotyku koc właśnie w tym kolorze. Na choince zawieś czerwone bombki. Gwarantujemy, że pojedyncze dodatki kontrastujące ze złotymi elementami idealnie uzupełnią stonowaną, elegancką aranżację.</w:t>
      </w:r>
    </w:p>
    <w:p w14:paraId="6DD306E5" w14:textId="77777777" w:rsidR="00AF1C50" w:rsidRDefault="00AF1C50" w:rsidP="00AF1C50">
      <w:pPr>
        <w:spacing w:after="0" w:line="360" w:lineRule="auto"/>
        <w:rPr>
          <w:rFonts w:ascii="Georgia" w:eastAsia="Georgia" w:hAnsi="Georgia" w:cs="Georgia"/>
          <w:bCs/>
          <w:color w:val="1F3864" w:themeColor="accent1" w:themeShade="80"/>
        </w:rPr>
      </w:pPr>
    </w:p>
    <w:p w14:paraId="53BC7AAC" w14:textId="609192F6" w:rsidR="00AF1C50" w:rsidRPr="00DD0C2A" w:rsidRDefault="00AF1C50" w:rsidP="00AF1C50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t>Kontakt dla mediów:</w:t>
      </w:r>
    </w:p>
    <w:p w14:paraId="00BAFF84" w14:textId="77777777" w:rsidR="00AF1C50" w:rsidRPr="00E1156C" w:rsidRDefault="00AF1C50" w:rsidP="00AF1C50">
      <w:pPr>
        <w:spacing w:after="0" w:line="360" w:lineRule="auto"/>
        <w:jc w:val="right"/>
        <w:rPr>
          <w:rStyle w:val="Hipercze"/>
          <w:rFonts w:ascii="Georgia" w:eastAsia="Georgia" w:hAnsi="Georgia" w:cs="Georgia"/>
          <w:b/>
          <w:bCs/>
        </w:rPr>
      </w:pPr>
      <w:r>
        <w:rPr>
          <w:rFonts w:ascii="Georgia" w:eastAsia="Georgia" w:hAnsi="Georgia" w:cs="Georgia"/>
          <w:color w:val="1F3864" w:themeColor="accent1" w:themeShade="80"/>
        </w:rPr>
        <w:fldChar w:fldCharType="begin"/>
      </w:r>
      <w:r>
        <w:rPr>
          <w:rFonts w:ascii="Georgia" w:eastAsia="Georgia" w:hAnsi="Georgia" w:cs="Georgia"/>
          <w:color w:val="1F3864" w:themeColor="accent1" w:themeShade="80"/>
        </w:rPr>
        <w:instrText xml:space="preserve"> HYPERLINK "https://linkedin.com/in/k-sylka/" </w:instrText>
      </w:r>
      <w:r>
        <w:rPr>
          <w:rFonts w:ascii="Georgia" w:eastAsia="Georgia" w:hAnsi="Georgia" w:cs="Georgia"/>
          <w:color w:val="1F3864" w:themeColor="accent1" w:themeShade="80"/>
        </w:rPr>
        <w:fldChar w:fldCharType="separate"/>
      </w:r>
      <w:r w:rsidRPr="00E1156C">
        <w:rPr>
          <w:rStyle w:val="Hipercze"/>
          <w:rFonts w:ascii="Georgia" w:eastAsia="Georgia" w:hAnsi="Georgia" w:cs="Georgia"/>
          <w:b/>
          <w:bCs/>
        </w:rPr>
        <w:t>Karolina Sylka</w:t>
      </w:r>
    </w:p>
    <w:p w14:paraId="20E91511" w14:textId="77777777" w:rsidR="00AF1C50" w:rsidRPr="00A03008" w:rsidRDefault="00AF1C50" w:rsidP="00AF1C50">
      <w:pPr>
        <w:spacing w:after="0" w:line="360" w:lineRule="auto"/>
        <w:jc w:val="right"/>
        <w:rPr>
          <w:rStyle w:val="Hipercze"/>
          <w:rFonts w:ascii="Georgia" w:eastAsia="Georgia" w:hAnsi="Georgia" w:cs="Georgia"/>
        </w:rPr>
      </w:pPr>
      <w:r w:rsidRPr="00A03008">
        <w:rPr>
          <w:rStyle w:val="Hipercze"/>
          <w:rFonts w:ascii="Georgia" w:eastAsia="Georgia" w:hAnsi="Georgia" w:cs="Georgia"/>
        </w:rPr>
        <w:t>Młodsza Specjalistka ds. Marketingu</w:t>
      </w:r>
    </w:p>
    <w:p w14:paraId="28D9E3CD" w14:textId="77777777" w:rsidR="00AF1C50" w:rsidRPr="00DD0C2A" w:rsidRDefault="00AF1C50" w:rsidP="00AF1C50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fldChar w:fldCharType="end"/>
      </w:r>
      <w:r w:rsidRPr="00DD0C2A">
        <w:rPr>
          <w:rFonts w:ascii="Georgia" w:eastAsia="Georgia" w:hAnsi="Georgia" w:cs="Georgia"/>
          <w:color w:val="1F3864" w:themeColor="accent1" w:themeShade="80"/>
        </w:rPr>
        <w:t>BBK S. A. – właściciel marki home&amp;you</w:t>
      </w:r>
    </w:p>
    <w:p w14:paraId="4A04FE69" w14:textId="77777777" w:rsidR="00AF1C50" w:rsidRDefault="00AF1C50" w:rsidP="00AF1C50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  <w:hyperlink r:id="rId5" w:history="1">
        <w:r w:rsidRPr="00DD0C2A">
          <w:rPr>
            <w:rStyle w:val="Hipercze"/>
            <w:rFonts w:ascii="Georgia" w:eastAsia="Georgia" w:hAnsi="Georgia" w:cs="Georgia"/>
            <w:color w:val="1F3864" w:themeColor="accent1" w:themeShade="80"/>
          </w:rPr>
          <w:t>ksylka@bbk.com.pl</w:t>
        </w:r>
      </w:hyperlink>
      <w:r w:rsidRPr="00DD0C2A">
        <w:rPr>
          <w:rFonts w:ascii="Georgia" w:eastAsia="Georgia" w:hAnsi="Georgia" w:cs="Georgia"/>
          <w:color w:val="1F3864" w:themeColor="accent1" w:themeShade="80"/>
        </w:rPr>
        <w:t xml:space="preserve"> </w:t>
      </w:r>
    </w:p>
    <w:p w14:paraId="3CA0D68D" w14:textId="77777777" w:rsidR="00AF1C50" w:rsidRDefault="00AF1C50" w:rsidP="00AF1C50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</w:p>
    <w:p w14:paraId="0153BDA3" w14:textId="77777777" w:rsidR="00AF1C50" w:rsidRDefault="00AF1C50" w:rsidP="00AF1C50">
      <w:pPr>
        <w:spacing w:after="0" w:line="360" w:lineRule="auto"/>
        <w:jc w:val="right"/>
        <w:rPr>
          <w:rFonts w:ascii="Georgia" w:eastAsia="Georgia" w:hAnsi="Georgia" w:cs="Georgia"/>
          <w:color w:val="1F3864" w:themeColor="accent1" w:themeShade="80"/>
        </w:rPr>
      </w:pPr>
    </w:p>
    <w:p w14:paraId="049EC499" w14:textId="77777777" w:rsidR="00AF1C50" w:rsidRDefault="00AF1C50" w:rsidP="00AF1C50">
      <w:pPr>
        <w:spacing w:line="360" w:lineRule="auto"/>
        <w:rPr>
          <w:rFonts w:ascii="Georgia" w:eastAsia="Georgia" w:hAnsi="Georgia" w:cs="Georgia"/>
          <w:color w:val="1F3864" w:themeColor="accent1" w:themeShade="80"/>
        </w:rPr>
      </w:pPr>
    </w:p>
    <w:p w14:paraId="59E8E5C4" w14:textId="77777777" w:rsidR="00AF1C50" w:rsidRPr="003A7F47" w:rsidRDefault="00AF1C50" w:rsidP="00AF1C50">
      <w:pPr>
        <w:spacing w:line="360" w:lineRule="auto"/>
        <w:rPr>
          <w:rFonts w:ascii="Georgia" w:eastAsia="Georgia" w:hAnsi="Georgia" w:cs="Georgia"/>
          <w:color w:val="1F3864" w:themeColor="accent1" w:themeShade="80"/>
        </w:rPr>
      </w:pPr>
    </w:p>
    <w:p w14:paraId="56C380C7" w14:textId="77777777" w:rsidR="00AF1C50" w:rsidRPr="006501D6" w:rsidRDefault="00AF1C50" w:rsidP="00AF1C50">
      <w:pPr>
        <w:spacing w:line="360" w:lineRule="auto"/>
        <w:jc w:val="center"/>
        <w:rPr>
          <w:rFonts w:ascii="Georgia" w:eastAsia="Georgia" w:hAnsi="Georgia" w:cs="Georgia"/>
          <w:b/>
          <w:bCs/>
          <w:color w:val="1F3864" w:themeColor="accent1" w:themeShade="80"/>
        </w:rPr>
      </w:pPr>
      <w:r>
        <w:rPr>
          <w:rFonts w:ascii="Georgia" w:eastAsia="Georgia" w:hAnsi="Georgia" w:cs="Georgia"/>
          <w:color w:val="1F3864" w:themeColor="accent1" w:themeShade="80"/>
        </w:rPr>
        <w:t xml:space="preserve">Więcej informacji prasowych na: </w:t>
      </w:r>
      <w:hyperlink r:id="rId6" w:history="1">
        <w:r w:rsidRPr="006501D6">
          <w:rPr>
            <w:rStyle w:val="Hipercze"/>
            <w:rFonts w:ascii="Georgia" w:eastAsia="Georgia" w:hAnsi="Georgia" w:cs="Georgia"/>
            <w:b/>
            <w:bCs/>
            <w:color w:val="1F3864" w:themeColor="accent1" w:themeShade="80"/>
          </w:rPr>
          <w:t>pressroom.home-you.com</w:t>
        </w:r>
      </w:hyperlink>
    </w:p>
    <w:p w14:paraId="25303473" w14:textId="77777777" w:rsidR="00AF1C50" w:rsidRPr="003A7F47" w:rsidRDefault="00AF1C50" w:rsidP="00AF1C50">
      <w:pPr>
        <w:spacing w:line="360" w:lineRule="auto"/>
        <w:jc w:val="center"/>
        <w:rPr>
          <w:rFonts w:ascii="Georgia" w:eastAsia="Georgia" w:hAnsi="Georgia" w:cs="Georgia"/>
          <w:b/>
          <w:bCs/>
          <w:color w:val="1F3864" w:themeColor="accent1" w:themeShade="80"/>
          <w:highlight w:val="white"/>
        </w:rPr>
      </w:pPr>
      <w:r>
        <w:rPr>
          <w:rFonts w:ascii="Georgia" w:eastAsia="Georgia" w:hAnsi="Georgia" w:cs="Georgia"/>
          <w:color w:val="1F3864" w:themeColor="accent1" w:themeShade="80"/>
        </w:rPr>
        <w:t xml:space="preserve">Sklep online: </w:t>
      </w:r>
      <w:hyperlink r:id="rId7" w:history="1">
        <w:r w:rsidRPr="005278ED">
          <w:rPr>
            <w:rStyle w:val="Hipercze"/>
            <w:rFonts w:ascii="Georgia" w:eastAsia="Georgia" w:hAnsi="Georgia" w:cs="Georgia"/>
            <w:b/>
            <w:bCs/>
            <w:color w:val="023160" w:themeColor="hyperlink" w:themeShade="80"/>
          </w:rPr>
          <w:t>home-you.com</w:t>
        </w:r>
      </w:hyperlink>
    </w:p>
    <w:p w14:paraId="4558F7AB" w14:textId="77777777" w:rsidR="00AF1C50" w:rsidRPr="00676346" w:rsidRDefault="00AF1C50" w:rsidP="00AF1C50">
      <w:pPr>
        <w:spacing w:line="360" w:lineRule="auto"/>
        <w:jc w:val="center"/>
        <w:rPr>
          <w:rFonts w:ascii="Georgia" w:eastAsia="Georgia" w:hAnsi="Georgia" w:cs="Georgia"/>
          <w:color w:val="7F7F7F" w:themeColor="text1" w:themeTint="80"/>
          <w:highlight w:val="white"/>
        </w:rPr>
      </w:pPr>
    </w:p>
    <w:p w14:paraId="01223770" w14:textId="77777777" w:rsidR="00AF1C50" w:rsidRPr="00676346" w:rsidRDefault="00AF1C50" w:rsidP="00AF1C50">
      <w:pPr>
        <w:jc w:val="center"/>
        <w:rPr>
          <w:color w:val="7F7F7F" w:themeColor="text1" w:themeTint="80"/>
          <w:sz w:val="20"/>
          <w:szCs w:val="20"/>
        </w:rPr>
      </w:pPr>
      <w:r w:rsidRPr="00676346">
        <w:rPr>
          <w:color w:val="7F7F7F" w:themeColor="text1" w:themeTint="80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18B56EC6" w14:textId="77777777" w:rsidR="00AF1C50" w:rsidRDefault="00AF1C50" w:rsidP="00AF1C50">
      <w:pPr>
        <w:pStyle w:val="Cytat"/>
        <w:rPr>
          <w:color w:val="7F7F7F" w:themeColor="text1" w:themeTint="80"/>
        </w:rPr>
      </w:pPr>
      <w:r w:rsidRPr="005278ED">
        <w:rPr>
          <w:rFonts w:ascii="Georgia" w:eastAsia="Georgia" w:hAnsi="Georgia" w:cs="Georgia"/>
          <w:noProof/>
          <w:color w:val="1F3864" w:themeColor="accent1" w:themeShade="80"/>
          <w:sz w:val="14"/>
          <w:szCs w:val="14"/>
          <w:highlight w:val="white"/>
        </w:rPr>
        <w:drawing>
          <wp:inline distT="0" distB="0" distL="0" distR="0" wp14:anchorId="7286C2E0" wp14:editId="36EEF087">
            <wp:extent cx="1888177" cy="512766"/>
            <wp:effectExtent l="0" t="0" r="0" b="1905"/>
            <wp:docPr id="2" name="Obraz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642" cy="54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90CD8" w14:textId="2B73FDFB" w:rsidR="00BC2D19" w:rsidRDefault="00AF1C50" w:rsidP="00AF1C50">
      <w:pPr>
        <w:pStyle w:val="Podtytu"/>
        <w:jc w:val="center"/>
      </w:pPr>
      <w:r w:rsidRPr="00676346">
        <w:t>Home&amp;you to marka z artykułami wyposażenia i dekoracji wnętrz. W home&amp;you lubimy tworzyć wyjątkową atmosferę poprzez urozmaicenie codzienności drobnymi</w:t>
      </w:r>
      <w:r>
        <w:t xml:space="preserve"> </w:t>
      </w:r>
      <w:r w:rsidRPr="00676346">
        <w:t>akcentami. Pragniemy udowodnić, że szczegóły mają znaczenie. Wierzymy, że przytulne i dobrze urządzone wnętrza wprowadzają w nasze życie harmonię oraz pozytywne emocje. Poprzez staranny dobór asortymentu home&amp;you pomaga w komponowaniu stylowych, a także funkcjonalnych aranżacji do salonu, sypialni,</w:t>
      </w:r>
      <w:r>
        <w:t> </w:t>
      </w:r>
      <w:r w:rsidRPr="00676346">
        <w:t>kuchni, jadalni oraz łazienki.</w:t>
      </w:r>
    </w:p>
    <w:sectPr w:rsidR="00BC2D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90B"/>
    <w:rsid w:val="004D590B"/>
    <w:rsid w:val="00AF1C50"/>
    <w:rsid w:val="00BC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23339"/>
  <w15:chartTrackingRefBased/>
  <w15:docId w15:val="{56D93E68-92C6-4C13-B5D6-BE4B99DEC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C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1C50"/>
    <w:rPr>
      <w:color w:val="0563C1" w:themeColor="hyperlink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AF1C50"/>
    <w:pPr>
      <w:spacing w:before="200" w:line="276" w:lineRule="auto"/>
      <w:ind w:left="864" w:right="864"/>
      <w:jc w:val="center"/>
    </w:pPr>
    <w:rPr>
      <w:rFonts w:ascii="Arial" w:eastAsia="Arial" w:hAnsi="Arial" w:cs="Arial"/>
      <w:i/>
      <w:iCs/>
      <w:color w:val="404040" w:themeColor="text1" w:themeTint="BF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F1C50"/>
    <w:rPr>
      <w:rFonts w:ascii="Arial" w:eastAsia="Arial" w:hAnsi="Arial" w:cs="Arial"/>
      <w:i/>
      <w:iCs/>
      <w:color w:val="404040" w:themeColor="text1" w:themeTint="BF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F1C50"/>
    <w:pPr>
      <w:numPr>
        <w:ilvl w:val="1"/>
      </w:numPr>
      <w:spacing w:line="276" w:lineRule="auto"/>
    </w:pPr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AF1C50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home-you.com/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ssroom.home-you.com/releases/homeyou" TargetMode="External"/><Relationship Id="rId5" Type="http://schemas.openxmlformats.org/officeDocument/2006/relationships/hyperlink" Target="mailto:ksylka@bbk.com.p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Sylka</dc:creator>
  <cp:keywords/>
  <dc:description/>
  <cp:lastModifiedBy>Karolina Sylka</cp:lastModifiedBy>
  <cp:revision>2</cp:revision>
  <dcterms:created xsi:type="dcterms:W3CDTF">2020-12-10T13:10:00Z</dcterms:created>
  <dcterms:modified xsi:type="dcterms:W3CDTF">2020-12-10T13:18:00Z</dcterms:modified>
</cp:coreProperties>
</file>