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3EE8" w14:textId="4D9B6497" w:rsidR="00014FEF" w:rsidRPr="00A853D3" w:rsidRDefault="00B82491" w:rsidP="00C87373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A853D3">
        <w:rPr>
          <w:rFonts w:ascii="Arial" w:eastAsia="Arial" w:hAnsi="Arial" w:cs="Arial"/>
          <w:b/>
          <w:sz w:val="28"/>
          <w:szCs w:val="28"/>
        </w:rPr>
        <w:t>SAP Story: Ile firmy oszczędzają dzięki cyfrowym rozwiązaniom w HR?</w:t>
      </w:r>
    </w:p>
    <w:p w14:paraId="505CD1A6" w14:textId="77777777" w:rsidR="00C87373" w:rsidRPr="00A853D3" w:rsidRDefault="00C87373" w:rsidP="00C8737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D9D68D2" w14:textId="120066B6" w:rsidR="00B14747" w:rsidRPr="00FB6F05" w:rsidRDefault="005B0CDC" w:rsidP="00C87373">
      <w:pPr>
        <w:spacing w:line="276" w:lineRule="auto"/>
        <w:jc w:val="both"/>
        <w:rPr>
          <w:rFonts w:ascii="Arial" w:eastAsia="Arial" w:hAnsi="Arial" w:cs="Arial"/>
          <w:b/>
        </w:rPr>
      </w:pPr>
      <w:r w:rsidRPr="00FB6F05">
        <w:rPr>
          <w:rFonts w:ascii="Arial" w:eastAsia="Arial" w:hAnsi="Arial" w:cs="Arial"/>
          <w:b/>
        </w:rPr>
        <w:t>Modele pracy</w:t>
      </w:r>
      <w:r w:rsidR="0093329A" w:rsidRPr="00FB6F05">
        <w:rPr>
          <w:rFonts w:ascii="Arial" w:eastAsia="Arial" w:hAnsi="Arial" w:cs="Arial"/>
          <w:b/>
        </w:rPr>
        <w:t xml:space="preserve"> zdalnej i</w:t>
      </w:r>
      <w:r w:rsidRPr="00FB6F05">
        <w:rPr>
          <w:rFonts w:ascii="Arial" w:eastAsia="Arial" w:hAnsi="Arial" w:cs="Arial"/>
          <w:b/>
        </w:rPr>
        <w:t xml:space="preserve"> hybrydowej</w:t>
      </w:r>
      <w:r w:rsidR="00BF2069" w:rsidRPr="00FB6F05">
        <w:rPr>
          <w:rFonts w:ascii="Arial" w:eastAsia="Arial" w:hAnsi="Arial" w:cs="Arial"/>
          <w:b/>
        </w:rPr>
        <w:t>, uzupełnianie luk kompetencyjnych czy strategie działania</w:t>
      </w:r>
      <w:r w:rsidR="0093329A" w:rsidRPr="00FB6F05">
        <w:rPr>
          <w:rFonts w:ascii="Arial" w:eastAsia="Arial" w:hAnsi="Arial" w:cs="Arial"/>
          <w:b/>
        </w:rPr>
        <w:t xml:space="preserve"> </w:t>
      </w:r>
      <w:r w:rsidR="00B14747" w:rsidRPr="00FB6F05">
        <w:rPr>
          <w:rFonts w:ascii="Arial" w:eastAsia="Arial" w:hAnsi="Arial" w:cs="Arial"/>
          <w:b/>
        </w:rPr>
        <w:t>oraz</w:t>
      </w:r>
      <w:r w:rsidR="0093329A" w:rsidRPr="00FB6F05">
        <w:rPr>
          <w:rFonts w:ascii="Arial" w:eastAsia="Arial" w:hAnsi="Arial" w:cs="Arial"/>
          <w:b/>
        </w:rPr>
        <w:t xml:space="preserve"> rekrutacji</w:t>
      </w:r>
      <w:r w:rsidR="00BF2069" w:rsidRPr="00FB6F05">
        <w:rPr>
          <w:rFonts w:ascii="Arial" w:eastAsia="Arial" w:hAnsi="Arial" w:cs="Arial"/>
          <w:b/>
        </w:rPr>
        <w:t xml:space="preserve"> w warunkach zagrożenia – to wyzwania dla działów HR, </w:t>
      </w:r>
      <w:r w:rsidRPr="00FB6F05">
        <w:rPr>
          <w:rFonts w:ascii="Arial" w:eastAsia="Arial" w:hAnsi="Arial" w:cs="Arial"/>
          <w:b/>
        </w:rPr>
        <w:t>których rola zmieniła się wraz z nadejściem pandemii</w:t>
      </w:r>
      <w:r w:rsidR="0093329A" w:rsidRPr="00FB6F05">
        <w:rPr>
          <w:rFonts w:ascii="Arial" w:eastAsia="Arial" w:hAnsi="Arial" w:cs="Arial"/>
          <w:b/>
        </w:rPr>
        <w:t>.</w:t>
      </w:r>
      <w:r w:rsidR="00B14747" w:rsidRPr="00FB6F05">
        <w:rPr>
          <w:rFonts w:ascii="Arial" w:eastAsia="Arial" w:hAnsi="Arial" w:cs="Arial"/>
          <w:b/>
        </w:rPr>
        <w:t xml:space="preserve"> W nowych realiach kwestie</w:t>
      </w:r>
      <w:r w:rsidR="00894239" w:rsidRPr="00FB6F05">
        <w:rPr>
          <w:rFonts w:ascii="Arial" w:eastAsia="Arial" w:hAnsi="Arial" w:cs="Arial"/>
          <w:b/>
        </w:rPr>
        <w:t xml:space="preserve"> inteligentnego </w:t>
      </w:r>
      <w:r w:rsidR="00B14747" w:rsidRPr="00FB6F05">
        <w:rPr>
          <w:rFonts w:ascii="Arial" w:eastAsia="Arial" w:hAnsi="Arial" w:cs="Arial"/>
          <w:b/>
        </w:rPr>
        <w:t xml:space="preserve">zarządzania zespołami </w:t>
      </w:r>
      <w:r w:rsidR="00894239" w:rsidRPr="00FB6F05">
        <w:rPr>
          <w:rFonts w:ascii="Arial" w:eastAsia="Arial" w:hAnsi="Arial" w:cs="Arial"/>
          <w:b/>
        </w:rPr>
        <w:t>przybierają na znaczeniu, a cyfryzacja i automatyzacja przestają być jedynie hasłami. Te, jako silny trend, wskazuje odpowiednio</w:t>
      </w:r>
      <w:r w:rsidR="00B14747" w:rsidRPr="00FB6F05">
        <w:rPr>
          <w:rFonts w:ascii="Arial" w:eastAsia="Arial" w:hAnsi="Arial" w:cs="Arial"/>
          <w:b/>
        </w:rPr>
        <w:t xml:space="preserve"> 70 i 72 proc. badanych kolejnej edycji „</w:t>
      </w:r>
      <w:hyperlink r:id="rId4" w:history="1">
        <w:r w:rsidR="00B14747" w:rsidRPr="00FB6F05">
          <w:rPr>
            <w:rStyle w:val="Hipercze"/>
            <w:rFonts w:ascii="Arial" w:eastAsia="Arial" w:hAnsi="Arial" w:cs="Arial"/>
            <w:b/>
          </w:rPr>
          <w:t>Wyzwania HR 2020</w:t>
        </w:r>
      </w:hyperlink>
      <w:r w:rsidR="00B14747" w:rsidRPr="00FB6F05">
        <w:rPr>
          <w:rFonts w:ascii="Arial" w:eastAsia="Arial" w:hAnsi="Arial" w:cs="Arial"/>
          <w:b/>
        </w:rPr>
        <w:t xml:space="preserve">”. </w:t>
      </w:r>
      <w:r w:rsidR="00894239" w:rsidRPr="00FB6F05">
        <w:rPr>
          <w:rFonts w:ascii="Arial" w:eastAsia="Arial" w:hAnsi="Arial" w:cs="Arial"/>
          <w:b/>
        </w:rPr>
        <w:t>Włączenie do modelu zarządzania firm</w:t>
      </w:r>
      <w:r w:rsidR="008B682D" w:rsidRPr="00FB6F05">
        <w:rPr>
          <w:rFonts w:ascii="Arial" w:eastAsia="Arial" w:hAnsi="Arial" w:cs="Arial"/>
          <w:b/>
        </w:rPr>
        <w:t>ami</w:t>
      </w:r>
      <w:r w:rsidR="00894239" w:rsidRPr="00FB6F05">
        <w:rPr>
          <w:rFonts w:ascii="Arial" w:eastAsia="Arial" w:hAnsi="Arial" w:cs="Arial"/>
          <w:b/>
        </w:rPr>
        <w:t xml:space="preserve"> tych procesów zmienia obraz pracodawcy</w:t>
      </w:r>
      <w:r w:rsidR="008B682D" w:rsidRPr="00FB6F05">
        <w:rPr>
          <w:rFonts w:ascii="Arial" w:eastAsia="Arial" w:hAnsi="Arial" w:cs="Arial"/>
          <w:b/>
        </w:rPr>
        <w:t xml:space="preserve"> i przyciąga </w:t>
      </w:r>
      <w:r w:rsidR="00B80734" w:rsidRPr="00FB6F05">
        <w:rPr>
          <w:rFonts w:ascii="Arial" w:eastAsia="Arial" w:hAnsi="Arial" w:cs="Arial"/>
          <w:b/>
        </w:rPr>
        <w:t>młodsze pokolenia</w:t>
      </w:r>
      <w:r w:rsidR="008B682D" w:rsidRPr="00FB6F05">
        <w:rPr>
          <w:rFonts w:ascii="Arial" w:eastAsia="Arial" w:hAnsi="Arial" w:cs="Arial"/>
          <w:b/>
        </w:rPr>
        <w:t xml:space="preserve">. Przekonał się o tym ukraiński gigant branży metalurgiczno-górniczej – </w:t>
      </w:r>
      <w:proofErr w:type="spellStart"/>
      <w:r w:rsidR="008B682D" w:rsidRPr="00FB6F05">
        <w:rPr>
          <w:rFonts w:ascii="Arial" w:eastAsia="Arial" w:hAnsi="Arial" w:cs="Arial"/>
          <w:b/>
        </w:rPr>
        <w:t>Metinvest</w:t>
      </w:r>
      <w:proofErr w:type="spellEnd"/>
      <w:r w:rsidR="008B682D" w:rsidRPr="00FB6F05">
        <w:rPr>
          <w:rFonts w:ascii="Arial" w:eastAsia="Arial" w:hAnsi="Arial" w:cs="Arial"/>
          <w:b/>
        </w:rPr>
        <w:t xml:space="preserve">, który dzięki modernizacji działań z zakresu HR w ciągu pięciu lat może zaoszczędzić nawet 2 mln USD. </w:t>
      </w:r>
    </w:p>
    <w:p w14:paraId="3D1AD122" w14:textId="18AC81F1" w:rsidR="00B14747" w:rsidRPr="00626635" w:rsidRDefault="00B14747" w:rsidP="00C8737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7364487D" w14:textId="7CB1D552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626635">
        <w:rPr>
          <w:rFonts w:ascii="Arial" w:eastAsia="Arial" w:hAnsi="Arial" w:cs="Arial"/>
          <w:bCs/>
          <w:sz w:val="22"/>
          <w:szCs w:val="22"/>
        </w:rPr>
        <w:t xml:space="preserve">Oszczędności te są wynikiem modernizacji działań z zakresu HR, którego najistotniejszym ogniwem było wdrożenie SAP </w:t>
      </w:r>
      <w:proofErr w:type="spellStart"/>
      <w:r w:rsidRPr="00626635">
        <w:rPr>
          <w:rFonts w:ascii="Arial" w:eastAsia="Arial" w:hAnsi="Arial" w:cs="Arial"/>
          <w:bCs/>
          <w:sz w:val="22"/>
          <w:szCs w:val="22"/>
        </w:rPr>
        <w:t>Success</w:t>
      </w:r>
      <w:proofErr w:type="spellEnd"/>
      <w:r w:rsidRPr="00626635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626635">
        <w:rPr>
          <w:rFonts w:ascii="Arial" w:eastAsia="Arial" w:hAnsi="Arial" w:cs="Arial"/>
          <w:bCs/>
          <w:sz w:val="22"/>
          <w:szCs w:val="22"/>
        </w:rPr>
        <w:t>Factors</w:t>
      </w:r>
      <w:proofErr w:type="spellEnd"/>
      <w:r w:rsidRPr="00626635">
        <w:rPr>
          <w:rFonts w:ascii="Arial" w:eastAsia="Arial" w:hAnsi="Arial" w:cs="Arial"/>
          <w:bCs/>
          <w:sz w:val="22"/>
          <w:szCs w:val="22"/>
        </w:rPr>
        <w:t xml:space="preserve"> Performance &amp; </w:t>
      </w:r>
      <w:proofErr w:type="spellStart"/>
      <w:r w:rsidRPr="00626635">
        <w:rPr>
          <w:rFonts w:ascii="Arial" w:eastAsia="Arial" w:hAnsi="Arial" w:cs="Arial"/>
          <w:bCs/>
          <w:sz w:val="22"/>
          <w:szCs w:val="22"/>
        </w:rPr>
        <w:t>Goals</w:t>
      </w:r>
      <w:proofErr w:type="spellEnd"/>
      <w:r w:rsidRPr="00626635">
        <w:rPr>
          <w:rFonts w:ascii="Arial" w:eastAsia="Arial" w:hAnsi="Arial" w:cs="Arial"/>
          <w:bCs/>
          <w:sz w:val="22"/>
          <w:szCs w:val="22"/>
        </w:rPr>
        <w:t>. Wprowadzeni</w:t>
      </w:r>
      <w:r w:rsidR="001542C9" w:rsidRPr="00626635">
        <w:rPr>
          <w:rFonts w:ascii="Arial" w:eastAsia="Arial" w:hAnsi="Arial" w:cs="Arial"/>
          <w:bCs/>
          <w:sz w:val="22"/>
          <w:szCs w:val="22"/>
        </w:rPr>
        <w:t xml:space="preserve">e </w:t>
      </w:r>
      <w:r w:rsidRPr="00626635">
        <w:rPr>
          <w:rFonts w:ascii="Arial" w:eastAsia="Arial" w:hAnsi="Arial" w:cs="Arial"/>
          <w:bCs/>
          <w:sz w:val="22"/>
          <w:szCs w:val="22"/>
        </w:rPr>
        <w:t xml:space="preserve">rozwiązania stanowi podwaliny pod cyfrowe doświadczenia pracowników, zwiększa atrakcyjność pracodawcy i wspiera </w:t>
      </w:r>
      <w:r w:rsidR="008B682D" w:rsidRPr="00626635">
        <w:rPr>
          <w:rFonts w:ascii="Arial" w:eastAsia="Arial" w:hAnsi="Arial" w:cs="Arial"/>
          <w:bCs/>
          <w:sz w:val="22"/>
          <w:szCs w:val="22"/>
        </w:rPr>
        <w:t>długofalowe</w:t>
      </w:r>
      <w:r w:rsidRPr="00626635">
        <w:rPr>
          <w:rFonts w:ascii="Arial" w:eastAsia="Arial" w:hAnsi="Arial" w:cs="Arial"/>
          <w:bCs/>
          <w:sz w:val="22"/>
          <w:szCs w:val="22"/>
        </w:rPr>
        <w:t xml:space="preserve"> zarządzanie wydajnością. </w:t>
      </w:r>
    </w:p>
    <w:p w14:paraId="28941723" w14:textId="544856A1" w:rsidR="001542C9" w:rsidRPr="00626635" w:rsidRDefault="001542C9" w:rsidP="00C8737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7630522D" w14:textId="35D736A2" w:rsidR="001542C9" w:rsidRPr="00626635" w:rsidRDefault="001542C9" w:rsidP="00C8737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26635">
        <w:rPr>
          <w:rFonts w:ascii="Arial" w:eastAsia="Arial" w:hAnsi="Arial" w:cs="Arial"/>
          <w:b/>
          <w:sz w:val="22"/>
          <w:szCs w:val="22"/>
        </w:rPr>
        <w:t xml:space="preserve">Metoda na młodych </w:t>
      </w:r>
    </w:p>
    <w:p w14:paraId="16559E4C" w14:textId="77777777" w:rsidR="008B682D" w:rsidRPr="00626635" w:rsidRDefault="008B682D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FD15ECE" w14:textId="5C0F98DF" w:rsidR="00014FEF" w:rsidRPr="00626635" w:rsidRDefault="001542C9" w:rsidP="001542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>P</w:t>
      </w:r>
      <w:r w:rsidR="00B82491" w:rsidRPr="00626635">
        <w:rPr>
          <w:rFonts w:ascii="Arial" w:eastAsia="Arial" w:hAnsi="Arial" w:cs="Arial"/>
          <w:sz w:val="22"/>
          <w:szCs w:val="22"/>
        </w:rPr>
        <w:t xml:space="preserve">racodawcy od kilku lat nieprzerwanie wskazują na dużą specyfikę </w:t>
      </w:r>
      <w:proofErr w:type="spellStart"/>
      <w:r w:rsidR="0087078C" w:rsidRPr="00626635">
        <w:rPr>
          <w:rFonts w:ascii="Arial" w:eastAsia="Arial" w:hAnsi="Arial" w:cs="Arial"/>
          <w:sz w:val="22"/>
          <w:szCs w:val="22"/>
        </w:rPr>
        <w:t>M</w:t>
      </w:r>
      <w:r w:rsidRPr="00626635">
        <w:rPr>
          <w:rFonts w:ascii="Arial" w:eastAsia="Arial" w:hAnsi="Arial" w:cs="Arial"/>
          <w:sz w:val="22"/>
          <w:szCs w:val="22"/>
        </w:rPr>
        <w:t>illenialsów</w:t>
      </w:r>
      <w:proofErr w:type="spellEnd"/>
      <w:r w:rsidR="00B82491" w:rsidRPr="00626635">
        <w:rPr>
          <w:rFonts w:ascii="Arial" w:eastAsia="Arial" w:hAnsi="Arial" w:cs="Arial"/>
          <w:sz w:val="22"/>
          <w:szCs w:val="22"/>
        </w:rPr>
        <w:t xml:space="preserve">, tym samym adresując problemy z zatrudnieniem osób urodzonych w latach ’80 i ‘90. Według </w:t>
      </w:r>
      <w:hyperlink r:id="rId5">
        <w:r w:rsidR="00B82491" w:rsidRPr="0062663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prognoz</w:t>
        </w:r>
      </w:hyperlink>
      <w:r w:rsidR="00B82491" w:rsidRPr="00626635">
        <w:rPr>
          <w:rFonts w:ascii="Arial" w:eastAsia="Arial" w:hAnsi="Arial" w:cs="Arial"/>
          <w:sz w:val="22"/>
          <w:szCs w:val="22"/>
        </w:rPr>
        <w:t xml:space="preserve">, przedstawiciele pokolenia Y </w:t>
      </w:r>
      <w:r w:rsidR="00DF13C6">
        <w:rPr>
          <w:rFonts w:ascii="Arial" w:eastAsia="Arial" w:hAnsi="Arial" w:cs="Arial"/>
          <w:sz w:val="22"/>
          <w:szCs w:val="22"/>
        </w:rPr>
        <w:t xml:space="preserve">już </w:t>
      </w:r>
      <w:r w:rsidR="00B82491" w:rsidRPr="00626635">
        <w:rPr>
          <w:rFonts w:ascii="Arial" w:eastAsia="Arial" w:hAnsi="Arial" w:cs="Arial"/>
          <w:sz w:val="22"/>
          <w:szCs w:val="22"/>
        </w:rPr>
        <w:t>w 2025 r. będą stanowili 75 proc. rynku</w:t>
      </w:r>
      <w:r w:rsidRPr="00626635">
        <w:rPr>
          <w:rFonts w:ascii="Arial" w:eastAsia="Arial" w:hAnsi="Arial" w:cs="Arial"/>
          <w:sz w:val="22"/>
          <w:szCs w:val="22"/>
        </w:rPr>
        <w:t>. Warto zatem</w:t>
      </w:r>
      <w:r w:rsidR="00B82491" w:rsidRPr="00626635">
        <w:rPr>
          <w:rFonts w:ascii="Arial" w:eastAsia="Arial" w:hAnsi="Arial" w:cs="Arial"/>
          <w:sz w:val="22"/>
          <w:szCs w:val="22"/>
        </w:rPr>
        <w:t xml:space="preserve"> znaleźć odpowiedni sposób, </w:t>
      </w:r>
      <w:r w:rsidRPr="00626635">
        <w:rPr>
          <w:rFonts w:ascii="Arial" w:eastAsia="Arial" w:hAnsi="Arial" w:cs="Arial"/>
          <w:sz w:val="22"/>
          <w:szCs w:val="22"/>
        </w:rPr>
        <w:t xml:space="preserve">by ich zrekrutować i zatrzymać w miejscu na pracy na dłużej. Jak zrobić to skutecznie? </w:t>
      </w:r>
    </w:p>
    <w:p w14:paraId="0A535A18" w14:textId="77777777" w:rsidR="001542C9" w:rsidRPr="00626635" w:rsidRDefault="001542C9" w:rsidP="001542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E2EC175" w14:textId="2EE73890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Holding LLC to grupa wywodząca się z Ukrainy, która obecnie zatrudnia łącznie ok. 82 tys. pracowników, z czego ponad 67 tys. osób na Ukrainie. Dzięki temu plasuje się jako jeden z największych pracodawców w Europie Środkowo-Wschodniej. Jest to również jeden z liderów i wielki gracz sektorów górniczego </w:t>
      </w:r>
      <w:r w:rsidR="0087078C" w:rsidRPr="00626635">
        <w:rPr>
          <w:rFonts w:ascii="Arial" w:eastAsia="Arial" w:hAnsi="Arial" w:cs="Arial"/>
          <w:sz w:val="22"/>
          <w:szCs w:val="22"/>
        </w:rPr>
        <w:t>oraz</w:t>
      </w:r>
      <w:r w:rsidRPr="00626635">
        <w:rPr>
          <w:rFonts w:ascii="Arial" w:eastAsia="Arial" w:hAnsi="Arial" w:cs="Arial"/>
          <w:sz w:val="22"/>
          <w:szCs w:val="22"/>
        </w:rPr>
        <w:t xml:space="preserve"> metalurgicznego. W swojej sieci sprzedaży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</w:t>
      </w:r>
      <w:r w:rsidR="0087078C" w:rsidRPr="00626635">
        <w:rPr>
          <w:rFonts w:ascii="Arial" w:eastAsia="Arial" w:hAnsi="Arial" w:cs="Arial"/>
          <w:sz w:val="22"/>
          <w:szCs w:val="22"/>
        </w:rPr>
        <w:t xml:space="preserve">ma </w:t>
      </w:r>
      <w:r w:rsidRPr="00626635">
        <w:rPr>
          <w:rFonts w:ascii="Arial" w:eastAsia="Arial" w:hAnsi="Arial" w:cs="Arial"/>
          <w:sz w:val="22"/>
          <w:szCs w:val="22"/>
        </w:rPr>
        <w:t xml:space="preserve">ponad 90 krajów, a w ponad 40 </w:t>
      </w:r>
      <w:r w:rsidR="0087078C" w:rsidRPr="00626635">
        <w:rPr>
          <w:rFonts w:ascii="Arial" w:eastAsia="Arial" w:hAnsi="Arial" w:cs="Arial"/>
          <w:sz w:val="22"/>
          <w:szCs w:val="22"/>
        </w:rPr>
        <w:t>posiada</w:t>
      </w:r>
      <w:r w:rsidRPr="00626635">
        <w:rPr>
          <w:rFonts w:ascii="Arial" w:eastAsia="Arial" w:hAnsi="Arial" w:cs="Arial"/>
          <w:sz w:val="22"/>
          <w:szCs w:val="22"/>
        </w:rPr>
        <w:t xml:space="preserve"> swoich przedstawicieli. Tylko w 2019 r. firma odpowiadała za produkcję 7,6 MT stali, czy też 5,6 MT produkcji koncentratu rudy żelaza. </w:t>
      </w:r>
    </w:p>
    <w:p w14:paraId="32C056F5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7D4CA5A" w14:textId="43D5AB1F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Mimo swojej silnej pozycji rynkowej, </w:t>
      </w:r>
      <w:r w:rsidR="00DF13C6">
        <w:rPr>
          <w:rFonts w:ascii="Arial" w:eastAsia="Arial" w:hAnsi="Arial" w:cs="Arial"/>
          <w:sz w:val="22"/>
          <w:szCs w:val="22"/>
        </w:rPr>
        <w:t xml:space="preserve">firma </w:t>
      </w:r>
      <w:r w:rsidRPr="00626635">
        <w:rPr>
          <w:rFonts w:ascii="Arial" w:eastAsia="Arial" w:hAnsi="Arial" w:cs="Arial"/>
          <w:sz w:val="22"/>
          <w:szCs w:val="22"/>
        </w:rPr>
        <w:t xml:space="preserve">mierzyła się z dużym wyzwaniem rekrutacyjnym pracowników „nowej generacji”.  Przyciąganie młodych ludzi do podjęcia ścieżki zawodowej w hutnictwie i górnictwie jest </w:t>
      </w:r>
      <w:r w:rsidR="00103EC0">
        <w:rPr>
          <w:rFonts w:ascii="Arial" w:eastAsia="Arial" w:hAnsi="Arial" w:cs="Arial"/>
          <w:sz w:val="22"/>
          <w:szCs w:val="22"/>
        </w:rPr>
        <w:t>coraz</w:t>
      </w:r>
      <w:r w:rsidRPr="00626635">
        <w:rPr>
          <w:rFonts w:ascii="Arial" w:eastAsia="Arial" w:hAnsi="Arial" w:cs="Arial"/>
          <w:sz w:val="22"/>
          <w:szCs w:val="22"/>
        </w:rPr>
        <w:t xml:space="preserve"> trudniejsze. Dużym problemem są </w:t>
      </w:r>
      <w:r w:rsidR="00103EC0">
        <w:rPr>
          <w:rFonts w:ascii="Arial" w:eastAsia="Arial" w:hAnsi="Arial" w:cs="Arial"/>
          <w:sz w:val="22"/>
          <w:szCs w:val="22"/>
        </w:rPr>
        <w:t xml:space="preserve">też </w:t>
      </w:r>
      <w:r w:rsidRPr="00626635">
        <w:rPr>
          <w:rFonts w:ascii="Arial" w:eastAsia="Arial" w:hAnsi="Arial" w:cs="Arial"/>
          <w:sz w:val="22"/>
          <w:szCs w:val="22"/>
        </w:rPr>
        <w:t>konkurenci</w:t>
      </w:r>
      <w:r w:rsidR="0087078C" w:rsidRPr="00626635">
        <w:rPr>
          <w:rFonts w:ascii="Arial" w:eastAsia="Arial" w:hAnsi="Arial" w:cs="Arial"/>
          <w:sz w:val="22"/>
          <w:szCs w:val="22"/>
        </w:rPr>
        <w:t xml:space="preserve"> </w:t>
      </w:r>
      <w:r w:rsidRPr="00626635">
        <w:rPr>
          <w:rFonts w:ascii="Arial" w:eastAsia="Arial" w:hAnsi="Arial" w:cs="Arial"/>
          <w:sz w:val="22"/>
          <w:szCs w:val="22"/>
        </w:rPr>
        <w:t>z</w:t>
      </w:r>
      <w:r w:rsidR="0087078C" w:rsidRPr="00626635">
        <w:rPr>
          <w:rFonts w:ascii="Arial" w:eastAsia="Arial" w:hAnsi="Arial" w:cs="Arial"/>
          <w:sz w:val="22"/>
          <w:szCs w:val="22"/>
        </w:rPr>
        <w:t xml:space="preserve"> </w:t>
      </w:r>
      <w:r w:rsidRPr="00626635">
        <w:rPr>
          <w:rFonts w:ascii="Arial" w:eastAsia="Arial" w:hAnsi="Arial" w:cs="Arial"/>
          <w:sz w:val="22"/>
          <w:szCs w:val="22"/>
        </w:rPr>
        <w:t>rozpoznawalnych</w:t>
      </w:r>
      <w:r w:rsidR="0087078C" w:rsidRPr="00626635">
        <w:rPr>
          <w:rFonts w:ascii="Arial" w:eastAsia="Arial" w:hAnsi="Arial" w:cs="Arial"/>
          <w:sz w:val="22"/>
          <w:szCs w:val="22"/>
        </w:rPr>
        <w:t>,</w:t>
      </w:r>
      <w:r w:rsidRPr="00626635">
        <w:rPr>
          <w:rFonts w:ascii="Arial" w:eastAsia="Arial" w:hAnsi="Arial" w:cs="Arial"/>
          <w:sz w:val="22"/>
          <w:szCs w:val="22"/>
        </w:rPr>
        <w:t xml:space="preserve"> światowych</w:t>
      </w:r>
      <w:r w:rsidR="00103EC0">
        <w:rPr>
          <w:rFonts w:ascii="Arial" w:eastAsia="Arial" w:hAnsi="Arial" w:cs="Arial"/>
          <w:sz w:val="22"/>
          <w:szCs w:val="22"/>
        </w:rPr>
        <w:t xml:space="preserve"> </w:t>
      </w:r>
      <w:r w:rsidRPr="00626635">
        <w:rPr>
          <w:rFonts w:ascii="Arial" w:eastAsia="Arial" w:hAnsi="Arial" w:cs="Arial"/>
          <w:sz w:val="22"/>
          <w:szCs w:val="22"/>
        </w:rPr>
        <w:t>marek i modnych start-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upów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, z </w:t>
      </w:r>
      <w:r w:rsidR="0087078C" w:rsidRPr="00626635">
        <w:rPr>
          <w:rFonts w:ascii="Arial" w:eastAsia="Arial" w:hAnsi="Arial" w:cs="Arial"/>
          <w:sz w:val="22"/>
          <w:szCs w:val="22"/>
        </w:rPr>
        <w:t>branży</w:t>
      </w:r>
      <w:r w:rsidRPr="00626635">
        <w:rPr>
          <w:rFonts w:ascii="Arial" w:eastAsia="Arial" w:hAnsi="Arial" w:cs="Arial"/>
          <w:sz w:val="22"/>
          <w:szCs w:val="22"/>
        </w:rPr>
        <w:t xml:space="preserve"> technologiczne</w:t>
      </w:r>
      <w:r w:rsidR="0087078C" w:rsidRPr="00626635">
        <w:rPr>
          <w:rFonts w:ascii="Arial" w:eastAsia="Arial" w:hAnsi="Arial" w:cs="Arial"/>
          <w:sz w:val="22"/>
          <w:szCs w:val="22"/>
        </w:rPr>
        <w:t>j</w:t>
      </w:r>
      <w:r w:rsidRPr="00626635">
        <w:rPr>
          <w:rFonts w:ascii="Arial" w:eastAsia="Arial" w:hAnsi="Arial" w:cs="Arial"/>
          <w:sz w:val="22"/>
          <w:szCs w:val="22"/>
        </w:rPr>
        <w:t>, handlu detalicznego czy też usług. Tradycyjny przemysł – w tym górnictwo i hutnictwo – nie są dla młodych pracowników atrakcyjnymi sektorami zatrudnienia.</w:t>
      </w:r>
    </w:p>
    <w:p w14:paraId="59638DE6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479B07" w14:textId="013B9023" w:rsidR="00014FEF" w:rsidRDefault="00C87373" w:rsidP="00C87373">
      <w:pPr>
        <w:spacing w:line="276" w:lineRule="auto"/>
        <w:ind w:left="924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– </w:t>
      </w:r>
      <w:r w:rsidR="00B82491" w:rsidRPr="00626635">
        <w:rPr>
          <w:rFonts w:ascii="Arial" w:eastAsia="Arial" w:hAnsi="Arial" w:cs="Arial"/>
          <w:sz w:val="22"/>
          <w:szCs w:val="22"/>
        </w:rPr>
        <w:t xml:space="preserve">Rekrutacja młodych talentów jest jednym z największych wyzwań biznesowych w tym momencie. Pokolenie tzw. </w:t>
      </w:r>
      <w:proofErr w:type="spellStart"/>
      <w:r w:rsidR="00B82491" w:rsidRPr="00626635">
        <w:rPr>
          <w:rFonts w:ascii="Arial" w:eastAsia="Arial" w:hAnsi="Arial" w:cs="Arial"/>
          <w:sz w:val="22"/>
          <w:szCs w:val="22"/>
        </w:rPr>
        <w:t>Millenialsów</w:t>
      </w:r>
      <w:proofErr w:type="spellEnd"/>
      <w:r w:rsidR="00B82491" w:rsidRPr="00626635">
        <w:rPr>
          <w:rFonts w:ascii="Arial" w:eastAsia="Arial" w:hAnsi="Arial" w:cs="Arial"/>
          <w:sz w:val="22"/>
          <w:szCs w:val="22"/>
        </w:rPr>
        <w:t xml:space="preserve"> zazwyczaj chce pracować dla firm, które oferują nowoczesne doświadczenie w miejscu pracy. To ono jest kluczowym parametrem wyboru – zauważa </w:t>
      </w:r>
      <w:r w:rsidR="00B82491" w:rsidRPr="00626635">
        <w:rPr>
          <w:rFonts w:ascii="Arial" w:eastAsia="Arial" w:hAnsi="Arial" w:cs="Arial"/>
          <w:b/>
          <w:sz w:val="22"/>
          <w:szCs w:val="22"/>
        </w:rPr>
        <w:t xml:space="preserve">Julia </w:t>
      </w:r>
      <w:proofErr w:type="spellStart"/>
      <w:r w:rsidR="00B82491" w:rsidRPr="00626635">
        <w:rPr>
          <w:rFonts w:ascii="Arial" w:eastAsia="Arial" w:hAnsi="Arial" w:cs="Arial"/>
          <w:b/>
          <w:sz w:val="22"/>
          <w:szCs w:val="22"/>
        </w:rPr>
        <w:t>Ryakhovskaya</w:t>
      </w:r>
      <w:proofErr w:type="spellEnd"/>
      <w:r w:rsidR="00B82491" w:rsidRPr="00626635">
        <w:rPr>
          <w:rFonts w:ascii="Arial" w:eastAsia="Arial" w:hAnsi="Arial" w:cs="Arial"/>
          <w:b/>
          <w:sz w:val="22"/>
          <w:szCs w:val="22"/>
        </w:rPr>
        <w:t xml:space="preserve">, Business </w:t>
      </w:r>
      <w:proofErr w:type="spellStart"/>
      <w:r w:rsidR="00B82491" w:rsidRPr="00626635">
        <w:rPr>
          <w:rFonts w:ascii="Arial" w:eastAsia="Arial" w:hAnsi="Arial" w:cs="Arial"/>
          <w:b/>
          <w:sz w:val="22"/>
          <w:szCs w:val="22"/>
        </w:rPr>
        <w:t>Support</w:t>
      </w:r>
      <w:proofErr w:type="spellEnd"/>
      <w:r w:rsidR="00B82491" w:rsidRPr="0062663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82491" w:rsidRPr="00626635">
        <w:rPr>
          <w:rFonts w:ascii="Arial" w:eastAsia="Arial" w:hAnsi="Arial" w:cs="Arial"/>
          <w:b/>
          <w:sz w:val="22"/>
          <w:szCs w:val="22"/>
        </w:rPr>
        <w:t>Director</w:t>
      </w:r>
      <w:proofErr w:type="spellEnd"/>
      <w:r w:rsidR="00B82491" w:rsidRPr="00626635"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 w:rsidR="00B82491" w:rsidRPr="00626635">
        <w:rPr>
          <w:rFonts w:ascii="Arial" w:eastAsia="Arial" w:hAnsi="Arial" w:cs="Arial"/>
          <w:b/>
          <w:sz w:val="22"/>
          <w:szCs w:val="22"/>
        </w:rPr>
        <w:t>Metinvest</w:t>
      </w:r>
      <w:proofErr w:type="spellEnd"/>
      <w:r w:rsidR="00B82491" w:rsidRPr="00626635">
        <w:rPr>
          <w:rFonts w:ascii="Arial" w:eastAsia="Arial" w:hAnsi="Arial" w:cs="Arial"/>
          <w:b/>
          <w:sz w:val="22"/>
          <w:szCs w:val="22"/>
        </w:rPr>
        <w:t>.</w:t>
      </w:r>
      <w:r w:rsidR="00B82491" w:rsidRPr="00626635">
        <w:rPr>
          <w:rFonts w:ascii="Arial" w:eastAsia="Arial" w:hAnsi="Arial" w:cs="Arial"/>
          <w:sz w:val="22"/>
          <w:szCs w:val="22"/>
        </w:rPr>
        <w:t xml:space="preserve"> </w:t>
      </w:r>
    </w:p>
    <w:p w14:paraId="651533BA" w14:textId="77777777" w:rsidR="00103EC0" w:rsidRPr="00626635" w:rsidRDefault="00103EC0" w:rsidP="00C87373">
      <w:pPr>
        <w:spacing w:line="276" w:lineRule="auto"/>
        <w:ind w:left="924"/>
        <w:jc w:val="both"/>
        <w:rPr>
          <w:rFonts w:ascii="Arial" w:eastAsia="Arial" w:hAnsi="Arial" w:cs="Arial"/>
          <w:sz w:val="22"/>
          <w:szCs w:val="22"/>
        </w:rPr>
      </w:pPr>
    </w:p>
    <w:p w14:paraId="651339A7" w14:textId="77777777" w:rsidR="00014FEF" w:rsidRPr="00626635" w:rsidRDefault="00014FEF" w:rsidP="00C87373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D979AE7" w14:textId="77777777" w:rsidR="00014FEF" w:rsidRPr="00626635" w:rsidRDefault="00B82491" w:rsidP="00C87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626635">
        <w:rPr>
          <w:rFonts w:ascii="Arial" w:eastAsia="Arial" w:hAnsi="Arial" w:cs="Arial"/>
          <w:b/>
          <w:sz w:val="22"/>
          <w:szCs w:val="22"/>
        </w:rPr>
        <w:t xml:space="preserve">Przyjęcie kultury cyfrowej </w:t>
      </w:r>
    </w:p>
    <w:p w14:paraId="2C1E6497" w14:textId="77777777" w:rsidR="00014FEF" w:rsidRPr="00626635" w:rsidRDefault="00014FEF" w:rsidP="00C87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505B213" w14:textId="27BF10F8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W odpowiedzi na zidentyfikowane wyzwania,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musiał zbudować kulturę cyfrową, by w przyszłości móc stać się w oczach młodych pracowników </w:t>
      </w:r>
      <w:r w:rsidR="00042910" w:rsidRPr="00626635">
        <w:rPr>
          <w:rFonts w:ascii="Arial" w:eastAsia="Arial" w:hAnsi="Arial" w:cs="Arial"/>
          <w:sz w:val="22"/>
          <w:szCs w:val="22"/>
        </w:rPr>
        <w:t xml:space="preserve">wartym uwagi, zaawansowanym technologicznie </w:t>
      </w:r>
      <w:r w:rsidRPr="00626635">
        <w:rPr>
          <w:rFonts w:ascii="Arial" w:eastAsia="Arial" w:hAnsi="Arial" w:cs="Arial"/>
          <w:sz w:val="22"/>
          <w:szCs w:val="22"/>
        </w:rPr>
        <w:t xml:space="preserve">pracodawcą. Pierwszym z podjętych kroków ku cyfrowej transformacji własnych działów HR </w:t>
      </w:r>
      <w:r w:rsidR="0087078C" w:rsidRPr="00626635">
        <w:rPr>
          <w:rFonts w:ascii="Arial" w:eastAsia="Arial" w:hAnsi="Arial" w:cs="Arial"/>
          <w:sz w:val="22"/>
          <w:szCs w:val="22"/>
        </w:rPr>
        <w:t>była</w:t>
      </w:r>
      <w:r w:rsidRPr="00626635">
        <w:rPr>
          <w:rFonts w:ascii="Arial" w:eastAsia="Arial" w:hAnsi="Arial" w:cs="Arial"/>
          <w:sz w:val="22"/>
          <w:szCs w:val="22"/>
        </w:rPr>
        <w:t xml:space="preserve"> </w:t>
      </w:r>
      <w:r w:rsidR="0087078C" w:rsidRPr="00626635">
        <w:rPr>
          <w:rFonts w:ascii="Arial" w:eastAsia="Arial" w:hAnsi="Arial" w:cs="Arial"/>
          <w:sz w:val="22"/>
          <w:szCs w:val="22"/>
        </w:rPr>
        <w:t>redefinicja</w:t>
      </w:r>
      <w:r w:rsidRPr="00626635">
        <w:rPr>
          <w:rFonts w:ascii="Arial" w:eastAsia="Arial" w:hAnsi="Arial" w:cs="Arial"/>
          <w:sz w:val="22"/>
          <w:szCs w:val="22"/>
        </w:rPr>
        <w:t xml:space="preserve"> zarządzania wydajnością. </w:t>
      </w:r>
      <w:r w:rsidR="00DF13C6">
        <w:rPr>
          <w:rFonts w:ascii="Arial" w:eastAsia="Arial" w:hAnsi="Arial" w:cs="Arial"/>
          <w:sz w:val="22"/>
          <w:szCs w:val="22"/>
        </w:rPr>
        <w:t>Firma</w:t>
      </w:r>
      <w:r w:rsidRPr="00626635">
        <w:rPr>
          <w:rFonts w:ascii="Arial" w:eastAsia="Arial" w:hAnsi="Arial" w:cs="Arial"/>
          <w:sz w:val="22"/>
          <w:szCs w:val="22"/>
        </w:rPr>
        <w:t xml:space="preserve"> zdecydowała się na zastąpienie typowo administracyjnego procesu, który w poszczególnych sektorach firmy był niespójny</w:t>
      </w:r>
      <w:r w:rsidR="00042910" w:rsidRPr="00626635">
        <w:rPr>
          <w:rFonts w:ascii="Arial" w:eastAsia="Arial" w:hAnsi="Arial" w:cs="Arial"/>
          <w:sz w:val="22"/>
          <w:szCs w:val="22"/>
        </w:rPr>
        <w:t xml:space="preserve">, </w:t>
      </w:r>
      <w:r w:rsidR="00DF13C6">
        <w:rPr>
          <w:rFonts w:ascii="Arial" w:eastAsia="Arial" w:hAnsi="Arial" w:cs="Arial"/>
          <w:sz w:val="22"/>
          <w:szCs w:val="22"/>
        </w:rPr>
        <w:t xml:space="preserve">nowoczesnym </w:t>
      </w:r>
      <w:r w:rsidR="00042910" w:rsidRPr="00626635">
        <w:rPr>
          <w:rFonts w:ascii="Arial" w:eastAsia="Arial" w:hAnsi="Arial" w:cs="Arial"/>
          <w:sz w:val="22"/>
          <w:szCs w:val="22"/>
        </w:rPr>
        <w:t xml:space="preserve">narzędziem </w:t>
      </w:r>
      <w:r w:rsidR="00DF13C6">
        <w:rPr>
          <w:rFonts w:ascii="Arial" w:eastAsia="Arial" w:hAnsi="Arial" w:cs="Arial"/>
          <w:sz w:val="22"/>
          <w:szCs w:val="22"/>
        </w:rPr>
        <w:t>cyfrowym</w:t>
      </w:r>
      <w:r w:rsidR="00042910" w:rsidRPr="00626635">
        <w:rPr>
          <w:rFonts w:ascii="Arial" w:eastAsia="Arial" w:hAnsi="Arial" w:cs="Arial"/>
          <w:sz w:val="22"/>
          <w:szCs w:val="22"/>
        </w:rPr>
        <w:t xml:space="preserve">. </w:t>
      </w:r>
    </w:p>
    <w:p w14:paraId="668D45BD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4B93E66" w14:textId="21C96CF7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wdrożył rozwiązanie SAP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Success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Factors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Performance &amp;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Goals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dla 40 tys. pracowników w sześciu spółkach grupy. Za implementację systemu odpowiadał partner firmy –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Digital. </w:t>
      </w:r>
    </w:p>
    <w:p w14:paraId="619BA79E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B7A4D10" w14:textId="2A90085D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Determinantami wdrożenia tego rozwiązania były m.in. chęć usprawnienia komunikacji dwukierunkowej, lepsze zarządzanie zarówno pracownikami, jak i menedżerami, czy też ogólne udoskonalenie pracy firmy. Wszystkie te potrzeby udało się zrealizować, a z szacunków marki wynika, że w zaledwie 5 lat </w:t>
      </w:r>
      <w:r w:rsidR="008B0F8D" w:rsidRPr="00626635">
        <w:rPr>
          <w:rFonts w:ascii="Arial" w:eastAsia="Arial" w:hAnsi="Arial" w:cs="Arial"/>
          <w:sz w:val="22"/>
          <w:szCs w:val="22"/>
        </w:rPr>
        <w:t>przełoży się to na oszczędność</w:t>
      </w:r>
      <w:r w:rsidRPr="00626635">
        <w:rPr>
          <w:rFonts w:ascii="Arial" w:eastAsia="Arial" w:hAnsi="Arial" w:cs="Arial"/>
          <w:sz w:val="22"/>
          <w:szCs w:val="22"/>
        </w:rPr>
        <w:t xml:space="preserve"> 2 mld USD</w:t>
      </w:r>
      <w:r w:rsidR="008B0F8D" w:rsidRPr="00626635">
        <w:rPr>
          <w:rFonts w:ascii="Arial" w:eastAsia="Arial" w:hAnsi="Arial" w:cs="Arial"/>
          <w:sz w:val="22"/>
          <w:szCs w:val="22"/>
        </w:rPr>
        <w:t xml:space="preserve">. </w:t>
      </w:r>
    </w:p>
    <w:p w14:paraId="0DEB3189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2D81CA1" w14:textId="77777777" w:rsidR="00014FEF" w:rsidRPr="00626635" w:rsidRDefault="00B82491" w:rsidP="00C87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626635">
        <w:rPr>
          <w:rFonts w:ascii="Arial" w:eastAsia="Arial" w:hAnsi="Arial" w:cs="Arial"/>
          <w:b/>
          <w:sz w:val="22"/>
          <w:szCs w:val="22"/>
        </w:rPr>
        <w:t xml:space="preserve">Cyfrowo znaczy wydajnie </w:t>
      </w:r>
    </w:p>
    <w:p w14:paraId="07CF0763" w14:textId="77777777" w:rsidR="00014FEF" w:rsidRPr="00626635" w:rsidRDefault="00014FEF" w:rsidP="00C87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C5B0B9A" w14:textId="0EC0EFE9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SAP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Success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Factors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Performance &amp;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Goals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to system, który pomoże pracownikom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jeszcze lepiej określać i monitorować własne cele wydajnościowe. Dzięki temu łatwiej panować nad efektywnością firmy i osiąganiem ogólnych celów produkcyjnych. Dużą wartością wynikającą z wdrożenia tego rozwiązania jest możliwość stałego śledzenia </w:t>
      </w:r>
      <w:r w:rsidR="008B0F8D" w:rsidRPr="00626635">
        <w:rPr>
          <w:rFonts w:ascii="Arial" w:eastAsia="Arial" w:hAnsi="Arial" w:cs="Arial"/>
          <w:sz w:val="22"/>
          <w:szCs w:val="22"/>
        </w:rPr>
        <w:t xml:space="preserve">indywidualnych </w:t>
      </w:r>
      <w:r w:rsidRPr="00626635">
        <w:rPr>
          <w:rFonts w:ascii="Arial" w:eastAsia="Arial" w:hAnsi="Arial" w:cs="Arial"/>
          <w:sz w:val="22"/>
          <w:szCs w:val="22"/>
        </w:rPr>
        <w:t xml:space="preserve">osiągnięć. </w:t>
      </w:r>
    </w:p>
    <w:p w14:paraId="3BD8D3FC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8493781" w14:textId="77777777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Co ważne, system został stworzony w taki sposób, by zapewnić maksymalną ciągłość i dwukierunkowość komunikacji. Pracownicy za pośrednictwem urządzeń mobilnych mogą wchodzić w jeszcze ściślejsze interakcje ze swoimi przełożonymi. Możliwa jest także organizacja cyklicznych spotkań 1:1, co znacznie usprawnia procesy komunikacyjne całej organizacji. Te elementy pozwalają również na bardziej owocne ukierunkowanie rozwoju pracowników, co w całościowej perspektywie znacznie podnosi ogólną ocenę pracodawcy.  </w:t>
      </w:r>
    </w:p>
    <w:p w14:paraId="075C06BD" w14:textId="77777777" w:rsidR="00014FEF" w:rsidRPr="00626635" w:rsidRDefault="00014FEF" w:rsidP="00DF13C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707B24EC" w14:textId="65FC8A32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Transformacja, która dokonuje się w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Metinvest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ma na celu przede wszystkim zmianę nastawienia i zachowania pracowników. Dzięki przeniesieniu typowej </w:t>
      </w:r>
      <w:proofErr w:type="spellStart"/>
      <w:r w:rsidRPr="00626635">
        <w:rPr>
          <w:rFonts w:ascii="Arial" w:eastAsia="Arial" w:hAnsi="Arial" w:cs="Arial"/>
          <w:sz w:val="22"/>
          <w:szCs w:val="22"/>
        </w:rPr>
        <w:t>papierologii</w:t>
      </w:r>
      <w:proofErr w:type="spellEnd"/>
      <w:r w:rsidRPr="00626635">
        <w:rPr>
          <w:rFonts w:ascii="Arial" w:eastAsia="Arial" w:hAnsi="Arial" w:cs="Arial"/>
          <w:sz w:val="22"/>
          <w:szCs w:val="22"/>
        </w:rPr>
        <w:t xml:space="preserve"> do urządzeń mobilnych, zatrudnieni otrzymują możliwość elastycznego działania i większego zaangażowania. Firma zauważyła, że wdrożona przez nich strategia zoptymalizowała czas poświęcany na zadania związane z zarządzaniem wydajnością średnio</w:t>
      </w:r>
      <w:r w:rsidR="008B0F8D" w:rsidRPr="00626635">
        <w:rPr>
          <w:rFonts w:ascii="Arial" w:eastAsia="Arial" w:hAnsi="Arial" w:cs="Arial"/>
          <w:sz w:val="22"/>
          <w:szCs w:val="22"/>
        </w:rPr>
        <w:t xml:space="preserve"> </w:t>
      </w:r>
      <w:r w:rsidRPr="00626635">
        <w:rPr>
          <w:rFonts w:ascii="Arial" w:eastAsia="Arial" w:hAnsi="Arial" w:cs="Arial"/>
          <w:sz w:val="22"/>
          <w:szCs w:val="22"/>
        </w:rPr>
        <w:t xml:space="preserve">o 50 proc. zarówno w przypadku pracowników niższego szczebla, jak i menedżerów. </w:t>
      </w:r>
    </w:p>
    <w:p w14:paraId="3F446EA4" w14:textId="77777777" w:rsidR="00014FEF" w:rsidRPr="00626635" w:rsidRDefault="00014FEF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F555BA0" w14:textId="67FAC3F9" w:rsidR="00014FEF" w:rsidRPr="00626635" w:rsidRDefault="00B82491" w:rsidP="00C8737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6635">
        <w:rPr>
          <w:rFonts w:ascii="Arial" w:eastAsia="Arial" w:hAnsi="Arial" w:cs="Arial"/>
          <w:sz w:val="22"/>
          <w:szCs w:val="22"/>
        </w:rPr>
        <w:t xml:space="preserve">Stworzenie cyfrowych dogodności w branży jest kluczową przewagą konkurencyjną w przypadku rekrutacji pracowników z pokolenia </w:t>
      </w:r>
      <w:proofErr w:type="spellStart"/>
      <w:r w:rsidR="008B0F8D" w:rsidRPr="00626635">
        <w:rPr>
          <w:rFonts w:ascii="Arial" w:eastAsia="Arial" w:hAnsi="Arial" w:cs="Arial"/>
          <w:sz w:val="22"/>
          <w:szCs w:val="22"/>
        </w:rPr>
        <w:t>M</w:t>
      </w:r>
      <w:r w:rsidRPr="00626635">
        <w:rPr>
          <w:rFonts w:ascii="Arial" w:eastAsia="Arial" w:hAnsi="Arial" w:cs="Arial"/>
          <w:sz w:val="22"/>
          <w:szCs w:val="22"/>
        </w:rPr>
        <w:t>illenialsów</w:t>
      </w:r>
      <w:proofErr w:type="spellEnd"/>
      <w:r w:rsidR="00D34219">
        <w:rPr>
          <w:rFonts w:ascii="Arial" w:eastAsia="Arial" w:hAnsi="Arial" w:cs="Arial"/>
          <w:sz w:val="22"/>
          <w:szCs w:val="22"/>
        </w:rPr>
        <w:t>,</w:t>
      </w:r>
      <w:r w:rsidR="00694006">
        <w:rPr>
          <w:rFonts w:ascii="Arial" w:eastAsia="Arial" w:hAnsi="Arial" w:cs="Arial"/>
          <w:sz w:val="22"/>
          <w:szCs w:val="22"/>
        </w:rPr>
        <w:t xml:space="preserve"> a w warunkach tak popularnej w ostatnim czasie pracy zdalnej, często jest wręcz koniecznością. </w:t>
      </w:r>
    </w:p>
    <w:p w14:paraId="66B42F9A" w14:textId="77777777" w:rsidR="00014FEF" w:rsidRPr="00C87373" w:rsidRDefault="00014FEF" w:rsidP="00C87373">
      <w:pPr>
        <w:pBdr>
          <w:bottom w:val="single" w:sz="6" w:space="1" w:color="000000"/>
        </w:pBdr>
        <w:spacing w:line="276" w:lineRule="auto"/>
        <w:jc w:val="both"/>
        <w:rPr>
          <w:rFonts w:ascii="Verdana" w:eastAsia="Arial" w:hAnsi="Verdana" w:cs="Arial"/>
          <w:b/>
          <w:sz w:val="28"/>
          <w:szCs w:val="28"/>
        </w:rPr>
      </w:pPr>
    </w:p>
    <w:p w14:paraId="299307AE" w14:textId="77777777" w:rsidR="00014FEF" w:rsidRPr="00C87373" w:rsidRDefault="00014FEF" w:rsidP="00C87373">
      <w:pPr>
        <w:pBdr>
          <w:bottom w:val="single" w:sz="6" w:space="1" w:color="000000"/>
        </w:pBdr>
        <w:spacing w:line="276" w:lineRule="auto"/>
        <w:jc w:val="both"/>
        <w:rPr>
          <w:rFonts w:ascii="Verdana" w:eastAsia="Arial" w:hAnsi="Verdana" w:cs="Arial"/>
          <w:b/>
          <w:sz w:val="20"/>
          <w:szCs w:val="20"/>
        </w:rPr>
      </w:pPr>
    </w:p>
    <w:p w14:paraId="089A64CC" w14:textId="77777777" w:rsidR="00014FEF" w:rsidRDefault="00014FE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6199DA2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B82491">
        <w:rPr>
          <w:rFonts w:ascii="Arial" w:eastAsia="Arial" w:hAnsi="Arial" w:cs="Arial"/>
          <w:b/>
          <w:sz w:val="18"/>
          <w:szCs w:val="18"/>
          <w:lang w:val="en-GB"/>
        </w:rPr>
        <w:t>Kontakt</w:t>
      </w:r>
      <w:proofErr w:type="spellEnd"/>
      <w:r w:rsidRPr="00B82491">
        <w:rPr>
          <w:rFonts w:ascii="Arial" w:eastAsia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82491">
        <w:rPr>
          <w:rFonts w:ascii="Arial" w:eastAsia="Arial" w:hAnsi="Arial" w:cs="Arial"/>
          <w:b/>
          <w:sz w:val="18"/>
          <w:szCs w:val="18"/>
          <w:lang w:val="en-GB"/>
        </w:rPr>
        <w:t>dla</w:t>
      </w:r>
      <w:proofErr w:type="spellEnd"/>
      <w:r w:rsidRPr="00B82491">
        <w:rPr>
          <w:rFonts w:ascii="Arial" w:eastAsia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82491">
        <w:rPr>
          <w:rFonts w:ascii="Arial" w:eastAsia="Arial" w:hAnsi="Arial" w:cs="Arial"/>
          <w:b/>
          <w:sz w:val="18"/>
          <w:szCs w:val="18"/>
          <w:lang w:val="en-GB"/>
        </w:rPr>
        <w:t>mediów</w:t>
      </w:r>
      <w:proofErr w:type="spellEnd"/>
      <w:r w:rsidRPr="00B82491">
        <w:rPr>
          <w:rFonts w:ascii="Arial" w:eastAsia="Arial" w:hAnsi="Arial" w:cs="Arial"/>
          <w:b/>
          <w:sz w:val="18"/>
          <w:szCs w:val="18"/>
          <w:lang w:val="en-GB"/>
        </w:rPr>
        <w:t>:</w:t>
      </w:r>
    </w:p>
    <w:p w14:paraId="3FC11A2E" w14:textId="77777777" w:rsidR="00014FEF" w:rsidRPr="00B82491" w:rsidRDefault="00014FEF">
      <w:pPr>
        <w:jc w:val="both"/>
        <w:rPr>
          <w:rFonts w:ascii="Arial" w:eastAsia="Arial" w:hAnsi="Arial" w:cs="Arial"/>
          <w:sz w:val="18"/>
          <w:szCs w:val="18"/>
          <w:lang w:val="en-GB"/>
        </w:rPr>
      </w:pPr>
    </w:p>
    <w:p w14:paraId="6E1637BE" w14:textId="77777777" w:rsidR="00014FEF" w:rsidRPr="00C87373" w:rsidRDefault="00B82491">
      <w:pPr>
        <w:jc w:val="both"/>
        <w:rPr>
          <w:rFonts w:ascii="Arial" w:eastAsia="Arial" w:hAnsi="Arial" w:cs="Arial"/>
          <w:bCs/>
          <w:sz w:val="18"/>
          <w:szCs w:val="18"/>
          <w:lang w:val="en-GB"/>
        </w:rPr>
      </w:pPr>
      <w:r w:rsidRPr="00C87373">
        <w:rPr>
          <w:rFonts w:ascii="Arial" w:eastAsia="Arial" w:hAnsi="Arial" w:cs="Arial"/>
          <w:bCs/>
          <w:sz w:val="18"/>
          <w:szCs w:val="18"/>
          <w:lang w:val="en-GB"/>
        </w:rPr>
        <w:lastRenderedPageBreak/>
        <w:t xml:space="preserve">Justyna </w:t>
      </w:r>
      <w:proofErr w:type="spellStart"/>
      <w:r w:rsidRPr="00C87373">
        <w:rPr>
          <w:rFonts w:ascii="Arial" w:eastAsia="Arial" w:hAnsi="Arial" w:cs="Arial"/>
          <w:bCs/>
          <w:sz w:val="18"/>
          <w:szCs w:val="18"/>
          <w:lang w:val="en-GB"/>
        </w:rPr>
        <w:t>Kędzierska</w:t>
      </w:r>
      <w:proofErr w:type="spellEnd"/>
    </w:p>
    <w:p w14:paraId="6565567A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Market Unit Lead for Communication, CEE, SAP</w:t>
      </w:r>
    </w:p>
    <w:p w14:paraId="7BB37A3B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E: justyna.kedzierska@sap.com</w:t>
      </w:r>
    </w:p>
    <w:p w14:paraId="2F652990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T: +48 22 541 68 15</w:t>
      </w:r>
    </w:p>
    <w:p w14:paraId="56F8442A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M: +48 608 67 56 25</w:t>
      </w:r>
    </w:p>
    <w:p w14:paraId="0D5BEAB5" w14:textId="77777777" w:rsidR="00014FEF" w:rsidRPr="00C87373" w:rsidRDefault="00014FEF">
      <w:pPr>
        <w:jc w:val="both"/>
        <w:rPr>
          <w:rFonts w:ascii="Arial" w:eastAsia="Arial" w:hAnsi="Arial" w:cs="Arial"/>
          <w:bCs/>
          <w:sz w:val="18"/>
          <w:szCs w:val="18"/>
          <w:lang w:val="en-GB"/>
        </w:rPr>
      </w:pPr>
    </w:p>
    <w:p w14:paraId="1A47E75D" w14:textId="77777777" w:rsidR="00014FEF" w:rsidRPr="00C87373" w:rsidRDefault="00B82491">
      <w:pPr>
        <w:jc w:val="both"/>
        <w:rPr>
          <w:rFonts w:ascii="Arial" w:eastAsia="Arial" w:hAnsi="Arial" w:cs="Arial"/>
          <w:bCs/>
          <w:sz w:val="18"/>
          <w:szCs w:val="18"/>
          <w:lang w:val="en-GB"/>
        </w:rPr>
      </w:pPr>
      <w:r w:rsidRPr="00C87373">
        <w:rPr>
          <w:rFonts w:ascii="Arial" w:eastAsia="Arial" w:hAnsi="Arial" w:cs="Arial"/>
          <w:bCs/>
          <w:sz w:val="18"/>
          <w:szCs w:val="18"/>
          <w:lang w:val="en-GB"/>
        </w:rPr>
        <w:t>Paweł Luty</w:t>
      </w:r>
    </w:p>
    <w:p w14:paraId="5383AACF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Senior Consultant</w:t>
      </w:r>
    </w:p>
    <w:p w14:paraId="7D3CA0BC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Linkleaders</w:t>
      </w:r>
    </w:p>
    <w:p w14:paraId="19EF4ED3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E: pawel.luty@linkleaders.pl</w:t>
      </w:r>
    </w:p>
    <w:p w14:paraId="0CAFB851" w14:textId="77777777" w:rsidR="00014FEF" w:rsidRPr="00B82491" w:rsidRDefault="00B82491">
      <w:pPr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82491">
        <w:rPr>
          <w:rFonts w:ascii="Arial" w:eastAsia="Arial" w:hAnsi="Arial" w:cs="Arial"/>
          <w:sz w:val="18"/>
          <w:szCs w:val="18"/>
          <w:lang w:val="en-GB"/>
        </w:rPr>
        <w:t>M: +48 533 890 507</w:t>
      </w:r>
    </w:p>
    <w:p w14:paraId="4C3EAFBA" w14:textId="77777777" w:rsidR="00014FEF" w:rsidRDefault="00B8249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E8442B" wp14:editId="388BF80B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4FEF">
      <w:pgSz w:w="11906" w:h="16838"/>
      <w:pgMar w:top="1134" w:right="1134" w:bottom="2127" w:left="1134" w:header="709" w:footer="11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EF"/>
    <w:rsid w:val="00014FEF"/>
    <w:rsid w:val="00042910"/>
    <w:rsid w:val="00103EC0"/>
    <w:rsid w:val="001260CC"/>
    <w:rsid w:val="001542C9"/>
    <w:rsid w:val="0043720A"/>
    <w:rsid w:val="005B0CDC"/>
    <w:rsid w:val="005F05C6"/>
    <w:rsid w:val="00626635"/>
    <w:rsid w:val="00694006"/>
    <w:rsid w:val="006B3B74"/>
    <w:rsid w:val="0087078C"/>
    <w:rsid w:val="00894239"/>
    <w:rsid w:val="008B0F8D"/>
    <w:rsid w:val="008B682D"/>
    <w:rsid w:val="0093329A"/>
    <w:rsid w:val="009B1369"/>
    <w:rsid w:val="00A05CFD"/>
    <w:rsid w:val="00A853D3"/>
    <w:rsid w:val="00B14747"/>
    <w:rsid w:val="00B80734"/>
    <w:rsid w:val="00B82491"/>
    <w:rsid w:val="00BF2069"/>
    <w:rsid w:val="00C82ADD"/>
    <w:rsid w:val="00C87373"/>
    <w:rsid w:val="00D30B19"/>
    <w:rsid w:val="00D34219"/>
    <w:rsid w:val="00DF13C6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B58"/>
  <w15:docId w15:val="{9A903F65-ABA2-4E3F-A992-8CFBFCC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/>
      <w:outlineLvl w:val="0"/>
    </w:pPr>
    <w:rPr>
      <w:b/>
      <w:smallCap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60"/>
      <w:outlineLvl w:val="2"/>
    </w:pPr>
    <w:rPr>
      <w:b/>
      <w:i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360"/>
      <w:outlineLvl w:val="3"/>
    </w:pPr>
    <w:rPr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7755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/>
    </w:pPr>
    <w:rPr>
      <w:b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3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y.com/Publication/vwLUAssets/Global_generations_study/$FILE/EY-global-generations-a-global-study-on-work-life-challenges-across-generations.pdf" TargetMode="External"/><Relationship Id="rId4" Type="http://schemas.openxmlformats.org/officeDocument/2006/relationships/hyperlink" Target="https://www.ican.pl/a/hr-w-dobie-pandemii/DFHshhs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Kucharski</dc:creator>
  <cp:lastModifiedBy>Monika Sadowska</cp:lastModifiedBy>
  <cp:revision>4</cp:revision>
  <dcterms:created xsi:type="dcterms:W3CDTF">2020-12-10T12:37:00Z</dcterms:created>
  <dcterms:modified xsi:type="dcterms:W3CDTF">2020-12-14T07:47:00Z</dcterms:modified>
</cp:coreProperties>
</file>