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4A50E" w14:textId="77777777" w:rsidR="00146483" w:rsidRDefault="007C2A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Jeden z czterech n</w:t>
      </w:r>
      <w:r>
        <w:rPr>
          <w:rFonts w:ascii="Arial" w:eastAsia="Arial" w:hAnsi="Arial" w:cs="Arial"/>
          <w:b/>
          <w:color w:val="000000"/>
          <w:sz w:val="28"/>
          <w:szCs w:val="28"/>
        </w:rPr>
        <w:t>ajwiększych polskich dystrybutorów energii elektrycznej Energa Operator SA korzysta z cyfrowej sieci radiowej TETRA firmy Motorola Solutions.</w:t>
      </w:r>
    </w:p>
    <w:p w14:paraId="61BCCECB" w14:textId="5ACC181D" w:rsidR="00146483" w:rsidRDefault="001464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2C5F071" w14:textId="770AB4D7" w:rsidR="00606856" w:rsidRPr="007C2B01" w:rsidRDefault="0060685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 w:rsidRPr="007C2B01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KRAKÓW, 15 grudnia 2020</w:t>
      </w:r>
      <w:r w:rsidR="007C2B01" w:rsidRPr="007C2B01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r.</w:t>
      </w:r>
    </w:p>
    <w:p w14:paraId="74D201A1" w14:textId="77777777" w:rsidR="00606856" w:rsidRDefault="0060685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2356313E" w14:textId="77777777" w:rsidR="00146483" w:rsidRDefault="007C2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Kluczowy personel Energa Operator, zapewniając bezpieczeństwo dostaw energii elektrycznej, wykorzystuje w codzien</w:t>
      </w:r>
      <w:r>
        <w:rPr>
          <w:rFonts w:ascii="Arial" w:eastAsia="Arial" w:hAnsi="Arial" w:cs="Arial"/>
          <w:color w:val="000000"/>
          <w:sz w:val="22"/>
          <w:szCs w:val="22"/>
        </w:rPr>
        <w:t>nej pracy cyfrową sieć radiową TETRA.</w:t>
      </w:r>
    </w:p>
    <w:p w14:paraId="3CABD5CA" w14:textId="4AB2DEDC" w:rsidR="00146483" w:rsidRPr="001C7B7B" w:rsidRDefault="007C2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C7B7B">
        <w:rPr>
          <w:rFonts w:ascii="Arial" w:eastAsia="Arial" w:hAnsi="Arial" w:cs="Arial"/>
          <w:color w:val="000000"/>
          <w:sz w:val="22"/>
          <w:szCs w:val="22"/>
        </w:rPr>
        <w:t>System łączności</w:t>
      </w:r>
      <w:r w:rsidR="00606856" w:rsidRPr="001C7B7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C7B7B">
        <w:rPr>
          <w:rFonts w:ascii="Arial" w:eastAsia="Arial" w:hAnsi="Arial" w:cs="Arial"/>
          <w:color w:val="000000"/>
          <w:sz w:val="22"/>
          <w:szCs w:val="22"/>
        </w:rPr>
        <w:t xml:space="preserve">TETRA dla potrzeb Energa Operator, </w:t>
      </w:r>
      <w:r w:rsidR="001C7B7B" w:rsidRPr="001C7B7B">
        <w:rPr>
          <w:rFonts w:ascii="Arial" w:eastAsia="Arial" w:hAnsi="Arial" w:cs="Arial"/>
          <w:color w:val="000000"/>
          <w:sz w:val="22"/>
          <w:szCs w:val="22"/>
        </w:rPr>
        <w:t xml:space="preserve">które </w:t>
      </w:r>
      <w:r w:rsidRPr="001C7B7B">
        <w:rPr>
          <w:rFonts w:ascii="Arial" w:eastAsia="Arial" w:hAnsi="Arial" w:cs="Arial"/>
          <w:color w:val="000000"/>
          <w:sz w:val="22"/>
          <w:szCs w:val="22"/>
        </w:rPr>
        <w:t xml:space="preserve">bazuje na rozwiązaniu firmy Motorola Solutions, został </w:t>
      </w:r>
      <w:r w:rsidRPr="001C7B7B">
        <w:rPr>
          <w:rFonts w:ascii="Arial" w:eastAsia="Arial" w:hAnsi="Arial" w:cs="Arial"/>
          <w:sz w:val="22"/>
          <w:szCs w:val="22"/>
        </w:rPr>
        <w:t>pomyślnie</w:t>
      </w:r>
      <w:r w:rsidRPr="001C7B7B">
        <w:rPr>
          <w:rFonts w:ascii="Arial" w:eastAsia="Arial" w:hAnsi="Arial" w:cs="Arial"/>
          <w:color w:val="000000"/>
          <w:sz w:val="22"/>
          <w:szCs w:val="22"/>
        </w:rPr>
        <w:t xml:space="preserve"> wdrożony i obsługuje swoim zasięgiem ponad 25 proc. obszaru Polski.</w:t>
      </w:r>
    </w:p>
    <w:p w14:paraId="27357E0D" w14:textId="77777777" w:rsidR="00146483" w:rsidRDefault="007C2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System łączności TETRA Energa Op</w:t>
      </w:r>
      <w:r>
        <w:rPr>
          <w:rFonts w:ascii="Arial" w:eastAsia="Arial" w:hAnsi="Arial" w:cs="Arial"/>
          <w:color w:val="000000"/>
          <w:sz w:val="22"/>
          <w:szCs w:val="22"/>
        </w:rPr>
        <w:t>erator obejmuje swoim zasięgiem Ławicę Słupską - obszar budowy Morskich Farm Wiatrowych – gdzie będzie silnym wsparciem procesu realizacji inwestycji odnawialnych źródeł energetyki wiatrowej na morzu, a także procesu utrzymania Morskich Farm Wiatrowych w p</w:t>
      </w:r>
      <w:r>
        <w:rPr>
          <w:rFonts w:ascii="Arial" w:eastAsia="Arial" w:hAnsi="Arial" w:cs="Arial"/>
          <w:color w:val="000000"/>
          <w:sz w:val="22"/>
          <w:szCs w:val="22"/>
        </w:rPr>
        <w:t>olskiej części Bałtyku.</w:t>
      </w:r>
    </w:p>
    <w:p w14:paraId="4A318021" w14:textId="77777777" w:rsidR="00146483" w:rsidRDefault="0014648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  <w:sz w:val="22"/>
          <w:szCs w:val="22"/>
        </w:rPr>
      </w:pPr>
    </w:p>
    <w:p w14:paraId="680D4FCC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Znaczenie sieci radiowej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w sytuacjach 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kryzysowych </w:t>
      </w:r>
    </w:p>
    <w:p w14:paraId="61BB2ED5" w14:textId="77777777" w:rsidR="00146483" w:rsidRDefault="0014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65008688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Energia elektryczna odgrywa istotną rolę w funkcjonowaniu współczesnego świata. Ciągłość jej dostaw </w:t>
      </w:r>
      <w:r>
        <w:rPr>
          <w:rFonts w:ascii="Arial" w:eastAsia="Arial" w:hAnsi="Arial" w:cs="Arial"/>
          <w:color w:val="000000"/>
          <w:sz w:val="22"/>
          <w:szCs w:val="22"/>
        </w:rPr>
        <w:t>musi być zapewniona niezależnie od panujących warunków. Przerwy w świadczeniu usługi dystrybucji energii elektrycznej dla gospodarstw domowych czy też klucz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owych instytucji zaburzają życie codzienne. Oznaczają również poważne zakłócenia w funkcjonowaniu systemów teleinformatycznych. </w:t>
      </w:r>
    </w:p>
    <w:p w14:paraId="6035F17C" w14:textId="77777777" w:rsidR="00146483" w:rsidRDefault="0014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07E1956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Skuteczne przywrócenie zasilania w energię elektryczną wymaga ścisłej koordynacji prac wielu ludzi. W sytuacjach wywołanych pr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zez ekstremalne zjawiska trudno o lepszego sprzymierzeńca niż działający system komunikacji głosowej i sterowania siecią. </w:t>
      </w:r>
    </w:p>
    <w:p w14:paraId="509EB250" w14:textId="77777777" w:rsidR="00146483" w:rsidRDefault="0014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32B7822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Energetycy, aby skutecznie usuwać awarie, potrzebują zarówno niezawodnej łączności z brygadami i pogotowiem energetycznym, jak i zda</w:t>
      </w:r>
      <w:r>
        <w:rPr>
          <w:rFonts w:ascii="Arial" w:eastAsia="Arial" w:hAnsi="Arial" w:cs="Arial"/>
          <w:color w:val="000000"/>
          <w:sz w:val="22"/>
          <w:szCs w:val="22"/>
        </w:rPr>
        <w:t>lnego sterowania elementami sieci elektroenergetycznej. Łączność taka musi być dostępna niezależnie od warunków panujących w jej otoczeniu i nabiera szczególnego znaczenia wówczas, gdy inne kanały komunikacji zawodzą.</w:t>
      </w:r>
    </w:p>
    <w:p w14:paraId="65AC9EB8" w14:textId="77777777" w:rsidR="00146483" w:rsidRDefault="0014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A51E81D" w14:textId="4E11C413" w:rsidR="00146483" w:rsidRPr="001C7B7B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>Cyfrowa sieć radiowa TETRA ma kluczow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znaczenie dla komunikacji głosowej </w:t>
      </w:r>
      <w:r w:rsidRPr="001124ED">
        <w:rPr>
          <w:rFonts w:ascii="Arial" w:eastAsia="Arial" w:hAnsi="Arial" w:cs="Arial"/>
          <w:color w:val="000000"/>
          <w:sz w:val="22"/>
          <w:szCs w:val="22"/>
        </w:rPr>
        <w:t>Energa Operator, umożliwia</w:t>
      </w:r>
      <w:r w:rsidRPr="001124ED">
        <w:rPr>
          <w:rFonts w:ascii="Arial" w:eastAsia="Arial" w:hAnsi="Arial" w:cs="Arial"/>
          <w:color w:val="000000"/>
          <w:sz w:val="22"/>
          <w:szCs w:val="22"/>
        </w:rPr>
        <w:t xml:space="preserve"> spójną i płynną koordynację pracy na niespotykaną dotąd skalę.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Oprócz zapewnienia niezawodnej i bezpiecznej komunikacji między osobami i grupami, TETRA zapewnia również możliwość lokalizowa</w:t>
      </w:r>
      <w:r>
        <w:rPr>
          <w:rFonts w:ascii="Arial" w:eastAsia="Arial" w:hAnsi="Arial" w:cs="Arial"/>
          <w:color w:val="000000"/>
          <w:sz w:val="22"/>
          <w:szCs w:val="22"/>
        </w:rPr>
        <w:t>nia, przesyłania krótkich wiadomości tekstowych, nagrywania rozmów, a także wysyłania komunikatów statusowych i alarmów. Dzięki systemowi Energa Operator może szybciej reagować na sytuacje kryzysowe i awarie zasilania oraz przywracać ciągłość działania, po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prawiając stabilność dostaw energii elektrycznej. System wykorzystywany jest również do sterowania w czasie rzeczywistym urządzeniami wykonawczymi zainstalowanymi na sieci elektroenergetycznej.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23427043" w14:textId="77777777" w:rsidR="00146483" w:rsidRDefault="0014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46D97801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Energa Operator jest pierwszym w Polsce operatorem sieci dy</w:t>
      </w:r>
      <w:r>
        <w:rPr>
          <w:rFonts w:ascii="Arial" w:eastAsia="Arial" w:hAnsi="Arial" w:cs="Arial"/>
          <w:color w:val="000000"/>
          <w:sz w:val="22"/>
          <w:szCs w:val="22"/>
        </w:rPr>
        <w:t>strybucyjnej energii elektrycznej, który posiada wdrożony nowoczesny, cyfrowy, niezależny i niezawodny system komunikacji krytycznej, obejmujący swoim zasięgiem cały obszar działania. Elementem wyróżniającym systemy łączności TETRA w energetyce, jest wymóg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zapewnienia zasilania awaryjnego przez 36 godzin na wypadek awarii sieci elektroenergetycznej. </w:t>
      </w:r>
      <w:r>
        <w:rPr>
          <w:rFonts w:ascii="Arial" w:eastAsia="Arial" w:hAnsi="Arial" w:cs="Arial"/>
          <w:color w:val="222222"/>
          <w:sz w:val="22"/>
          <w:szCs w:val="22"/>
        </w:rPr>
        <w:t>Sieć radiowa ułatwia również lokalizowanie uszkodzeń sieci energetycznej w terenie, co wpływa na szybsze usuwanie awarii i ma bezpośredni wpływ na skrócenie cza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su przerw w dostawach energii elektrycznej. Bardzo ważną funkcją systemu TETRA, obok zapewnienia niezawodnej komunikacji głosowej, jest wykorzystanie do sterowania rozłącznikami i rozdzielnicami sieci średnich napięć. TETRA </w:t>
      </w:r>
      <w:r>
        <w:rPr>
          <w:rFonts w:ascii="Arial" w:eastAsia="Arial" w:hAnsi="Arial" w:cs="Arial"/>
          <w:color w:val="222222"/>
          <w:sz w:val="22"/>
          <w:szCs w:val="22"/>
        </w:rPr>
        <w:lastRenderedPageBreak/>
        <w:t>Stanowi podstawowy kanał komunik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acji dla wielu tysięcy urządzeń sterowanych radiowo, wspierając </w:t>
      </w:r>
      <w:r>
        <w:t xml:space="preserve"> </w:t>
      </w:r>
      <w:r>
        <w:rPr>
          <w:rFonts w:ascii="Arial" w:eastAsia="Arial" w:hAnsi="Arial" w:cs="Arial"/>
          <w:color w:val="222222"/>
          <w:sz w:val="22"/>
          <w:szCs w:val="22"/>
        </w:rPr>
        <w:t>bezpieczeństwo dostaw energii elektrycznej dla ponad 3 milionów odbiorców będących klientami Energi Operatora.</w:t>
      </w:r>
    </w:p>
    <w:p w14:paraId="1FDDAB03" w14:textId="77777777" w:rsidR="00146483" w:rsidRDefault="007C2AE8">
      <w:pPr>
        <w:spacing w:before="240" w:after="240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1C7B7B">
        <w:rPr>
          <w:rFonts w:ascii="Arial" w:eastAsia="Arial" w:hAnsi="Arial" w:cs="Arial"/>
          <w:color w:val="222222"/>
          <w:sz w:val="22"/>
          <w:szCs w:val="22"/>
        </w:rPr>
        <w:t xml:space="preserve">Wdrożenie sieci TETRA zbiegło się w czasie z ustanowieniem kodeksu sieci NC ER, </w:t>
      </w:r>
      <w:r w:rsidRPr="001C7B7B">
        <w:rPr>
          <w:rFonts w:ascii="Arial" w:eastAsia="Arial" w:hAnsi="Arial" w:cs="Arial"/>
          <w:color w:val="222222"/>
          <w:sz w:val="22"/>
          <w:szCs w:val="22"/>
        </w:rPr>
        <w:t xml:space="preserve">który określa zestaw środków niezbędnych dla każdego OSD do obrony i odbudowy systemu elektroenergetycznego w przypadku </w:t>
      </w:r>
      <w:proofErr w:type="spellStart"/>
      <w:r w:rsidRPr="001C7B7B">
        <w:rPr>
          <w:rFonts w:ascii="Arial" w:eastAsia="Arial" w:hAnsi="Arial" w:cs="Arial"/>
          <w:color w:val="222222"/>
          <w:sz w:val="22"/>
          <w:szCs w:val="22"/>
        </w:rPr>
        <w:t>blackoutu</w:t>
      </w:r>
      <w:proofErr w:type="spellEnd"/>
      <w:r w:rsidRPr="001C7B7B">
        <w:rPr>
          <w:rFonts w:ascii="Arial" w:eastAsia="Arial" w:hAnsi="Arial" w:cs="Arial"/>
          <w:color w:val="222222"/>
          <w:sz w:val="22"/>
          <w:szCs w:val="22"/>
        </w:rPr>
        <w:t>, w którym niezawodna sieć radiokomunikacyjna wymieniona jest jako jedno z niezbędnych narzędzi, które muszą wdrożyć operatorzy</w:t>
      </w:r>
      <w:r w:rsidRPr="001C7B7B">
        <w:rPr>
          <w:rFonts w:ascii="Arial" w:eastAsia="Arial" w:hAnsi="Arial" w:cs="Arial"/>
          <w:color w:val="222222"/>
          <w:sz w:val="22"/>
          <w:szCs w:val="22"/>
        </w:rPr>
        <w:t xml:space="preserve"> sieci przesyłowych i dystrybucyjnych</w:t>
      </w:r>
      <w:r w:rsidRPr="001C7B7B">
        <w:rPr>
          <w:rFonts w:ascii="Arial" w:eastAsia="Arial" w:hAnsi="Arial" w:cs="Arial"/>
          <w:color w:val="222222"/>
          <w:sz w:val="22"/>
          <w:szCs w:val="22"/>
        </w:rPr>
        <w:t>.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Dla Energi Operatora wymóg ten jest już spełniony.</w:t>
      </w:r>
    </w:p>
    <w:p w14:paraId="15F6541B" w14:textId="77777777" w:rsidR="00146483" w:rsidRDefault="0014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26054443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Pomyślna 5-letnia współpraca</w:t>
      </w:r>
    </w:p>
    <w:p w14:paraId="33187783" w14:textId="77777777" w:rsidR="00146483" w:rsidRDefault="0014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CADA6C5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Energa Operator rozpoczął wdrażanie technologii TETRA Motorola Solutions od 2015 roku. W połowie 2019 roku ukończono kluczowy etap proj</w:t>
      </w:r>
      <w:r>
        <w:rPr>
          <w:rFonts w:ascii="Arial" w:eastAsia="Arial" w:hAnsi="Arial" w:cs="Arial"/>
          <w:color w:val="000000"/>
          <w:sz w:val="22"/>
          <w:szCs w:val="22"/>
        </w:rPr>
        <w:t>ektu, który zapewnił pokrycie zasięgiem całego obszaru działania Spółki Energa Operator. Sieć radiokomunikacyjna Energi Operator jest sukcesywnie rozbudowywana w celu poprawienia dostępności i bezpieczeństwa komunikacji. Obecnie składa się z ponad 145 stac</w:t>
      </w:r>
      <w:r>
        <w:rPr>
          <w:rFonts w:ascii="Arial" w:eastAsia="Arial" w:hAnsi="Arial" w:cs="Arial"/>
          <w:color w:val="000000"/>
          <w:sz w:val="22"/>
          <w:szCs w:val="22"/>
        </w:rPr>
        <w:t>ji bazowych, a do końca roku 2021 planowana rozbudowa obejmuje kolejne 20 stacji.</w:t>
      </w:r>
    </w:p>
    <w:p w14:paraId="3CE3A6AA" w14:textId="77777777" w:rsidR="00146483" w:rsidRDefault="0014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047D8C19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Wdrożenie systemu klasy TETRA jest obecnie największym już zakończonym projektem telekomunikacyjnym w tym standardzie wykorzystywanym w przedsiębiorstwach użyteczności publicznej w Polsce i w Europie. </w:t>
      </w:r>
    </w:p>
    <w:p w14:paraId="5F74415E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System łączności TETRA Energa Operator został wyróżnio</w:t>
      </w:r>
      <w:r>
        <w:rPr>
          <w:rFonts w:ascii="Arial" w:eastAsia="Arial" w:hAnsi="Arial" w:cs="Arial"/>
          <w:color w:val="000000"/>
          <w:sz w:val="22"/>
          <w:szCs w:val="22"/>
        </w:rPr>
        <w:t>ny nagrodą stowarzyszenia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International Critical Communications (ICC)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Award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za „Najlepsze wdrożenie systemu komunikacji krytycznej w sektorze użyteczności publicznej” jako najbardziej innowacyjny projekt w swojej kategorii. Laureaci zostali wyłonieni podcz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as tegorocznej edycji największej na świecie wystawy i konferencji komunikacji krytycznej – Critical Communications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Week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– która odbyła się w formule online w dniach 2-6 listopada 2020. </w:t>
      </w:r>
    </w:p>
    <w:p w14:paraId="09FCAC63" w14:textId="77777777" w:rsidR="00146483" w:rsidRDefault="0014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2"/>
          <w:szCs w:val="22"/>
          <w:highlight w:val="yellow"/>
        </w:rPr>
      </w:pPr>
    </w:p>
    <w:p w14:paraId="3D6E0165" w14:textId="77777777" w:rsidR="00146483" w:rsidRDefault="00146483">
      <w:pPr>
        <w:rPr>
          <w:rFonts w:ascii="Arial" w:eastAsia="Arial" w:hAnsi="Arial" w:cs="Arial"/>
          <w:i/>
          <w:color w:val="222222"/>
          <w:sz w:val="22"/>
          <w:szCs w:val="22"/>
        </w:rPr>
      </w:pPr>
    </w:p>
    <w:p w14:paraId="403858B5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222222"/>
          <w:sz w:val="22"/>
          <w:szCs w:val="22"/>
        </w:rPr>
      </w:pPr>
      <w:r>
        <w:rPr>
          <w:rFonts w:ascii="Arial" w:eastAsia="Arial" w:hAnsi="Arial" w:cs="Arial"/>
          <w:i/>
          <w:color w:val="222222"/>
          <w:sz w:val="22"/>
          <w:szCs w:val="22"/>
        </w:rPr>
        <w:t>„Dzięki niezależnemu systemowi łączności opartej o standard TETRA s</w:t>
      </w:r>
      <w:r>
        <w:rPr>
          <w:rFonts w:ascii="Arial" w:eastAsia="Arial" w:hAnsi="Arial" w:cs="Arial"/>
          <w:i/>
          <w:color w:val="222222"/>
          <w:sz w:val="22"/>
          <w:szCs w:val="22"/>
        </w:rPr>
        <w:t xml:space="preserve">półka Energa-Operator przygotowana jest do  sprawnego działania nawet w skrajnie kryzysowej sytuacji. </w:t>
      </w:r>
    </w:p>
    <w:p w14:paraId="4CAFE980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i/>
          <w:color w:val="222222"/>
          <w:sz w:val="22"/>
          <w:szCs w:val="22"/>
        </w:rPr>
        <w:t>Dodatkowo system TETRA w obszarze łączności spełnia  wymogi zawarte w przygotowanych przez Komisję Europejską Kodeksach Sieciowych (NC ER)”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– mówi </w:t>
      </w:r>
      <w:r>
        <w:rPr>
          <w:rFonts w:ascii="Arial" w:eastAsia="Arial" w:hAnsi="Arial" w:cs="Arial"/>
          <w:b/>
          <w:color w:val="222222"/>
          <w:sz w:val="22"/>
          <w:szCs w:val="22"/>
        </w:rPr>
        <w:t>Krzysztof Bortkiewicz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Wiceprezes Energi Operatora – </w:t>
      </w:r>
      <w:r>
        <w:rPr>
          <w:rFonts w:ascii="Arial" w:eastAsia="Arial" w:hAnsi="Arial" w:cs="Arial"/>
          <w:i/>
          <w:color w:val="222222"/>
          <w:sz w:val="22"/>
          <w:szCs w:val="22"/>
        </w:rPr>
        <w:t>„Obecnie zasięg systemu pokrywa cały obszar naszego dział</w:t>
      </w:r>
      <w:r>
        <w:rPr>
          <w:rFonts w:ascii="Arial" w:eastAsia="Arial" w:hAnsi="Arial" w:cs="Arial"/>
          <w:i/>
          <w:color w:val="222222"/>
          <w:sz w:val="22"/>
          <w:szCs w:val="22"/>
        </w:rPr>
        <w:t xml:space="preserve">ania i wykorzystywany jest w codziennej pracy energetyków. Przy wsparciu, jakie zapewnia TETRA, jesteśmy w stanie szybko przywrócić działanie systemu energetycznego oraz wznowić zasilanie odbiorców nawet w przypadku wystąpienia </w:t>
      </w:r>
      <w:proofErr w:type="spellStart"/>
      <w:r>
        <w:rPr>
          <w:rFonts w:ascii="Arial" w:eastAsia="Arial" w:hAnsi="Arial" w:cs="Arial"/>
          <w:i/>
          <w:color w:val="222222"/>
          <w:sz w:val="22"/>
          <w:szCs w:val="22"/>
        </w:rPr>
        <w:t>blackoutu</w:t>
      </w:r>
      <w:proofErr w:type="spellEnd"/>
      <w:r>
        <w:rPr>
          <w:rFonts w:ascii="Arial" w:eastAsia="Arial" w:hAnsi="Arial" w:cs="Arial"/>
          <w:i/>
          <w:color w:val="222222"/>
          <w:sz w:val="22"/>
          <w:szCs w:val="22"/>
        </w:rPr>
        <w:t xml:space="preserve"> na znacznym obszar</w:t>
      </w:r>
      <w:r>
        <w:rPr>
          <w:rFonts w:ascii="Arial" w:eastAsia="Arial" w:hAnsi="Arial" w:cs="Arial"/>
          <w:i/>
          <w:color w:val="222222"/>
          <w:sz w:val="22"/>
          <w:szCs w:val="22"/>
        </w:rPr>
        <w:t>ze.”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139DB3DC" w14:textId="77777777" w:rsidR="00146483" w:rsidRDefault="007C2AE8">
      <w:pPr>
        <w:spacing w:before="240" w:after="240"/>
        <w:jc w:val="both"/>
        <w:rPr>
          <w:rFonts w:ascii="Arial" w:eastAsia="Arial" w:hAnsi="Arial" w:cs="Arial"/>
          <w:color w:val="222222"/>
          <w:sz w:val="22"/>
          <w:szCs w:val="22"/>
        </w:rPr>
      </w:pPr>
      <w:bookmarkStart w:id="1" w:name="_nociojw58qnr" w:colFirst="0" w:colLast="0"/>
      <w:bookmarkEnd w:id="1"/>
      <w:r>
        <w:rPr>
          <w:rFonts w:ascii="Arial" w:eastAsia="Arial" w:hAnsi="Arial" w:cs="Arial"/>
          <w:i/>
          <w:color w:val="222222"/>
          <w:sz w:val="22"/>
          <w:szCs w:val="22"/>
        </w:rPr>
        <w:t>„Udane partnerstwo z Energą Operator opiera się na naszym głębokim doświadczeniu w dostarczaniu, wdrażaniu i modernizacji krytycznych systemów TETRA. Ufają oni naszej sieci, pomagającej w dostarczaniu usług milionom obywateli w Polsce”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- wyjaśnia </w:t>
      </w:r>
      <w:r>
        <w:rPr>
          <w:rFonts w:ascii="Arial" w:eastAsia="Arial" w:hAnsi="Arial" w:cs="Arial"/>
          <w:b/>
          <w:color w:val="222222"/>
          <w:sz w:val="22"/>
          <w:szCs w:val="22"/>
        </w:rPr>
        <w:t>Mic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hael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Kaae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, Prezes ds. Sprzedaży na Europę w Motorola Solutions. </w:t>
      </w:r>
      <w:r>
        <w:rPr>
          <w:rFonts w:ascii="Arial" w:eastAsia="Arial" w:hAnsi="Arial" w:cs="Arial"/>
          <w:i/>
          <w:color w:val="222222"/>
          <w:sz w:val="22"/>
          <w:szCs w:val="22"/>
        </w:rPr>
        <w:t>„Nigdy nie było ważniejszego czasu niż podczas obecnej pandemii, dla niezawodnej i sprawdzonej infrastruktury sieciowej wspierającej działających na pierwszej linii”.</w:t>
      </w:r>
    </w:p>
    <w:p w14:paraId="2409C907" w14:textId="77777777" w:rsidR="00146483" w:rsidRDefault="00146483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671DDAC" w14:textId="77777777" w:rsidR="00146483" w:rsidRDefault="007C2AE8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Potencjał TETRY w rozwoju morskich farm wiatrowych na  Bałtyku</w:t>
      </w:r>
    </w:p>
    <w:p w14:paraId="7951D7F0" w14:textId="77777777" w:rsidR="00146483" w:rsidRDefault="0014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3D604D4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obrębie polskiej Wyłącznej Strefy Ekonomicznej na Bałtyku, system łączności TETRA Energi Operatora obejmuje swoim zasięgiem Ławicę Słupską - obszar budowy morskich farm wiatrowych – gdzie mo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że stanowić silne wsparcie procesu realizacji inwestycji odnawialnych źródeł energetyki wiatrowej na morzu, a także utrzymania morskich farm wiatrowych w polskiej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części Bałtyku. Działanie systemu zostało zweryfikowane przez Morską Służbę Poszukiwania i 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townictwa (SAR) w dualnym zastosowaniu lądowo-morskim. Możliwość zastosowania systemu TETRA w domenie morskiej przetestowano również z operatorem polskiej platformy wiertniczej na Bałtyku.  </w:t>
      </w:r>
    </w:p>
    <w:p w14:paraId="54840F8F" w14:textId="77777777" w:rsidR="00146483" w:rsidRDefault="0014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955B2EB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 Motorola Solutions</w:t>
      </w:r>
    </w:p>
    <w:p w14:paraId="17BDD6A3" w14:textId="6894085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Motorola Solutions jest światowym liderem 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dziedzinie łączności używanej w sytuacjach kryzysowych i procesach analitycznych. Nasze platformy technologiczne używane są w łączności </w:t>
      </w:r>
      <w:r w:rsidR="001C7B7B" w:rsidRPr="001C7B7B">
        <w:rPr>
          <w:rFonts w:ascii="Arial" w:eastAsia="Arial" w:hAnsi="Arial" w:cs="Arial"/>
          <w:color w:val="000000"/>
          <w:sz w:val="22"/>
          <w:szCs w:val="22"/>
        </w:rPr>
        <w:t>k</w:t>
      </w:r>
      <w:r w:rsidRPr="001C7B7B">
        <w:rPr>
          <w:rFonts w:ascii="Arial" w:eastAsia="Arial" w:hAnsi="Arial" w:cs="Arial"/>
          <w:color w:val="000000"/>
          <w:sz w:val="22"/>
          <w:szCs w:val="22"/>
        </w:rPr>
        <w:t>ryzysowej,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systemach centrów dowodzenia oraz analizach wideo i bezpieczeństwa. Wspomagane są one przez usługi zarządza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nia i pomocy technicznej. Zwiększają bezpieczeństwo pomagając społecznościom i firmom w rozwoju. W Motorola Solutions rozpoczynamy nową erę bezpieczeństwa publicznego. Dowiedz się więcej na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www.motorolaso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lutions.com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8DFE8F4" w14:textId="77777777" w:rsidR="00146483" w:rsidRDefault="0014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F8CC41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 Enerdze Operator</w:t>
      </w:r>
    </w:p>
    <w:p w14:paraId="13C0BDDF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Energa Operator jest trzecim największym zintegrowanym operatorem systemu dystrybucyjnego (OSD) w Polsce pod względem wolumenu dostarczanej energii. Sieć dystrybucyjna składa się z linii energetycznych o łącznej długości po</w:t>
      </w:r>
      <w:r>
        <w:rPr>
          <w:rFonts w:ascii="Arial" w:eastAsia="Arial" w:hAnsi="Arial" w:cs="Arial"/>
          <w:color w:val="000000"/>
          <w:sz w:val="22"/>
          <w:szCs w:val="22"/>
        </w:rPr>
        <w:t>nad 1</w:t>
      </w:r>
      <w:r>
        <w:rPr>
          <w:rFonts w:ascii="Arial" w:eastAsia="Arial" w:hAnsi="Arial" w:cs="Arial"/>
          <w:sz w:val="22"/>
          <w:szCs w:val="22"/>
        </w:rPr>
        <w:t>91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tys. km i obejmuje swoim zasięgiem obszar blisko 75 tys. km2, co stanowi ok. 24 proc. powierzchni Polski.</w:t>
      </w:r>
    </w:p>
    <w:p w14:paraId="6440C8FC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Dowiedz się więcej na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https://energa-operator.pl/</w:t>
        </w:r>
      </w:hyperlink>
    </w:p>
    <w:p w14:paraId="246B557F" w14:textId="77777777" w:rsidR="00146483" w:rsidRDefault="0014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BBBCD5" w14:textId="77777777" w:rsidR="00146483" w:rsidRDefault="0014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1480D18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Kontakt z mediami</w:t>
      </w:r>
    </w:p>
    <w:p w14:paraId="742B4A20" w14:textId="77777777" w:rsidR="00146483" w:rsidRDefault="007C2AE8" w:rsidP="006068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Elvan Lindberg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Motorola Solutions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Mobile: +46 (0)707448893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highlight w:val="white"/>
            <w:u w:val="single"/>
          </w:rPr>
          <w:t>Elvan.Lindberg@motorolasolutions.com</w:t>
        </w:r>
      </w:hyperlink>
    </w:p>
    <w:p w14:paraId="3BC7A9EE" w14:textId="77777777" w:rsidR="00146483" w:rsidRDefault="0014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FF"/>
          <w:sz w:val="22"/>
          <w:szCs w:val="22"/>
          <w:highlight w:val="white"/>
          <w:u w:val="single"/>
        </w:rPr>
      </w:pPr>
    </w:p>
    <w:p w14:paraId="75CEF67C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Susanne Stier</w:t>
      </w:r>
    </w:p>
    <w:p w14:paraId="1FD2E9E3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Motorola Solutions</w:t>
      </w:r>
    </w:p>
    <w:p w14:paraId="7963603C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Mobile: +49 (0)172 6161773</w:t>
      </w:r>
    </w:p>
    <w:p w14:paraId="746FD588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Susanne.Stier@motorolasolutions.com</w:t>
        </w:r>
      </w:hyperlink>
    </w:p>
    <w:p w14:paraId="015FA671" w14:textId="77777777" w:rsidR="00146483" w:rsidRDefault="007C2A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MOTOROLA, MOTOROLA SOLUTIONS and the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Stylized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M Logo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are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trademarks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or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registered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trademarks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of Motorola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Trademark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Holdings, LLC and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are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used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under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license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All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other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trademarks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are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the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property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of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their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respective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owners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. ©2020 Motorola Solutions, Inc.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Al</w:t>
      </w:r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l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rights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reserved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.</w:t>
      </w:r>
    </w:p>
    <w:p w14:paraId="4D80DD0B" w14:textId="77777777" w:rsidR="00146483" w:rsidRDefault="0014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63ACDE57" w14:textId="1B586143" w:rsidR="00146483" w:rsidRDefault="00146483">
      <w:pPr>
        <w:rPr>
          <w:rFonts w:ascii="Arial" w:eastAsia="Arial" w:hAnsi="Arial" w:cs="Arial"/>
          <w:i/>
          <w:color w:val="000000"/>
          <w:sz w:val="16"/>
          <w:szCs w:val="16"/>
        </w:rPr>
      </w:pPr>
    </w:p>
    <w:sectPr w:rsidR="00146483">
      <w:headerReference w:type="default" r:id="rId11"/>
      <w:pgSz w:w="11906" w:h="16838"/>
      <w:pgMar w:top="1701" w:right="1274" w:bottom="1276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6D214" w14:textId="77777777" w:rsidR="007C2AE8" w:rsidRDefault="007C2AE8">
      <w:r>
        <w:separator/>
      </w:r>
    </w:p>
  </w:endnote>
  <w:endnote w:type="continuationSeparator" w:id="0">
    <w:p w14:paraId="3138D1D3" w14:textId="77777777" w:rsidR="007C2AE8" w:rsidRDefault="007C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2E13A" w14:textId="77777777" w:rsidR="007C2AE8" w:rsidRDefault="007C2AE8">
      <w:r>
        <w:separator/>
      </w:r>
    </w:p>
  </w:footnote>
  <w:footnote w:type="continuationSeparator" w:id="0">
    <w:p w14:paraId="3EC66E7C" w14:textId="77777777" w:rsidR="007C2AE8" w:rsidRDefault="007C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C0F07" w14:textId="77777777" w:rsidR="00146483" w:rsidRDefault="007C2A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32882C13" wp14:editId="2D0F9AD0">
          <wp:extent cx="3055295" cy="378647"/>
          <wp:effectExtent l="0" t="0" r="0" b="0"/>
          <wp:docPr id="1" name="image1.gif" descr="/Volumes/DATEN/Motorola/Art/Logos/Motorola Solutions/Logo_Motorola_Solutions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/Volumes/DATEN/Motorola/Art/Logos/Motorola Solutions/Logo_Motorola_Solutions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5295" cy="3786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30F12"/>
    <w:multiLevelType w:val="multilevel"/>
    <w:tmpl w:val="A9BC4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83"/>
    <w:rsid w:val="001124ED"/>
    <w:rsid w:val="00146483"/>
    <w:rsid w:val="001C7B7B"/>
    <w:rsid w:val="00380C58"/>
    <w:rsid w:val="00606856"/>
    <w:rsid w:val="00685357"/>
    <w:rsid w:val="007C2AE8"/>
    <w:rsid w:val="007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FF23"/>
  <w15:docId w15:val="{EA957BE4-C19E-4B8D-8812-8447A272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a-operator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torolasolution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sanne.Stier@motorolasolu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van.Lindberg@motorola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1256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 Inspiration PR Inspiration</cp:lastModifiedBy>
  <cp:revision>4</cp:revision>
  <dcterms:created xsi:type="dcterms:W3CDTF">2020-12-15T09:11:00Z</dcterms:created>
  <dcterms:modified xsi:type="dcterms:W3CDTF">2020-12-15T09:36:00Z</dcterms:modified>
</cp:coreProperties>
</file>