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FC81C0" w14:textId="77777777" w:rsidR="00DB5502" w:rsidRDefault="00DB5502" w:rsidP="00A24FA6">
      <w:pPr>
        <w:pStyle w:val="xmsonormal"/>
        <w:spacing w:after="120" w:line="276" w:lineRule="auto"/>
        <w:jc w:val="center"/>
        <w:rPr>
          <w:rFonts w:ascii="Calibri" w:hAnsi="Calibri" w:cs="Calibri"/>
          <w:b/>
          <w:bCs/>
          <w:sz w:val="32"/>
          <w:lang w:val="pl-PL"/>
        </w:rPr>
      </w:pPr>
    </w:p>
    <w:p w14:paraId="4B7A582C" w14:textId="344AC736" w:rsidR="00B80E81" w:rsidRPr="00A24FA6" w:rsidRDefault="00E26618" w:rsidP="00A24FA6">
      <w:pPr>
        <w:pStyle w:val="xmsonormal"/>
        <w:spacing w:after="120" w:line="276" w:lineRule="auto"/>
        <w:jc w:val="center"/>
        <w:rPr>
          <w:rFonts w:ascii="Calibri" w:hAnsi="Calibri" w:cs="Calibri"/>
          <w:b/>
          <w:bCs/>
          <w:sz w:val="32"/>
          <w:lang w:val="pl-PL"/>
        </w:rPr>
      </w:pPr>
      <w:r>
        <w:rPr>
          <w:rFonts w:ascii="Calibri" w:hAnsi="Calibri" w:cs="Calibri"/>
          <w:b/>
          <w:bCs/>
          <w:sz w:val="32"/>
          <w:lang w:val="pl-PL"/>
        </w:rPr>
        <w:t xml:space="preserve">CANAL+ ogłasza </w:t>
      </w:r>
      <w:r w:rsidR="00C44311">
        <w:rPr>
          <w:rFonts w:ascii="Calibri" w:hAnsi="Calibri" w:cs="Calibri"/>
          <w:b/>
          <w:bCs/>
          <w:sz w:val="32"/>
          <w:lang w:val="pl-PL"/>
        </w:rPr>
        <w:t>finalistów</w:t>
      </w:r>
      <w:r>
        <w:rPr>
          <w:rFonts w:ascii="Calibri" w:hAnsi="Calibri" w:cs="Calibri"/>
          <w:b/>
          <w:bCs/>
          <w:sz w:val="32"/>
          <w:lang w:val="pl-PL"/>
        </w:rPr>
        <w:t xml:space="preserve"> 6. edycji </w:t>
      </w:r>
      <w:r w:rsidR="00D50ED3">
        <w:rPr>
          <w:rFonts w:ascii="Calibri" w:hAnsi="Calibri" w:cs="Calibri"/>
          <w:b/>
          <w:bCs/>
          <w:sz w:val="32"/>
          <w:lang w:val="pl-PL"/>
        </w:rPr>
        <w:t xml:space="preserve">CANAL+ </w:t>
      </w:r>
      <w:r>
        <w:rPr>
          <w:rFonts w:ascii="Calibri" w:hAnsi="Calibri" w:cs="Calibri"/>
          <w:b/>
          <w:bCs/>
          <w:sz w:val="32"/>
          <w:lang w:val="pl-PL"/>
        </w:rPr>
        <w:t>SERIES LAB</w:t>
      </w:r>
      <w:r w:rsidR="00D50ED3">
        <w:rPr>
          <w:rFonts w:ascii="Calibri" w:hAnsi="Calibri" w:cs="Calibri"/>
          <w:b/>
          <w:bCs/>
          <w:sz w:val="32"/>
          <w:lang w:val="pl-PL"/>
        </w:rPr>
        <w:t>.</w:t>
      </w:r>
      <w:r w:rsidR="00C44311">
        <w:rPr>
          <w:rFonts w:ascii="Calibri" w:hAnsi="Calibri" w:cs="Calibri"/>
          <w:b/>
          <w:bCs/>
          <w:sz w:val="32"/>
          <w:lang w:val="pl-PL"/>
        </w:rPr>
        <w:t>,</w:t>
      </w:r>
      <w:r>
        <w:rPr>
          <w:rFonts w:ascii="Calibri" w:hAnsi="Calibri" w:cs="Calibri"/>
          <w:b/>
          <w:bCs/>
          <w:sz w:val="32"/>
          <w:lang w:val="pl-PL"/>
        </w:rPr>
        <w:t xml:space="preserve"> </w:t>
      </w:r>
      <w:r w:rsidR="002163C4" w:rsidRPr="00A24FA6">
        <w:rPr>
          <w:rFonts w:ascii="Calibri" w:hAnsi="Calibri" w:cs="Calibri"/>
          <w:b/>
          <w:bCs/>
          <w:sz w:val="32"/>
          <w:lang w:val="pl-PL"/>
        </w:rPr>
        <w:t>program</w:t>
      </w:r>
      <w:r w:rsidR="00D34F6A" w:rsidRPr="00A24FA6">
        <w:rPr>
          <w:rFonts w:ascii="Calibri" w:hAnsi="Calibri" w:cs="Calibri"/>
          <w:b/>
          <w:bCs/>
          <w:sz w:val="32"/>
          <w:lang w:val="pl-PL"/>
        </w:rPr>
        <w:t>u</w:t>
      </w:r>
      <w:r w:rsidR="000A5E8D" w:rsidRPr="00A24FA6">
        <w:rPr>
          <w:rFonts w:ascii="Calibri" w:hAnsi="Calibri" w:cs="Calibri"/>
          <w:b/>
          <w:bCs/>
          <w:sz w:val="32"/>
          <w:lang w:val="pl-PL"/>
        </w:rPr>
        <w:t xml:space="preserve"> </w:t>
      </w:r>
      <w:r w:rsidR="002163C4" w:rsidRPr="00A24FA6">
        <w:rPr>
          <w:rFonts w:ascii="Calibri" w:hAnsi="Calibri" w:cs="Calibri"/>
          <w:b/>
          <w:bCs/>
          <w:sz w:val="32"/>
          <w:lang w:val="pl-PL"/>
        </w:rPr>
        <w:t>dla scenarzystów, reżyserów i</w:t>
      </w:r>
      <w:r w:rsidR="000A5E8D" w:rsidRPr="00A24FA6">
        <w:rPr>
          <w:rFonts w:ascii="Calibri" w:hAnsi="Calibri" w:cs="Calibri"/>
          <w:b/>
          <w:bCs/>
          <w:sz w:val="32"/>
          <w:lang w:val="pl-PL"/>
        </w:rPr>
        <w:t xml:space="preserve"> producentów</w:t>
      </w:r>
      <w:r w:rsidR="000F1A16" w:rsidRPr="00A24FA6">
        <w:rPr>
          <w:rFonts w:ascii="Calibri" w:hAnsi="Calibri" w:cs="Calibri"/>
          <w:b/>
          <w:bCs/>
          <w:sz w:val="32"/>
          <w:lang w:val="pl-PL"/>
        </w:rPr>
        <w:t>.</w:t>
      </w:r>
    </w:p>
    <w:p w14:paraId="6E40293B" w14:textId="77777777" w:rsidR="00B80E81" w:rsidRPr="00A24FA6" w:rsidRDefault="00B80E81" w:rsidP="00A24FA6">
      <w:pPr>
        <w:spacing w:line="276" w:lineRule="auto"/>
        <w:jc w:val="both"/>
        <w:rPr>
          <w:rStyle w:val="Pogrubienie"/>
          <w:rFonts w:ascii="Calibri" w:eastAsia="Times New Roman" w:hAnsi="Calibri" w:cs="Calibri"/>
          <w:b w:val="0"/>
          <w:bCs w:val="0"/>
          <w:color w:val="131112"/>
        </w:rPr>
      </w:pPr>
    </w:p>
    <w:p w14:paraId="76030ADF" w14:textId="33C94440" w:rsidR="00B80E81" w:rsidRDefault="00B80E81" w:rsidP="007D5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</w:pPr>
      <w:r w:rsidRPr="00A24FA6">
        <w:rPr>
          <w:rStyle w:val="Pogrubienie"/>
          <w:rFonts w:ascii="Calibri" w:eastAsia="Times New Roman" w:hAnsi="Calibri" w:cs="Calibri"/>
          <w:b w:val="0"/>
          <w:bCs w:val="0"/>
          <w:color w:val="131112"/>
        </w:rPr>
        <w:t>CANAL+ SERIES LAB</w:t>
      </w:r>
      <w:r w:rsidR="00D50ED3">
        <w:rPr>
          <w:rStyle w:val="Pogrubienie"/>
          <w:rFonts w:ascii="Calibri" w:eastAsia="Times New Roman" w:hAnsi="Calibri" w:cs="Calibri"/>
          <w:b w:val="0"/>
          <w:bCs w:val="0"/>
          <w:color w:val="131112"/>
        </w:rPr>
        <w:t>.</w:t>
      </w:r>
      <w:r w:rsidRPr="00A24FA6">
        <w:rPr>
          <w:rStyle w:val="Pogrubienie"/>
          <w:rFonts w:ascii="Calibri" w:eastAsia="Times New Roman" w:hAnsi="Calibri" w:cs="Calibri"/>
          <w:b w:val="0"/>
          <w:bCs w:val="0"/>
          <w:color w:val="131112"/>
        </w:rPr>
        <w:t xml:space="preserve"> to </w:t>
      </w:r>
      <w:r w:rsidRPr="00A24FA6">
        <w:rPr>
          <w:rFonts w:ascii="Calibri" w:hAnsi="Calibri" w:cs="Calibri"/>
        </w:rPr>
        <w:t xml:space="preserve">program </w:t>
      </w:r>
      <w:r w:rsidR="00C10C63" w:rsidRPr="00A24FA6">
        <w:rPr>
          <w:rFonts w:ascii="Calibri" w:hAnsi="Calibri" w:cs="Calibri"/>
        </w:rPr>
        <w:t>skierowany do</w:t>
      </w:r>
      <w:r w:rsidRPr="00A24FA6">
        <w:rPr>
          <w:rFonts w:ascii="Calibri" w:hAnsi="Calibri" w:cs="Calibri"/>
        </w:rPr>
        <w:t xml:space="preserve"> scenarzystów, reżyserów i producentów kreatywnych zawodowo tworzących i </w:t>
      </w:r>
      <w:r w:rsidRPr="00473A98">
        <w:rPr>
          <w:rFonts w:ascii="Calibri" w:hAnsi="Calibri" w:cs="Calibri"/>
        </w:rPr>
        <w:t xml:space="preserve">rozwijających seriale telewizyjne. </w:t>
      </w:r>
      <w:r w:rsidR="00B4637F" w:rsidRPr="00473A98">
        <w:rPr>
          <w:rFonts w:ascii="Calibri" w:hAnsi="Calibri" w:cs="Calibri"/>
        </w:rPr>
        <w:t xml:space="preserve"> </w:t>
      </w:r>
      <w:r w:rsidR="000F1A16" w:rsidRPr="00473A98">
        <w:rPr>
          <w:rFonts w:ascii="Calibri" w:hAnsi="Calibri" w:cs="Calibri"/>
        </w:rPr>
        <w:t>Nabór do tegorocznej</w:t>
      </w:r>
      <w:r w:rsidR="00E83F08">
        <w:rPr>
          <w:rFonts w:ascii="Calibri" w:hAnsi="Calibri" w:cs="Calibri"/>
        </w:rPr>
        <w:t>,</w:t>
      </w:r>
      <w:r w:rsidRPr="00473A98">
        <w:rPr>
          <w:rFonts w:ascii="Calibri" w:hAnsi="Calibri" w:cs="Calibri"/>
        </w:rPr>
        <w:t xml:space="preserve"> </w:t>
      </w:r>
      <w:r w:rsidR="000F1A16" w:rsidRPr="00473A98">
        <w:rPr>
          <w:rFonts w:ascii="Calibri" w:hAnsi="Calibri" w:cs="Calibri"/>
        </w:rPr>
        <w:t>międzynarodowej edycji</w:t>
      </w:r>
      <w:r w:rsidR="00150D17">
        <w:rPr>
          <w:rFonts w:ascii="Calibri" w:hAnsi="Calibri" w:cs="Calibri"/>
        </w:rPr>
        <w:t xml:space="preserve"> rozpoczął</w:t>
      </w:r>
      <w:r w:rsidRPr="00473A98">
        <w:rPr>
          <w:rFonts w:ascii="Calibri" w:hAnsi="Calibri" w:cs="Calibri"/>
        </w:rPr>
        <w:t xml:space="preserve"> się online </w:t>
      </w:r>
      <w:r w:rsidR="00473A98" w:rsidRPr="00473A98">
        <w:rPr>
          <w:rStyle w:val="Pogrubienie"/>
          <w:rFonts w:ascii="Calibri" w:eastAsia="Times New Roman" w:hAnsi="Calibri" w:cs="Calibri"/>
          <w:b w:val="0"/>
          <w:bCs w:val="0"/>
        </w:rPr>
        <w:t xml:space="preserve">19 </w:t>
      </w:r>
      <w:r w:rsidR="009C7A67" w:rsidRPr="00473A98">
        <w:rPr>
          <w:rStyle w:val="Pogrubienie"/>
          <w:rFonts w:ascii="Calibri" w:eastAsia="Times New Roman" w:hAnsi="Calibri" w:cs="Calibri"/>
          <w:b w:val="0"/>
          <w:bCs w:val="0"/>
        </w:rPr>
        <w:t xml:space="preserve">października </w:t>
      </w:r>
      <w:r w:rsidRPr="00473A98">
        <w:rPr>
          <w:rStyle w:val="Pogrubienie"/>
          <w:rFonts w:ascii="Calibri" w:eastAsia="Times New Roman" w:hAnsi="Calibri" w:cs="Calibri"/>
          <w:b w:val="0"/>
          <w:bCs w:val="0"/>
        </w:rPr>
        <w:t xml:space="preserve">i </w:t>
      </w:r>
      <w:r w:rsidR="00E26618">
        <w:rPr>
          <w:rStyle w:val="Pogrubienie"/>
          <w:rFonts w:ascii="Calibri" w:eastAsia="Times New Roman" w:hAnsi="Calibri" w:cs="Calibri"/>
          <w:b w:val="0"/>
          <w:bCs w:val="0"/>
        </w:rPr>
        <w:t>trwał</w:t>
      </w:r>
      <w:r w:rsidRPr="00473A98">
        <w:rPr>
          <w:rStyle w:val="Pogrubienie"/>
          <w:rFonts w:ascii="Calibri" w:eastAsia="Times New Roman" w:hAnsi="Calibri" w:cs="Calibri"/>
          <w:b w:val="0"/>
          <w:bCs w:val="0"/>
        </w:rPr>
        <w:t xml:space="preserve"> </w:t>
      </w:r>
      <w:r w:rsidRPr="00A24FA6">
        <w:rPr>
          <w:rStyle w:val="Pogrubienie"/>
          <w:rFonts w:ascii="Calibri" w:eastAsia="Times New Roman" w:hAnsi="Calibri" w:cs="Calibri"/>
          <w:b w:val="0"/>
          <w:bCs w:val="0"/>
          <w:color w:val="131112"/>
        </w:rPr>
        <w:t xml:space="preserve">do </w:t>
      </w:r>
      <w:r w:rsidR="00E26618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16</w:t>
      </w:r>
      <w:r w:rsidR="000F1A16" w:rsidRPr="00A24FA6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listopada</w:t>
      </w:r>
      <w:r w:rsidR="00150D17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,</w:t>
      </w:r>
      <w:r w:rsidR="00954B22" w:rsidRPr="00A24FA6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</w:t>
      </w:r>
      <w:r w:rsidR="009F63CD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a </w:t>
      </w:r>
      <w:r w:rsidR="00150D17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j</w:t>
      </w:r>
      <w:r w:rsidR="00E26618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uż</w:t>
      </w:r>
      <w:r w:rsidR="00150D17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</w:t>
      </w:r>
      <w:r w:rsidR="00E26618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dziś CANAL+ </w:t>
      </w:r>
      <w:r w:rsidR="00150D17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ma przyjemność ogłosić</w:t>
      </w:r>
      <w:r w:rsidR="00E26618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zwycięskie projekty, które </w:t>
      </w:r>
      <w:r w:rsidR="00C44311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>przeszły do ścisłego finału, który rozpoczyna</w:t>
      </w:r>
      <w:r w:rsidR="00B37AFA"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  <w:t xml:space="preserve"> się już 11 stycznia pierwszymi warsztatami.</w:t>
      </w:r>
    </w:p>
    <w:p w14:paraId="2F4EF10E" w14:textId="77777777" w:rsidR="007D5871" w:rsidRPr="007D5871" w:rsidRDefault="007D5871" w:rsidP="007D587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12" w:lineRule="auto"/>
        <w:jc w:val="both"/>
        <w:rPr>
          <w:rFonts w:ascii="Calibri" w:eastAsia="Times New Roman" w:hAnsi="Calibri" w:cs="Calibri"/>
          <w:color w:val="000000"/>
          <w:bdr w:val="none" w:sz="0" w:space="0" w:color="auto" w:frame="1"/>
          <w:lang w:eastAsia="pl-PL"/>
        </w:rPr>
      </w:pPr>
    </w:p>
    <w:p w14:paraId="48B2734D" w14:textId="45631236" w:rsidR="007D5871" w:rsidRDefault="00570B60" w:rsidP="007D5871">
      <w:pPr>
        <w:pStyle w:val="xmsonormal"/>
        <w:spacing w:after="120" w:line="312" w:lineRule="auto"/>
        <w:jc w:val="both"/>
        <w:rPr>
          <w:rFonts w:ascii="Calibri" w:eastAsia="Times New Roman" w:hAnsi="Calibri" w:cs="Calibri"/>
          <w:bdr w:val="none" w:sz="0" w:space="0" w:color="auto" w:frame="1"/>
          <w:lang w:val="pl-PL"/>
        </w:rPr>
      </w:pPr>
      <w:r w:rsidRPr="00C44311">
        <w:rPr>
          <w:rFonts w:ascii="Calibri" w:hAnsi="Calibri" w:cs="Calibri"/>
          <w:i/>
          <w:lang w:val="pl-PL"/>
        </w:rPr>
        <w:t>Chwilę kazaliśmy czekać naszym uczestnikom, ale przyszło dużo ciekawych i</w:t>
      </w:r>
      <w:r w:rsidR="007D5871">
        <w:rPr>
          <w:rFonts w:ascii="Calibri" w:hAnsi="Calibri" w:cs="Calibri"/>
          <w:i/>
          <w:lang w:val="pl-PL"/>
        </w:rPr>
        <w:t xml:space="preserve"> różnych gatunkowo projektów od tych dotyczących polityki, przez wojenne, horrory, dokumenty, science fiction, komedie, czy dramaty.</w:t>
      </w:r>
      <w:r w:rsidR="00C44311">
        <w:rPr>
          <w:rFonts w:ascii="Calibri" w:hAnsi="Calibri" w:cs="Calibri"/>
          <w:i/>
          <w:lang w:val="pl-PL"/>
        </w:rPr>
        <w:t xml:space="preserve"> P</w:t>
      </w:r>
      <w:r w:rsidRPr="00C44311">
        <w:rPr>
          <w:rFonts w:ascii="Calibri" w:hAnsi="Calibri" w:cs="Calibri"/>
          <w:i/>
          <w:lang w:val="pl-PL"/>
        </w:rPr>
        <w:t>otrzebowaliśmy czasu, aby wybrać te najle</w:t>
      </w:r>
      <w:r w:rsidR="00C44311">
        <w:rPr>
          <w:rFonts w:ascii="Calibri" w:hAnsi="Calibri" w:cs="Calibri"/>
          <w:i/>
          <w:lang w:val="pl-PL"/>
        </w:rPr>
        <w:t xml:space="preserve">psze. Cieszy nas też duży odzew z innych </w:t>
      </w:r>
      <w:r w:rsidR="00D50ED3">
        <w:rPr>
          <w:rFonts w:ascii="Calibri" w:hAnsi="Calibri" w:cs="Calibri"/>
          <w:i/>
          <w:lang w:val="pl-PL"/>
        </w:rPr>
        <w:t>p</w:t>
      </w:r>
      <w:r w:rsidR="00C44311">
        <w:rPr>
          <w:rFonts w:ascii="Calibri" w:hAnsi="Calibri" w:cs="Calibri"/>
          <w:i/>
          <w:lang w:val="pl-PL"/>
        </w:rPr>
        <w:t>aństw, w tym Francji, Czech, czy Wielkie</w:t>
      </w:r>
      <w:r w:rsidR="00D50ED3">
        <w:rPr>
          <w:rFonts w:ascii="Calibri" w:hAnsi="Calibri" w:cs="Calibri"/>
          <w:i/>
          <w:lang w:val="pl-PL"/>
        </w:rPr>
        <w:t>j</w:t>
      </w:r>
      <w:r w:rsidR="00C44311">
        <w:rPr>
          <w:rFonts w:ascii="Calibri" w:hAnsi="Calibri" w:cs="Calibri"/>
          <w:i/>
          <w:lang w:val="pl-PL"/>
        </w:rPr>
        <w:t xml:space="preserve"> Brytanii. W sumie dostaliśmy 180 projektów – 110 z Polski oraz 70 zagranicznych. </w:t>
      </w:r>
      <w:r w:rsidRPr="00570B60">
        <w:rPr>
          <w:rFonts w:ascii="Calibri" w:hAnsi="Calibri" w:cs="Calibri"/>
          <w:i/>
          <w:lang w:val="pl-PL"/>
        </w:rPr>
        <w:t>Tera</w:t>
      </w:r>
      <w:r w:rsidR="00C44311">
        <w:rPr>
          <w:rFonts w:ascii="Calibri" w:hAnsi="Calibri" w:cs="Calibri"/>
          <w:i/>
          <w:lang w:val="pl-PL"/>
        </w:rPr>
        <w:t>z przyszedł czas, aby zaczą</w:t>
      </w:r>
      <w:r w:rsidRPr="00570B60">
        <w:rPr>
          <w:rFonts w:ascii="Calibri" w:hAnsi="Calibri" w:cs="Calibri"/>
          <w:i/>
          <w:lang w:val="pl-PL"/>
        </w:rPr>
        <w:t xml:space="preserve">ć </w:t>
      </w:r>
      <w:r w:rsidRPr="00E83F08">
        <w:rPr>
          <w:rFonts w:ascii="Calibri" w:hAnsi="Calibri" w:cs="Calibri"/>
          <w:i/>
          <w:lang w:val="pl-PL"/>
        </w:rPr>
        <w:t xml:space="preserve">rozwijać wybrane przez nas projekty pod opieką uznanych producentów </w:t>
      </w:r>
      <w:r w:rsidRPr="00E83F08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 xml:space="preserve">Leszka Bodzaka (producent m.in. serialu </w:t>
      </w:r>
      <w:r w:rsidR="00D50ED3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>„</w:t>
      </w:r>
      <w:r w:rsidRPr="00E83F08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>Król</w:t>
      </w:r>
      <w:r w:rsidR="00D50ED3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>”</w:t>
      </w:r>
      <w:r w:rsidRPr="00E83F08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 xml:space="preserve">), Piotra i Łukasza Dzięciołów (producenci seriali </w:t>
      </w:r>
      <w:r w:rsidR="00D50ED3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>„</w:t>
      </w:r>
      <w:r w:rsidRPr="00E83F08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>Kruk. Szepty słychać po zmroku</w:t>
      </w:r>
      <w:r w:rsidR="00D50ED3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 xml:space="preserve">” </w:t>
      </w:r>
      <w:r w:rsidR="007D5871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 xml:space="preserve">oraz </w:t>
      </w:r>
      <w:r w:rsidR="00D50ED3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>„</w:t>
      </w:r>
      <w:r w:rsidR="007D5871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>Klangor</w:t>
      </w:r>
      <w:r w:rsidR="00D50ED3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>”</w:t>
      </w:r>
      <w:r w:rsidRPr="00E83F08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>)</w:t>
      </w:r>
      <w:r w:rsidR="00E83F08">
        <w:rPr>
          <w:rFonts w:ascii="Calibri" w:eastAsia="Times New Roman" w:hAnsi="Calibri" w:cs="Calibri"/>
          <w:i/>
          <w:bdr w:val="none" w:sz="0" w:space="0" w:color="auto" w:frame="1"/>
          <w:lang w:val="pl-PL"/>
        </w:rPr>
        <w:t xml:space="preserve"> - </w:t>
      </w:r>
      <w:r w:rsidR="00E83F08" w:rsidRPr="00E83F08">
        <w:rPr>
          <w:rFonts w:ascii="Calibri" w:eastAsia="Times New Roman" w:hAnsi="Calibri" w:cs="Calibri"/>
          <w:bdr w:val="none" w:sz="0" w:space="0" w:color="auto" w:frame="1"/>
          <w:lang w:val="pl-PL"/>
        </w:rPr>
        <w:t>tłumaczy Anna Różalska, dyrektor produkcji oryginalnych i koprodukcji CANAL+.</w:t>
      </w:r>
    </w:p>
    <w:p w14:paraId="1D52DFAA" w14:textId="281D7FD5" w:rsidR="007D5871" w:rsidRDefault="007D5871" w:rsidP="007D5871">
      <w:pPr>
        <w:pStyle w:val="xmsonormal"/>
        <w:spacing w:after="120" w:line="312" w:lineRule="auto"/>
        <w:jc w:val="both"/>
        <w:rPr>
          <w:rFonts w:ascii="Calibri" w:eastAsia="Times New Roman" w:hAnsi="Calibri" w:cs="Calibri"/>
          <w:bdr w:val="none" w:sz="0" w:space="0" w:color="auto" w:frame="1"/>
          <w:lang w:val="pl-PL"/>
        </w:rPr>
      </w:pPr>
      <w:r>
        <w:rPr>
          <w:rFonts w:ascii="Calibri" w:eastAsia="Times New Roman" w:hAnsi="Calibri" w:cs="Calibri"/>
          <w:bdr w:val="none" w:sz="0" w:space="0" w:color="auto" w:frame="1"/>
          <w:lang w:val="pl-PL"/>
        </w:rPr>
        <w:t>Projekty, które wezmą udział w tegorocznej edycji to:</w:t>
      </w:r>
    </w:p>
    <w:p w14:paraId="6A2B571F" w14:textId="5DA899B4" w:rsidR="007D5871" w:rsidRPr="007D5871" w:rsidRDefault="007D5871" w:rsidP="007D5871">
      <w:pPr>
        <w:pStyle w:val="xmsonormal"/>
        <w:spacing w:line="312" w:lineRule="auto"/>
        <w:jc w:val="center"/>
        <w:rPr>
          <w:rFonts w:ascii="Calibri" w:eastAsia="Times New Roman" w:hAnsi="Calibri" w:cs="Calibri"/>
          <w:b/>
          <w:bdr w:val="none" w:sz="0" w:space="0" w:color="auto" w:frame="1"/>
          <w:lang w:val="pl-PL"/>
        </w:rPr>
      </w:pPr>
      <w:r w:rsidRPr="007D5871">
        <w:rPr>
          <w:rFonts w:ascii="Calibri" w:eastAsia="Times New Roman" w:hAnsi="Calibri" w:cs="Calibri"/>
          <w:b/>
          <w:bdr w:val="none" w:sz="0" w:space="0" w:color="auto" w:frame="1"/>
          <w:lang w:val="pl-PL"/>
        </w:rPr>
        <w:t>Licencja na cud (Polska)</w:t>
      </w:r>
    </w:p>
    <w:p w14:paraId="1BBA3FCB" w14:textId="3A71FB50" w:rsidR="007D5871" w:rsidRDefault="007D5871" w:rsidP="007D5871">
      <w:pPr>
        <w:pStyle w:val="xmsonormal"/>
        <w:spacing w:line="312" w:lineRule="auto"/>
        <w:jc w:val="center"/>
        <w:rPr>
          <w:rFonts w:ascii="Calibri" w:eastAsia="Times New Roman" w:hAnsi="Calibri" w:cs="Calibri"/>
          <w:bdr w:val="none" w:sz="0" w:space="0" w:color="auto" w:frame="1"/>
          <w:lang w:val="pl-PL"/>
        </w:rPr>
      </w:pPr>
      <w:r w:rsidRPr="007D5871">
        <w:rPr>
          <w:rFonts w:ascii="Calibri" w:eastAsia="Times New Roman" w:hAnsi="Calibri" w:cs="Calibri"/>
          <w:bdr w:val="none" w:sz="0" w:space="0" w:color="auto" w:frame="1"/>
          <w:lang w:val="pl-PL"/>
        </w:rPr>
        <w:t>Autor: Arkadiusz Antosz</w:t>
      </w:r>
    </w:p>
    <w:p w14:paraId="5739153F" w14:textId="59C00C77" w:rsidR="007D5871" w:rsidRPr="007D5871" w:rsidRDefault="007D5871" w:rsidP="007D5871">
      <w:pPr>
        <w:pStyle w:val="xmsonormal"/>
        <w:spacing w:line="312" w:lineRule="auto"/>
        <w:jc w:val="center"/>
        <w:rPr>
          <w:rFonts w:ascii="Calibri" w:eastAsia="Times New Roman" w:hAnsi="Calibri" w:cs="Calibri"/>
          <w:b/>
          <w:bdr w:val="none" w:sz="0" w:space="0" w:color="auto" w:frame="1"/>
          <w:lang w:val="pl-PL"/>
        </w:rPr>
      </w:pPr>
      <w:r w:rsidRPr="007D5871">
        <w:rPr>
          <w:rFonts w:ascii="Calibri" w:eastAsia="Times New Roman" w:hAnsi="Calibri" w:cs="Calibri"/>
          <w:b/>
          <w:bdr w:val="none" w:sz="0" w:space="0" w:color="auto" w:frame="1"/>
          <w:lang w:val="pl-PL"/>
        </w:rPr>
        <w:t>Siostra Jane (Polska)</w:t>
      </w:r>
    </w:p>
    <w:p w14:paraId="37AB26CB" w14:textId="1566F9EA" w:rsidR="007D5871" w:rsidRDefault="007D5871" w:rsidP="007D5871">
      <w:pPr>
        <w:pStyle w:val="xmsonormal"/>
        <w:spacing w:line="312" w:lineRule="auto"/>
        <w:jc w:val="center"/>
        <w:rPr>
          <w:rFonts w:ascii="Calibri" w:eastAsia="Times New Roman" w:hAnsi="Calibri" w:cs="Calibri"/>
          <w:bdr w:val="none" w:sz="0" w:space="0" w:color="auto" w:frame="1"/>
          <w:lang w:val="pl-PL"/>
        </w:rPr>
      </w:pPr>
      <w:r>
        <w:rPr>
          <w:rFonts w:ascii="Calibri" w:eastAsia="Times New Roman" w:hAnsi="Calibri" w:cs="Calibri"/>
          <w:bdr w:val="none" w:sz="0" w:space="0" w:color="auto" w:frame="1"/>
          <w:lang w:val="pl-PL"/>
        </w:rPr>
        <w:t>Autor: Marcin Lipowski</w:t>
      </w:r>
    </w:p>
    <w:p w14:paraId="15BDAD9D" w14:textId="0567AD7B" w:rsidR="007D5871" w:rsidRPr="008552E2" w:rsidRDefault="007D5871" w:rsidP="007D5871">
      <w:pPr>
        <w:pStyle w:val="xmsonormal"/>
        <w:spacing w:line="312" w:lineRule="auto"/>
        <w:jc w:val="center"/>
        <w:rPr>
          <w:rFonts w:ascii="Calibri" w:eastAsia="Times New Roman" w:hAnsi="Calibri" w:cs="Calibri"/>
          <w:b/>
          <w:color w:val="auto"/>
          <w:bdr w:val="none" w:sz="0" w:space="0" w:color="auto" w:frame="1"/>
        </w:rPr>
      </w:pPr>
      <w:r w:rsidRPr="008552E2">
        <w:rPr>
          <w:rFonts w:ascii="Calibri" w:eastAsia="Times New Roman" w:hAnsi="Calibri" w:cs="Calibri"/>
          <w:b/>
          <w:color w:val="auto"/>
          <w:bdr w:val="none" w:sz="0" w:space="0" w:color="auto" w:frame="1"/>
        </w:rPr>
        <w:t>Gene Pool (Francja)</w:t>
      </w:r>
    </w:p>
    <w:p w14:paraId="03170B08" w14:textId="17860619" w:rsidR="007D5871" w:rsidRPr="008552E2" w:rsidRDefault="007D5871" w:rsidP="007D5871">
      <w:pPr>
        <w:pStyle w:val="xmsonormal"/>
        <w:spacing w:line="312" w:lineRule="auto"/>
        <w:jc w:val="center"/>
        <w:rPr>
          <w:rFonts w:ascii="Calibri" w:eastAsia="Times New Roman" w:hAnsi="Calibri" w:cs="Calibri"/>
          <w:color w:val="auto"/>
          <w:bdr w:val="none" w:sz="0" w:space="0" w:color="auto" w:frame="1"/>
        </w:rPr>
      </w:pPr>
      <w:r w:rsidRPr="008552E2">
        <w:rPr>
          <w:rFonts w:ascii="Calibri" w:eastAsia="Times New Roman" w:hAnsi="Calibri" w:cs="Calibri"/>
          <w:color w:val="auto"/>
          <w:bdr w:val="none" w:sz="0" w:space="0" w:color="auto" w:frame="1"/>
        </w:rPr>
        <w:t>Autorzy: Laura Lambert &amp; Blanche Bigot</w:t>
      </w:r>
    </w:p>
    <w:p w14:paraId="042188F5" w14:textId="77777777" w:rsidR="007D5871" w:rsidRPr="007D5871" w:rsidRDefault="007D5871" w:rsidP="007D5871">
      <w:pPr>
        <w:pStyle w:val="xmsonormal"/>
        <w:spacing w:line="312" w:lineRule="auto"/>
        <w:jc w:val="center"/>
        <w:rPr>
          <w:rFonts w:ascii="Calibri" w:eastAsia="Times New Roman" w:hAnsi="Calibri" w:cs="Calibri"/>
          <w:b/>
          <w:color w:val="auto"/>
          <w:bdr w:val="none" w:sz="0" w:space="0" w:color="auto" w:frame="1"/>
        </w:rPr>
      </w:pPr>
      <w:r w:rsidRPr="007D5871">
        <w:rPr>
          <w:rFonts w:ascii="Calibri" w:eastAsia="Times New Roman" w:hAnsi="Calibri" w:cs="Calibri"/>
          <w:b/>
          <w:color w:val="auto"/>
          <w:bdr w:val="none" w:sz="0" w:space="0" w:color="auto" w:frame="1"/>
        </w:rPr>
        <w:t>The Guardian (Hungary)</w:t>
      </w:r>
    </w:p>
    <w:p w14:paraId="50F866F7" w14:textId="40C558DE" w:rsidR="007D5871" w:rsidRPr="008552E2" w:rsidRDefault="007D5871" w:rsidP="007D5871">
      <w:pPr>
        <w:pStyle w:val="xmsonormal"/>
        <w:spacing w:line="312" w:lineRule="auto"/>
        <w:jc w:val="center"/>
        <w:rPr>
          <w:rFonts w:ascii="Calibri" w:eastAsia="Times New Roman" w:hAnsi="Calibri" w:cs="Calibri"/>
          <w:color w:val="auto"/>
          <w:bdr w:val="none" w:sz="0" w:space="0" w:color="auto" w:frame="1"/>
          <w:lang w:val="pl-PL"/>
        </w:rPr>
      </w:pPr>
      <w:r w:rsidRPr="008552E2">
        <w:rPr>
          <w:rFonts w:ascii="Calibri" w:eastAsia="Times New Roman" w:hAnsi="Calibri" w:cs="Calibri"/>
          <w:color w:val="auto"/>
          <w:bdr w:val="none" w:sz="0" w:space="0" w:color="auto" w:frame="1"/>
          <w:lang w:val="pl-PL"/>
        </w:rPr>
        <w:t>Autor: Mihály Schwechtje</w:t>
      </w:r>
    </w:p>
    <w:p w14:paraId="61FA7986" w14:textId="6114FABF" w:rsidR="00B37AFA" w:rsidRPr="00D50ED3" w:rsidRDefault="00B37AFA" w:rsidP="00B37AFA">
      <w:pPr>
        <w:pStyle w:val="xmsonormal"/>
        <w:spacing w:line="312" w:lineRule="auto"/>
        <w:rPr>
          <w:rFonts w:ascii="Calibri" w:eastAsia="Times New Roman" w:hAnsi="Calibri" w:cs="Calibri"/>
          <w:color w:val="FF0000"/>
          <w:bdr w:val="none" w:sz="0" w:space="0" w:color="auto" w:frame="1"/>
          <w:lang w:val="pl-PL"/>
        </w:rPr>
      </w:pPr>
    </w:p>
    <w:p w14:paraId="3E596683" w14:textId="14A94519" w:rsidR="00621C03" w:rsidRPr="00A24FA6" w:rsidRDefault="00A93E83" w:rsidP="008552E2">
      <w:pPr>
        <w:pStyle w:val="xmsonormal"/>
        <w:spacing w:line="312" w:lineRule="auto"/>
        <w:jc w:val="both"/>
        <w:rPr>
          <w:rFonts w:ascii="Calibri" w:hAnsi="Calibri" w:cs="Calibri"/>
          <w:lang w:val="pl-PL"/>
        </w:rPr>
      </w:pPr>
      <w:bookmarkStart w:id="0" w:name="_GoBack"/>
      <w:r w:rsidRPr="006E3AFE">
        <w:rPr>
          <w:rFonts w:ascii="Calibri" w:hAnsi="Calibri" w:cs="Calibri"/>
          <w:color w:val="auto"/>
          <w:lang w:val="pl-PL"/>
        </w:rPr>
        <w:t>Partnerami 6</w:t>
      </w:r>
      <w:r w:rsidR="00845131" w:rsidRPr="006E3AFE">
        <w:rPr>
          <w:rFonts w:ascii="Calibri" w:hAnsi="Calibri" w:cs="Calibri"/>
          <w:color w:val="auto"/>
          <w:lang w:val="pl-PL"/>
        </w:rPr>
        <w:t>.</w:t>
      </w:r>
      <w:r w:rsidRPr="006E3AFE">
        <w:rPr>
          <w:rFonts w:ascii="Calibri" w:hAnsi="Calibri" w:cs="Calibri"/>
          <w:color w:val="auto"/>
          <w:lang w:val="pl-PL"/>
        </w:rPr>
        <w:t xml:space="preserve"> edycji</w:t>
      </w:r>
      <w:r w:rsidR="00EC0C97" w:rsidRPr="006E3AFE">
        <w:rPr>
          <w:rFonts w:ascii="Calibri" w:hAnsi="Calibri" w:cs="Calibri"/>
          <w:color w:val="auto"/>
          <w:lang w:val="pl-PL"/>
        </w:rPr>
        <w:t xml:space="preserve"> </w:t>
      </w:r>
      <w:r w:rsidRPr="006E3AFE">
        <w:rPr>
          <w:rFonts w:ascii="Calibri" w:hAnsi="Calibri" w:cs="Calibri"/>
          <w:color w:val="auto"/>
          <w:lang w:val="pl-PL"/>
        </w:rPr>
        <w:t>są</w:t>
      </w:r>
      <w:r w:rsidR="0008244B" w:rsidRPr="006E3AFE">
        <w:rPr>
          <w:rFonts w:ascii="Calibri" w:hAnsi="Calibri" w:cs="Calibri"/>
          <w:color w:val="auto"/>
          <w:lang w:val="pl-PL"/>
        </w:rPr>
        <w:t xml:space="preserve"> </w:t>
      </w:r>
      <w:r w:rsidR="00EB15A8" w:rsidRPr="006E3AFE">
        <w:rPr>
          <w:rFonts w:ascii="Calibri" w:hAnsi="Calibri" w:cs="Calibri"/>
          <w:color w:val="auto"/>
          <w:lang w:val="pl-PL"/>
        </w:rPr>
        <w:t>StudioC</w:t>
      </w:r>
      <w:r w:rsidR="00954B22" w:rsidRPr="006E3AFE">
        <w:rPr>
          <w:rFonts w:ascii="Calibri" w:hAnsi="Calibri" w:cs="Calibri"/>
          <w:color w:val="auto"/>
          <w:lang w:val="pl-PL"/>
        </w:rPr>
        <w:t>anal</w:t>
      </w:r>
      <w:r w:rsidR="00D50ED3">
        <w:rPr>
          <w:rFonts w:ascii="Calibri" w:hAnsi="Calibri" w:cs="Calibri"/>
          <w:color w:val="auto"/>
          <w:lang w:val="pl-PL"/>
        </w:rPr>
        <w:t xml:space="preserve"> TV</w:t>
      </w:r>
      <w:r w:rsidR="007F0B96" w:rsidRPr="006E3AFE">
        <w:rPr>
          <w:rFonts w:ascii="Calibri" w:hAnsi="Calibri" w:cs="Calibri"/>
          <w:color w:val="auto"/>
          <w:lang w:val="pl-PL"/>
        </w:rPr>
        <w:t>, M7 Group</w:t>
      </w:r>
      <w:r w:rsidRPr="006E3AFE">
        <w:rPr>
          <w:rFonts w:ascii="Calibri" w:hAnsi="Calibri" w:cs="Calibri"/>
          <w:color w:val="auto"/>
          <w:lang w:val="pl-PL"/>
        </w:rPr>
        <w:t xml:space="preserve"> i Kino Świat. </w:t>
      </w:r>
      <w:r w:rsidR="002D45D0" w:rsidRPr="006E3AFE">
        <w:rPr>
          <w:rFonts w:ascii="Calibri" w:hAnsi="Calibri" w:cs="Calibri"/>
          <w:color w:val="000000" w:themeColor="text1"/>
          <w:lang w:val="pl-PL"/>
        </w:rPr>
        <w:t xml:space="preserve">Program swoim patronatem objęła również </w:t>
      </w:r>
      <w:r w:rsidRPr="006E3AFE">
        <w:rPr>
          <w:rFonts w:ascii="Calibri" w:hAnsi="Calibri" w:cs="Calibri"/>
          <w:color w:val="000000" w:themeColor="text1"/>
          <w:lang w:val="pl-PL"/>
        </w:rPr>
        <w:t>Gildia Scenarzystów Polskich.</w:t>
      </w:r>
      <w:r w:rsidR="00A24FA6" w:rsidRPr="006E3AFE">
        <w:rPr>
          <w:rFonts w:ascii="Calibri" w:eastAsia="Times New Roman" w:hAnsi="Calibri" w:cs="Calibri"/>
          <w:color w:val="FF0000"/>
          <w:bdr w:val="none" w:sz="0" w:space="0" w:color="auto"/>
          <w:lang w:val="pl-PL"/>
        </w:rPr>
        <w:t xml:space="preserve"> </w:t>
      </w:r>
      <w:r w:rsidR="0008244B" w:rsidRPr="006E3AFE">
        <w:rPr>
          <w:rFonts w:ascii="Calibri" w:hAnsi="Calibri" w:cs="Calibri"/>
          <w:lang w:val="pl-PL"/>
        </w:rPr>
        <w:t xml:space="preserve">Konsultantem </w:t>
      </w:r>
      <w:r w:rsidR="005D2D97" w:rsidRPr="006E3AFE">
        <w:rPr>
          <w:rFonts w:ascii="Calibri" w:hAnsi="Calibri" w:cs="Calibri"/>
          <w:lang w:val="pl-PL"/>
        </w:rPr>
        <w:t xml:space="preserve">6. </w:t>
      </w:r>
      <w:r w:rsidR="0008244B" w:rsidRPr="006E3AFE">
        <w:rPr>
          <w:rFonts w:ascii="Calibri" w:hAnsi="Calibri" w:cs="Calibri"/>
          <w:lang w:val="pl-PL"/>
        </w:rPr>
        <w:t>edycji jest</w:t>
      </w:r>
      <w:r w:rsidR="00EC0C97" w:rsidRPr="006E3AFE">
        <w:rPr>
          <w:rFonts w:ascii="Calibri" w:hAnsi="Calibri" w:cs="Calibri"/>
          <w:lang w:val="pl-PL"/>
        </w:rPr>
        <w:t xml:space="preserve"> </w:t>
      </w:r>
      <w:r w:rsidR="00EC0C97" w:rsidRPr="006E3AFE">
        <w:rPr>
          <w:rFonts w:ascii="Calibri" w:hAnsi="Calibri" w:cs="Calibri"/>
          <w:bCs/>
          <w:iCs/>
          <w:lang w:val="pl-PL"/>
        </w:rPr>
        <w:t>Matthieu Darras</w:t>
      </w:r>
      <w:r w:rsidR="001964CF" w:rsidRPr="006E3AFE">
        <w:rPr>
          <w:rFonts w:ascii="Calibri" w:hAnsi="Calibri" w:cs="Calibri"/>
          <w:bCs/>
          <w:iCs/>
          <w:lang w:val="pl-PL"/>
        </w:rPr>
        <w:t>,</w:t>
      </w:r>
      <w:r w:rsidR="00EC0C97" w:rsidRPr="006E3AFE">
        <w:rPr>
          <w:rFonts w:ascii="Calibri" w:hAnsi="Calibri" w:cs="Calibri"/>
          <w:bCs/>
          <w:iCs/>
          <w:lang w:val="pl-PL"/>
        </w:rPr>
        <w:t xml:space="preserve"> </w:t>
      </w:r>
      <w:r w:rsidR="008457E8" w:rsidRPr="00570B60">
        <w:rPr>
          <w:rFonts w:ascii="Calibri" w:hAnsi="Calibri" w:cs="Calibri"/>
          <w:bCs/>
          <w:iCs/>
          <w:lang w:val="pl-PL"/>
        </w:rPr>
        <w:t>twórca i dyrektor programów developmentu filmowego takich jak</w:t>
      </w:r>
      <w:r w:rsidR="008457E8" w:rsidRPr="006E3AFE">
        <w:rPr>
          <w:rFonts w:ascii="Calibri" w:hAnsi="Calibri" w:cs="Calibri"/>
          <w:bCs/>
          <w:i/>
          <w:iCs/>
          <w:lang w:val="pl-PL"/>
        </w:rPr>
        <w:t>: First Cut Lab, Pop Up Film Residence i Full Circle Lab</w:t>
      </w:r>
      <w:r w:rsidR="00EC0C97" w:rsidRPr="006E3AFE">
        <w:rPr>
          <w:rFonts w:ascii="Calibri" w:hAnsi="Calibri" w:cs="Calibri"/>
          <w:bCs/>
          <w:iCs/>
          <w:lang w:val="pl-PL"/>
        </w:rPr>
        <w:t xml:space="preserve">. Wśród </w:t>
      </w:r>
      <w:r w:rsidR="0008244B" w:rsidRPr="006E3AFE">
        <w:rPr>
          <w:rFonts w:ascii="Calibri" w:hAnsi="Calibri" w:cs="Calibri"/>
          <w:bCs/>
          <w:iCs/>
          <w:lang w:val="pl-PL"/>
        </w:rPr>
        <w:t>prowadzących</w:t>
      </w:r>
      <w:r w:rsidR="00845131" w:rsidRPr="006E3AFE">
        <w:rPr>
          <w:rFonts w:ascii="Calibri" w:hAnsi="Calibri" w:cs="Calibri"/>
          <w:bCs/>
          <w:iCs/>
          <w:lang w:val="pl-PL"/>
        </w:rPr>
        <w:t xml:space="preserve"> znajdą się</w:t>
      </w:r>
      <w:r w:rsidR="0008244B" w:rsidRPr="006E3AFE">
        <w:rPr>
          <w:rFonts w:ascii="Calibri" w:hAnsi="Calibri" w:cs="Calibri"/>
          <w:bCs/>
          <w:iCs/>
          <w:lang w:val="pl-PL"/>
        </w:rPr>
        <w:t xml:space="preserve">: </w:t>
      </w:r>
      <w:r w:rsidR="00D50ED3" w:rsidRPr="006E3AFE">
        <w:rPr>
          <w:rFonts w:ascii="Calibri" w:hAnsi="Calibri" w:cs="Calibri"/>
          <w:bCs/>
          <w:iCs/>
          <w:lang w:val="pl-PL"/>
        </w:rPr>
        <w:t>producentk</w:t>
      </w:r>
      <w:r w:rsidR="00D50ED3">
        <w:rPr>
          <w:rFonts w:ascii="Calibri" w:hAnsi="Calibri" w:cs="Calibri"/>
          <w:bCs/>
          <w:iCs/>
          <w:lang w:val="pl-PL"/>
        </w:rPr>
        <w:t xml:space="preserve">i </w:t>
      </w:r>
      <w:r w:rsidR="00EC0C97" w:rsidRPr="006E3AFE">
        <w:rPr>
          <w:rFonts w:ascii="Calibri" w:hAnsi="Calibri" w:cs="Calibri"/>
          <w:bCs/>
          <w:iCs/>
          <w:lang w:val="pl-PL"/>
        </w:rPr>
        <w:t xml:space="preserve">i </w:t>
      </w:r>
      <w:r w:rsidR="00D50ED3" w:rsidRPr="006E3AFE">
        <w:rPr>
          <w:rFonts w:ascii="Calibri" w:hAnsi="Calibri" w:cs="Calibri"/>
          <w:bCs/>
          <w:iCs/>
          <w:lang w:val="pl-PL"/>
        </w:rPr>
        <w:t>konsultantk</w:t>
      </w:r>
      <w:r w:rsidR="00D50ED3">
        <w:rPr>
          <w:rFonts w:ascii="Calibri" w:hAnsi="Calibri" w:cs="Calibri"/>
          <w:bCs/>
          <w:iCs/>
          <w:lang w:val="pl-PL"/>
        </w:rPr>
        <w:t xml:space="preserve">i </w:t>
      </w:r>
      <w:r w:rsidR="0046188E" w:rsidRPr="006E3AFE">
        <w:rPr>
          <w:rFonts w:ascii="Calibri" w:hAnsi="Calibri" w:cs="Calibri"/>
          <w:bCs/>
          <w:iCs/>
          <w:lang w:val="pl-PL"/>
        </w:rPr>
        <w:t>scenariuszow</w:t>
      </w:r>
      <w:r w:rsidR="00D50ED3">
        <w:rPr>
          <w:rFonts w:ascii="Calibri" w:hAnsi="Calibri" w:cs="Calibri"/>
          <w:bCs/>
          <w:iCs/>
          <w:lang w:val="pl-PL"/>
        </w:rPr>
        <w:t xml:space="preserve">e </w:t>
      </w:r>
      <w:r w:rsidR="0046188E" w:rsidRPr="006E3AFE">
        <w:rPr>
          <w:rFonts w:ascii="Calibri" w:hAnsi="Calibri" w:cs="Calibri"/>
          <w:bCs/>
          <w:iCs/>
          <w:lang w:val="pl-PL"/>
        </w:rPr>
        <w:t>Naomi Levar</w:t>
      </w:r>
      <w:r w:rsidR="002D45D0" w:rsidRPr="006E3AFE">
        <w:rPr>
          <w:rFonts w:ascii="Calibri" w:hAnsi="Calibri" w:cs="Calibri"/>
          <w:bCs/>
          <w:iCs/>
          <w:lang w:val="pl-PL"/>
        </w:rPr>
        <w:t>i</w:t>
      </w:r>
      <w:r w:rsidR="00954B22" w:rsidRPr="006E3AFE">
        <w:rPr>
          <w:rFonts w:ascii="Calibri" w:hAnsi="Calibri" w:cs="Calibri"/>
          <w:bCs/>
          <w:iCs/>
          <w:lang w:val="pl-PL"/>
        </w:rPr>
        <w:t xml:space="preserve"> oraz </w:t>
      </w:r>
      <w:r w:rsidR="00D50ED3" w:rsidRPr="00D50ED3">
        <w:rPr>
          <w:rFonts w:ascii="Calibri" w:hAnsi="Calibri" w:cs="Calibri"/>
          <w:bCs/>
          <w:iCs/>
          <w:lang w:val="pl-PL"/>
        </w:rPr>
        <w:t>Mmabatho Kau</w:t>
      </w:r>
      <w:r w:rsidR="00D50ED3">
        <w:rPr>
          <w:rFonts w:ascii="Calibri" w:hAnsi="Calibri" w:cs="Calibri"/>
          <w:bCs/>
          <w:iCs/>
          <w:lang w:val="pl-PL"/>
        </w:rPr>
        <w:t>.</w:t>
      </w:r>
      <w:bookmarkEnd w:id="0"/>
    </w:p>
    <w:sectPr w:rsidR="00621C03" w:rsidRPr="00A24FA6">
      <w:head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7E009" w14:textId="77777777" w:rsidR="00F77BB9" w:rsidRDefault="00F77BB9">
      <w:r>
        <w:separator/>
      </w:r>
    </w:p>
  </w:endnote>
  <w:endnote w:type="continuationSeparator" w:id="0">
    <w:p w14:paraId="79C4BFE8" w14:textId="77777777" w:rsidR="00F77BB9" w:rsidRDefault="00F7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4AC2B4" w14:textId="77777777" w:rsidR="00F77BB9" w:rsidRDefault="00F77BB9">
      <w:r>
        <w:separator/>
      </w:r>
    </w:p>
  </w:footnote>
  <w:footnote w:type="continuationSeparator" w:id="0">
    <w:p w14:paraId="4E611B61" w14:textId="77777777" w:rsidR="00F77BB9" w:rsidRDefault="00F77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D7C54" w14:textId="4E4061F9" w:rsidR="00A91471" w:rsidRDefault="00210945">
    <w:pPr>
      <w:pStyle w:val="Nagwekistopka"/>
    </w:pPr>
    <w:r>
      <w:rPr>
        <w:noProof/>
        <w:lang w:val="pl-PL"/>
      </w:rPr>
      <w:drawing>
        <wp:anchor distT="152400" distB="152400" distL="152400" distR="152400" simplePos="0" relativeHeight="251659264" behindDoc="0" locked="0" layoutInCell="1" allowOverlap="1" wp14:anchorId="0F301AD3" wp14:editId="732B4C15">
          <wp:simplePos x="0" y="0"/>
          <wp:positionH relativeFrom="margin">
            <wp:align>right</wp:align>
          </wp:positionH>
          <wp:positionV relativeFrom="page">
            <wp:posOffset>456565</wp:posOffset>
          </wp:positionV>
          <wp:extent cx="1028700" cy="733425"/>
          <wp:effectExtent l="0" t="0" r="0" b="9525"/>
          <wp:wrapThrough wrapText="bothSides" distL="152400" distR="15240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73741832" name="officeArt object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GSP_logo.pd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73342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5502">
      <w:rPr>
        <w:noProof/>
        <w:lang w:val="pl-PL"/>
        <w14:textOutline w14:w="0" w14:cap="rnd" w14:cmpd="sng" w14:algn="ctr">
          <w14:noFill/>
          <w14:prstDash w14:val="solid"/>
          <w14:bevel/>
        </w14:textOutline>
      </w:rPr>
      <w:drawing>
        <wp:inline distT="0" distB="0" distL="0" distR="0" wp14:anchorId="101E22FD" wp14:editId="1BC88E84">
          <wp:extent cx="1111194" cy="7620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NAL+SERIES-LAB_2020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188" cy="7674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DBC"/>
    <w:multiLevelType w:val="hybridMultilevel"/>
    <w:tmpl w:val="EC609CF8"/>
    <w:lvl w:ilvl="0" w:tplc="515EF3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467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5CD2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36A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4EA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4A3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6CA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DC23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0C0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30D6BBF"/>
    <w:multiLevelType w:val="hybridMultilevel"/>
    <w:tmpl w:val="F0CEC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C1B87"/>
    <w:multiLevelType w:val="hybridMultilevel"/>
    <w:tmpl w:val="70668E60"/>
    <w:styleLink w:val="Zaimportowanystyl10"/>
    <w:lvl w:ilvl="0" w:tplc="7250C6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F66570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202A7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BD05FF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1DCDCA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98CAD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EAA714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9E6DC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CFA9C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3A8D67E8"/>
    <w:multiLevelType w:val="hybridMultilevel"/>
    <w:tmpl w:val="8E641518"/>
    <w:lvl w:ilvl="0" w:tplc="FE22293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30ED5"/>
    <w:multiLevelType w:val="hybridMultilevel"/>
    <w:tmpl w:val="584487D4"/>
    <w:lvl w:ilvl="0" w:tplc="747E79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1C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12D5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BC5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6C2A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88E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6C3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F07B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4ECB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4CD3A1C"/>
    <w:multiLevelType w:val="hybridMultilevel"/>
    <w:tmpl w:val="FE76AA30"/>
    <w:lvl w:ilvl="0" w:tplc="853CE9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F65B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1EE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A622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F217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85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7AA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5CF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1413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2E43A2C"/>
    <w:multiLevelType w:val="hybridMultilevel"/>
    <w:tmpl w:val="E9AC26C2"/>
    <w:lvl w:ilvl="0" w:tplc="326013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41C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A6C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0F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44C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7A1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28AC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B6E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604B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68D0F40"/>
    <w:multiLevelType w:val="multilevel"/>
    <w:tmpl w:val="8D3239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F2F3E7C"/>
    <w:multiLevelType w:val="hybridMultilevel"/>
    <w:tmpl w:val="70668E60"/>
    <w:numStyleLink w:val="Zaimportowanystyl10"/>
  </w:abstractNum>
  <w:abstractNum w:abstractNumId="9" w15:restartNumberingAfterBreak="0">
    <w:nsid w:val="751A25CB"/>
    <w:multiLevelType w:val="hybridMultilevel"/>
    <w:tmpl w:val="1FD490EE"/>
    <w:lvl w:ilvl="0" w:tplc="A02AFB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E421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8D0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A5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8C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8CD4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EEB7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56D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909E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3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215"/>
    <w:rsid w:val="0005486B"/>
    <w:rsid w:val="00072103"/>
    <w:rsid w:val="000813B8"/>
    <w:rsid w:val="0008244B"/>
    <w:rsid w:val="000A5E8D"/>
    <w:rsid w:val="000B5F71"/>
    <w:rsid w:val="000F1A16"/>
    <w:rsid w:val="000F27A5"/>
    <w:rsid w:val="00104458"/>
    <w:rsid w:val="00107577"/>
    <w:rsid w:val="00150D17"/>
    <w:rsid w:val="00157063"/>
    <w:rsid w:val="001964CF"/>
    <w:rsid w:val="001A125C"/>
    <w:rsid w:val="001B0EDB"/>
    <w:rsid w:val="00202554"/>
    <w:rsid w:val="00210945"/>
    <w:rsid w:val="002163C4"/>
    <w:rsid w:val="00276E60"/>
    <w:rsid w:val="002A79E5"/>
    <w:rsid w:val="002D45D0"/>
    <w:rsid w:val="00330F7B"/>
    <w:rsid w:val="00355E7E"/>
    <w:rsid w:val="003C74C3"/>
    <w:rsid w:val="00400E47"/>
    <w:rsid w:val="00422382"/>
    <w:rsid w:val="0046188E"/>
    <w:rsid w:val="00473A98"/>
    <w:rsid w:val="004D55E4"/>
    <w:rsid w:val="00534FA5"/>
    <w:rsid w:val="00565CCF"/>
    <w:rsid w:val="00570B60"/>
    <w:rsid w:val="00585A40"/>
    <w:rsid w:val="005A011E"/>
    <w:rsid w:val="005B116C"/>
    <w:rsid w:val="005C0B66"/>
    <w:rsid w:val="005D2D97"/>
    <w:rsid w:val="005F416E"/>
    <w:rsid w:val="00602F0F"/>
    <w:rsid w:val="00621C03"/>
    <w:rsid w:val="006828ED"/>
    <w:rsid w:val="006B10D2"/>
    <w:rsid w:val="006B5A2B"/>
    <w:rsid w:val="006E3AFE"/>
    <w:rsid w:val="00702C56"/>
    <w:rsid w:val="00730CB1"/>
    <w:rsid w:val="00732030"/>
    <w:rsid w:val="00751A81"/>
    <w:rsid w:val="00763F98"/>
    <w:rsid w:val="00781C6C"/>
    <w:rsid w:val="00784EB8"/>
    <w:rsid w:val="007A0043"/>
    <w:rsid w:val="007A1420"/>
    <w:rsid w:val="007D00B0"/>
    <w:rsid w:val="007D5871"/>
    <w:rsid w:val="007E68D5"/>
    <w:rsid w:val="007F0A8D"/>
    <w:rsid w:val="007F0B96"/>
    <w:rsid w:val="00845131"/>
    <w:rsid w:val="008457E8"/>
    <w:rsid w:val="00853DD5"/>
    <w:rsid w:val="008552E2"/>
    <w:rsid w:val="00866EFE"/>
    <w:rsid w:val="008A0E1F"/>
    <w:rsid w:val="008B7232"/>
    <w:rsid w:val="00930C2A"/>
    <w:rsid w:val="00954B22"/>
    <w:rsid w:val="009A492F"/>
    <w:rsid w:val="009A4F0D"/>
    <w:rsid w:val="009C7A67"/>
    <w:rsid w:val="009F63CD"/>
    <w:rsid w:val="00A11440"/>
    <w:rsid w:val="00A24E54"/>
    <w:rsid w:val="00A24FA6"/>
    <w:rsid w:val="00A7148B"/>
    <w:rsid w:val="00A91471"/>
    <w:rsid w:val="00A93E83"/>
    <w:rsid w:val="00B37AFA"/>
    <w:rsid w:val="00B4637F"/>
    <w:rsid w:val="00B671DC"/>
    <w:rsid w:val="00B80E81"/>
    <w:rsid w:val="00B8350D"/>
    <w:rsid w:val="00C10C63"/>
    <w:rsid w:val="00C44311"/>
    <w:rsid w:val="00C70215"/>
    <w:rsid w:val="00D32F5E"/>
    <w:rsid w:val="00D34F6A"/>
    <w:rsid w:val="00D50ED3"/>
    <w:rsid w:val="00DA55E8"/>
    <w:rsid w:val="00DB5502"/>
    <w:rsid w:val="00DF6A6D"/>
    <w:rsid w:val="00E0683A"/>
    <w:rsid w:val="00E26618"/>
    <w:rsid w:val="00E306D0"/>
    <w:rsid w:val="00E52210"/>
    <w:rsid w:val="00E83F08"/>
    <w:rsid w:val="00EB15A8"/>
    <w:rsid w:val="00EB2688"/>
    <w:rsid w:val="00EB26BB"/>
    <w:rsid w:val="00EC0C97"/>
    <w:rsid w:val="00ED74E8"/>
    <w:rsid w:val="00EF4855"/>
    <w:rsid w:val="00F672AD"/>
    <w:rsid w:val="00F77BB9"/>
    <w:rsid w:val="00FA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E92D1E"/>
  <w15:docId w15:val="{67F9F03A-A1F6-4ED6-9494-DF5B2ABA8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sz w:val="24"/>
      <w:szCs w:val="24"/>
      <w:lang w:val="pl-PL"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F6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21C03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  <w:bdr w:val="none" w:sz="0" w:space="0" w:color="auto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34F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xmsonormal">
    <w:name w:val="x_msonormal"/>
    <w:rPr>
      <w:rFonts w:cs="Arial Unicode MS"/>
      <w:color w:val="000000"/>
      <w:sz w:val="24"/>
      <w:szCs w:val="24"/>
      <w:u w:color="000000"/>
    </w:rPr>
  </w:style>
  <w:style w:type="paragraph" w:customStyle="1" w:styleId="Domylne">
    <w:name w:val="Domyślne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4"/>
      <w:szCs w:val="24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4458"/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4458"/>
    <w:rPr>
      <w:rFonts w:ascii="Lucida Grande" w:hAnsi="Lucida Grande" w:cs="Lucida Grande"/>
      <w:sz w:val="18"/>
      <w:szCs w:val="1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21C03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bdr w:val="none" w:sz="0" w:space="0" w:color="auto"/>
      <w:lang w:val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34F6A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D34F6A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D34F6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hAnsi="Times"/>
      <w:sz w:val="20"/>
      <w:szCs w:val="20"/>
      <w:bdr w:val="none" w:sz="0" w:space="0" w:color="auto"/>
      <w:lang w:eastAsia="pl-PL"/>
    </w:rPr>
  </w:style>
  <w:style w:type="character" w:styleId="Pogrubienie">
    <w:name w:val="Strong"/>
    <w:basedOn w:val="Domylnaczcionkaakapitu"/>
    <w:uiPriority w:val="22"/>
    <w:qFormat/>
    <w:rsid w:val="00D34F6A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EFE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EFE"/>
    <w:rPr>
      <w:b/>
      <w:bCs/>
      <w:sz w:val="24"/>
      <w:szCs w:val="24"/>
      <w:lang w:val="pl-PL" w:eastAsia="en-US"/>
    </w:rPr>
  </w:style>
  <w:style w:type="paragraph" w:customStyle="1" w:styleId="Style1">
    <w:name w:val="Style1"/>
    <w:rsid w:val="007F0B96"/>
    <w:pPr>
      <w:widowControl w:val="0"/>
      <w:spacing w:line="269" w:lineRule="exact"/>
      <w:jc w:val="both"/>
    </w:pPr>
    <w:rPr>
      <w:rFonts w:ascii="Calibri" w:hAnsi="Calibri" w:cs="Arial Unicode MS"/>
      <w:color w:val="000000"/>
      <w:sz w:val="24"/>
      <w:szCs w:val="24"/>
      <w:u w:color="000000"/>
    </w:rPr>
  </w:style>
  <w:style w:type="numbering" w:customStyle="1" w:styleId="Zaimportowanystyl10">
    <w:name w:val="Zaimportowany styl 1.0"/>
    <w:rsid w:val="007F0B96"/>
    <w:pPr>
      <w:numPr>
        <w:numId w:val="8"/>
      </w:numPr>
    </w:pPr>
  </w:style>
  <w:style w:type="paragraph" w:styleId="Akapitzlist">
    <w:name w:val="List Paragraph"/>
    <w:basedOn w:val="Normalny"/>
    <w:uiPriority w:val="34"/>
    <w:qFormat/>
    <w:rsid w:val="007E68D5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42238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B55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B5502"/>
    <w:rPr>
      <w:sz w:val="24"/>
      <w:szCs w:val="24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DB55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B5502"/>
    <w:rPr>
      <w:sz w:val="24"/>
      <w:szCs w:val="24"/>
      <w:lang w:val="pl-PL"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82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857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2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9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69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773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42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6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62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00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3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49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1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Jurczak Małgorzata</dc:creator>
  <cp:lastModifiedBy>Paweł Dudko</cp:lastModifiedBy>
  <cp:revision>3</cp:revision>
  <dcterms:created xsi:type="dcterms:W3CDTF">2021-01-08T13:06:00Z</dcterms:created>
  <dcterms:modified xsi:type="dcterms:W3CDTF">2021-01-13T09:33:00Z</dcterms:modified>
</cp:coreProperties>
</file>