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8D4A612" w:rsidR="00AC1CD0" w:rsidRPr="009F75E8" w:rsidRDefault="003419B3" w:rsidP="00D5494F">
      <w:pPr>
        <w:tabs>
          <w:tab w:val="left" w:pos="4410"/>
        </w:tabs>
        <w:spacing w:after="0" w:line="20" w:lineRule="atLeast"/>
        <w:jc w:val="both"/>
        <w:rPr>
          <w:rFonts w:ascii="Noto IKEA Latin" w:eastAsia="Arial" w:hAnsi="Noto IKEA Latin" w:cs="Arial"/>
          <w:b/>
          <w:sz w:val="20"/>
          <w:szCs w:val="20"/>
        </w:rPr>
      </w:pPr>
      <w:r w:rsidRPr="009F75E8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9F75E8" w:rsidRDefault="00D1196A" w:rsidP="00D5494F">
      <w:pPr>
        <w:spacing w:after="0" w:line="20" w:lineRule="atLeast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9F75E8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2A87D23B" w14:textId="29F505A1" w:rsidR="001E39B4" w:rsidRPr="009F75E8" w:rsidRDefault="003D2A5D" w:rsidP="00A222CC">
      <w:pPr>
        <w:spacing w:after="0" w:line="20" w:lineRule="atLeast"/>
        <w:jc w:val="right"/>
        <w:rPr>
          <w:rFonts w:ascii="Noto IKEA Latin" w:eastAsia="Arial" w:hAnsi="Noto IKEA Latin" w:cs="Arial"/>
          <w:sz w:val="20"/>
          <w:szCs w:val="20"/>
        </w:rPr>
      </w:pPr>
      <w:r w:rsidRPr="009F75E8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EC4349" w:rsidRPr="009F75E8">
        <w:rPr>
          <w:rFonts w:ascii="Noto IKEA Latin" w:eastAsia="Arial" w:hAnsi="Noto IKEA Latin" w:cs="Arial"/>
          <w:sz w:val="20"/>
          <w:szCs w:val="20"/>
        </w:rPr>
        <w:t>styczeń</w:t>
      </w:r>
      <w:r w:rsidR="00791088" w:rsidRPr="009F75E8">
        <w:rPr>
          <w:rFonts w:ascii="Noto IKEA Latin" w:eastAsia="Arial" w:hAnsi="Noto IKEA Latin" w:cs="Arial"/>
          <w:sz w:val="20"/>
          <w:szCs w:val="20"/>
        </w:rPr>
        <w:t xml:space="preserve"> 202</w:t>
      </w:r>
      <w:r w:rsidR="00EC4349" w:rsidRPr="009F75E8">
        <w:rPr>
          <w:rFonts w:ascii="Noto IKEA Latin" w:eastAsia="Arial" w:hAnsi="Noto IKEA Latin" w:cs="Arial"/>
          <w:sz w:val="20"/>
          <w:szCs w:val="20"/>
        </w:rPr>
        <w:t>1</w:t>
      </w:r>
      <w:r w:rsidR="00D1196A" w:rsidRPr="009F75E8">
        <w:rPr>
          <w:rFonts w:ascii="Noto IKEA Latin" w:eastAsia="Arial" w:hAnsi="Noto IKEA Latin" w:cs="Arial"/>
          <w:sz w:val="20"/>
          <w:szCs w:val="20"/>
        </w:rPr>
        <w:t>r.</w:t>
      </w:r>
    </w:p>
    <w:p w14:paraId="4F9ABD7C" w14:textId="77777777" w:rsidR="00882149" w:rsidRPr="009F75E8" w:rsidRDefault="00882149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</w:rPr>
      </w:pPr>
    </w:p>
    <w:p w14:paraId="181B7010" w14:textId="5CEC0A4C" w:rsidR="003B263D" w:rsidRPr="009F75E8" w:rsidRDefault="00BB1809" w:rsidP="00D5494F">
      <w:pPr>
        <w:spacing w:line="20" w:lineRule="atLeast"/>
        <w:jc w:val="center"/>
        <w:rPr>
          <w:rFonts w:ascii="Noto IKEA Latin" w:hAnsi="Noto IKEA Latin"/>
          <w:b/>
          <w:bCs/>
        </w:rPr>
      </w:pPr>
      <w:bookmarkStart w:id="0" w:name="_Hlk61620907"/>
      <w:bookmarkStart w:id="1" w:name="_Hlk61521558"/>
      <w:r w:rsidRPr="009F75E8">
        <w:rPr>
          <w:rFonts w:ascii="Noto IKEA Latin" w:hAnsi="Noto IKEA Latin"/>
          <w:b/>
          <w:bCs/>
        </w:rPr>
        <w:t>Raport IKEA „Życie w domu”</w:t>
      </w:r>
      <w:r w:rsidR="00FB2F2C" w:rsidRPr="009F75E8">
        <w:rPr>
          <w:rFonts w:ascii="Noto IKEA Latin" w:hAnsi="Noto IKEA Latin"/>
          <w:b/>
          <w:bCs/>
        </w:rPr>
        <w:t xml:space="preserve">, czyli jak pandemia </w:t>
      </w:r>
      <w:r w:rsidR="00FB2F2C" w:rsidRPr="009F75E8">
        <w:rPr>
          <w:rFonts w:ascii="Noto IKEA Latin" w:hAnsi="Noto IKEA Latin"/>
          <w:b/>
          <w:bCs/>
        </w:rPr>
        <w:br/>
        <w:t>zmieniła nasze podejście do czterech kątów</w:t>
      </w:r>
    </w:p>
    <w:p w14:paraId="78785382" w14:textId="0DDAC4F7" w:rsidR="004D383D" w:rsidRPr="009F75E8" w:rsidRDefault="00EC4349" w:rsidP="00D5494F">
      <w:pPr>
        <w:spacing w:line="20" w:lineRule="atLeast"/>
        <w:jc w:val="both"/>
        <w:rPr>
          <w:rFonts w:ascii="Noto IKEA Latin" w:hAnsi="Noto IKEA Latin"/>
          <w:b/>
          <w:bCs/>
        </w:rPr>
      </w:pPr>
      <w:r w:rsidRPr="009F75E8">
        <w:rPr>
          <w:rFonts w:ascii="Noto IKEA Latin" w:hAnsi="Noto IKEA Latin"/>
          <w:b/>
          <w:bCs/>
        </w:rPr>
        <w:t xml:space="preserve">Rok 2020 był </w:t>
      </w:r>
      <w:r w:rsidR="00FB2F2C" w:rsidRPr="009F75E8">
        <w:rPr>
          <w:rFonts w:ascii="Noto IKEA Latin" w:hAnsi="Noto IKEA Latin"/>
          <w:b/>
          <w:bCs/>
        </w:rPr>
        <w:t>wyjątkowy</w:t>
      </w:r>
      <w:r w:rsidRPr="009F75E8">
        <w:rPr>
          <w:rFonts w:ascii="Noto IKEA Latin" w:hAnsi="Noto IKEA Latin"/>
          <w:b/>
          <w:bCs/>
        </w:rPr>
        <w:t>, zwłaszcza jeśli chodzi o czas spędzany w naszych domach. Ludzie z całego świata, zamknięci w czterech ścianach mogli przyjrzeć się</w:t>
      </w:r>
      <w:r w:rsidR="005F27C2" w:rsidRPr="009F75E8">
        <w:rPr>
          <w:rFonts w:ascii="Noto IKEA Latin" w:hAnsi="Noto IKEA Latin"/>
          <w:b/>
          <w:bCs/>
        </w:rPr>
        <w:t xml:space="preserve"> swojej</w:t>
      </w:r>
      <w:r w:rsidRPr="009F75E8">
        <w:rPr>
          <w:rFonts w:ascii="Noto IKEA Latin" w:hAnsi="Noto IKEA Latin"/>
          <w:b/>
          <w:bCs/>
        </w:rPr>
        <w:t xml:space="preserve"> relacj</w:t>
      </w:r>
      <w:r w:rsidR="005F27C2" w:rsidRPr="009F75E8">
        <w:rPr>
          <w:rFonts w:ascii="Noto IKEA Latin" w:hAnsi="Noto IKEA Latin"/>
          <w:b/>
          <w:bCs/>
        </w:rPr>
        <w:t>i</w:t>
      </w:r>
      <w:r w:rsidRPr="009F75E8">
        <w:rPr>
          <w:rFonts w:ascii="Noto IKEA Latin" w:hAnsi="Noto IKEA Latin"/>
          <w:b/>
          <w:bCs/>
        </w:rPr>
        <w:t xml:space="preserve"> </w:t>
      </w:r>
      <w:r w:rsidR="004D383D" w:rsidRPr="009F75E8">
        <w:rPr>
          <w:rFonts w:ascii="Noto IKEA Latin" w:hAnsi="Noto IKEA Latin"/>
          <w:b/>
          <w:bCs/>
        </w:rPr>
        <w:br/>
      </w:r>
      <w:r w:rsidRPr="009F75E8">
        <w:rPr>
          <w:rFonts w:ascii="Noto IKEA Latin" w:hAnsi="Noto IKEA Latin"/>
          <w:b/>
          <w:bCs/>
        </w:rPr>
        <w:t>z domem</w:t>
      </w:r>
      <w:r w:rsidR="005F27C2" w:rsidRPr="009F75E8">
        <w:rPr>
          <w:rFonts w:ascii="Noto IKEA Latin" w:hAnsi="Noto IKEA Latin"/>
          <w:b/>
          <w:bCs/>
        </w:rPr>
        <w:t>. Dzięki temu</w:t>
      </w:r>
      <w:r w:rsidRPr="009F75E8">
        <w:rPr>
          <w:rFonts w:ascii="Noto IKEA Latin" w:hAnsi="Noto IKEA Latin"/>
          <w:b/>
          <w:bCs/>
        </w:rPr>
        <w:t xml:space="preserve"> </w:t>
      </w:r>
      <w:r w:rsidR="004D383D" w:rsidRPr="009F75E8">
        <w:rPr>
          <w:rFonts w:ascii="Noto IKEA Latin" w:hAnsi="Noto IKEA Latin"/>
          <w:b/>
          <w:bCs/>
        </w:rPr>
        <w:t xml:space="preserve">część z nas uświadomiła </w:t>
      </w:r>
      <w:r w:rsidRPr="009F75E8">
        <w:rPr>
          <w:rFonts w:ascii="Noto IKEA Latin" w:hAnsi="Noto IKEA Latin"/>
          <w:b/>
          <w:bCs/>
        </w:rPr>
        <w:t xml:space="preserve">sobie, co </w:t>
      </w:r>
      <w:r w:rsidR="004D383D" w:rsidRPr="009F75E8">
        <w:rPr>
          <w:rFonts w:ascii="Noto IKEA Latin" w:hAnsi="Noto IKEA Latin"/>
          <w:b/>
          <w:bCs/>
        </w:rPr>
        <w:t>lubimy w naszym domowym życiu</w:t>
      </w:r>
      <w:r w:rsidR="003B5EF6" w:rsidRPr="009F75E8">
        <w:rPr>
          <w:rFonts w:ascii="Noto IKEA Latin" w:hAnsi="Noto IKEA Latin"/>
          <w:b/>
          <w:bCs/>
        </w:rPr>
        <w:t>,</w:t>
      </w:r>
      <w:r w:rsidRPr="009F75E8">
        <w:rPr>
          <w:rFonts w:ascii="Noto IKEA Latin" w:hAnsi="Noto IKEA Latin"/>
          <w:b/>
          <w:bCs/>
        </w:rPr>
        <w:t xml:space="preserve"> a co chcielibyśmy</w:t>
      </w:r>
      <w:r w:rsidR="00997BD2" w:rsidRPr="009F75E8">
        <w:rPr>
          <w:rFonts w:ascii="Noto IKEA Latin" w:hAnsi="Noto IKEA Latin"/>
          <w:b/>
          <w:bCs/>
        </w:rPr>
        <w:t>,</w:t>
      </w:r>
      <w:r w:rsidRPr="009F75E8">
        <w:rPr>
          <w:rFonts w:ascii="Noto IKEA Latin" w:hAnsi="Noto IKEA Latin"/>
          <w:b/>
          <w:bCs/>
        </w:rPr>
        <w:t xml:space="preserve"> żeby wyglądało</w:t>
      </w:r>
      <w:r w:rsidR="00D5494F" w:rsidRPr="009F75E8">
        <w:rPr>
          <w:rFonts w:ascii="Noto IKEA Latin" w:hAnsi="Noto IKEA Latin"/>
          <w:b/>
          <w:bCs/>
        </w:rPr>
        <w:t xml:space="preserve"> trochę</w:t>
      </w:r>
      <w:r w:rsidRPr="009F75E8">
        <w:rPr>
          <w:rFonts w:ascii="Noto IKEA Latin" w:hAnsi="Noto IKEA Latin"/>
          <w:b/>
          <w:bCs/>
        </w:rPr>
        <w:t xml:space="preserve"> inaczej. </w:t>
      </w:r>
      <w:r w:rsidR="00314C27" w:rsidRPr="009F75E8">
        <w:rPr>
          <w:rFonts w:ascii="Noto IKEA Latin" w:hAnsi="Noto IKEA Latin"/>
          <w:b/>
          <w:bCs/>
        </w:rPr>
        <w:t xml:space="preserve">Mamy nowe </w:t>
      </w:r>
      <w:r w:rsidRPr="009F75E8">
        <w:rPr>
          <w:rFonts w:ascii="Noto IKEA Latin" w:hAnsi="Noto IKEA Latin"/>
          <w:b/>
          <w:bCs/>
        </w:rPr>
        <w:t>priorytety</w:t>
      </w:r>
      <w:r w:rsidR="003B5EF6" w:rsidRPr="009F75E8">
        <w:rPr>
          <w:rFonts w:ascii="Noto IKEA Latin" w:hAnsi="Noto IKEA Latin"/>
          <w:b/>
          <w:bCs/>
        </w:rPr>
        <w:t>,</w:t>
      </w:r>
      <w:r w:rsidRPr="009F75E8">
        <w:rPr>
          <w:rFonts w:ascii="Noto IKEA Latin" w:hAnsi="Noto IKEA Latin"/>
          <w:b/>
          <w:bCs/>
        </w:rPr>
        <w:t xml:space="preserve"> ale również wizj</w:t>
      </w:r>
      <w:r w:rsidR="00314C27" w:rsidRPr="009F75E8">
        <w:rPr>
          <w:rFonts w:ascii="Noto IKEA Latin" w:hAnsi="Noto IKEA Latin"/>
          <w:b/>
          <w:bCs/>
        </w:rPr>
        <w:t>ę</w:t>
      </w:r>
      <w:r w:rsidRPr="009F75E8">
        <w:rPr>
          <w:rFonts w:ascii="Noto IKEA Latin" w:hAnsi="Noto IKEA Latin"/>
          <w:b/>
          <w:bCs/>
        </w:rPr>
        <w:t xml:space="preserve"> przyszłości. Jak 2020 zmienił nasze postrzeganie</w:t>
      </w:r>
      <w:r w:rsidR="00314C27" w:rsidRPr="009F75E8">
        <w:rPr>
          <w:rFonts w:ascii="Noto IKEA Latin" w:hAnsi="Noto IKEA Latin"/>
          <w:b/>
          <w:bCs/>
        </w:rPr>
        <w:t xml:space="preserve"> domu</w:t>
      </w:r>
      <w:r w:rsidRPr="009F75E8">
        <w:rPr>
          <w:rFonts w:ascii="Noto IKEA Latin" w:hAnsi="Noto IKEA Latin"/>
          <w:b/>
          <w:bCs/>
        </w:rPr>
        <w:t xml:space="preserve">? </w:t>
      </w:r>
      <w:r w:rsidR="005F27C2" w:rsidRPr="009F75E8">
        <w:rPr>
          <w:rFonts w:ascii="Noto IKEA Latin" w:hAnsi="Noto IKEA Latin"/>
          <w:b/>
          <w:bCs/>
        </w:rPr>
        <w:t xml:space="preserve">Aby </w:t>
      </w:r>
      <w:r w:rsidRPr="009F75E8">
        <w:rPr>
          <w:rFonts w:ascii="Noto IKEA Latin" w:hAnsi="Noto IKEA Latin"/>
          <w:b/>
          <w:bCs/>
        </w:rPr>
        <w:t xml:space="preserve">się tego dowiedzieć, zajrzyjmy do raportu </w:t>
      </w:r>
      <w:r w:rsidRPr="009263EA">
        <w:rPr>
          <w:rFonts w:ascii="Noto IKEA Latin" w:hAnsi="Noto IKEA Latin"/>
          <w:b/>
          <w:bCs/>
        </w:rPr>
        <w:t>IKEA</w:t>
      </w:r>
      <w:r w:rsidR="00EF543E" w:rsidRPr="009263EA">
        <w:rPr>
          <w:rFonts w:ascii="Noto IKEA Latin" w:hAnsi="Noto IKEA Latin"/>
          <w:b/>
          <w:bCs/>
        </w:rPr>
        <w:t xml:space="preserve"> dla Polski</w:t>
      </w:r>
      <w:r w:rsidR="009263EA">
        <w:rPr>
          <w:rFonts w:ascii="Noto IKEA Latin" w:hAnsi="Noto IKEA Latin"/>
          <w:b/>
          <w:bCs/>
        </w:rPr>
        <w:t>*</w:t>
      </w:r>
      <w:r w:rsidR="00314C27" w:rsidRPr="009263EA">
        <w:rPr>
          <w:rFonts w:ascii="Noto IKEA Latin" w:hAnsi="Noto IKEA Latin"/>
          <w:b/>
          <w:bCs/>
        </w:rPr>
        <w:t>.</w:t>
      </w:r>
    </w:p>
    <w:bookmarkEnd w:id="0"/>
    <w:p w14:paraId="074D1C1E" w14:textId="77777777" w:rsidR="00EE3F16" w:rsidRDefault="0077662D" w:rsidP="00D5494F">
      <w:pPr>
        <w:spacing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>Żeby lepiej zrozumieć co wpływa na otoczenie</w:t>
      </w:r>
      <w:r w:rsidR="003B5EF6" w:rsidRPr="009F75E8">
        <w:rPr>
          <w:rFonts w:ascii="Noto IKEA Latin" w:hAnsi="Noto IKEA Latin"/>
        </w:rPr>
        <w:t>,</w:t>
      </w:r>
      <w:r w:rsidRPr="009F75E8">
        <w:rPr>
          <w:rFonts w:ascii="Noto IKEA Latin" w:hAnsi="Noto IKEA Latin"/>
        </w:rPr>
        <w:t xml:space="preserve"> w którym mieszkamy, </w:t>
      </w:r>
      <w:r w:rsidR="0066026E">
        <w:rPr>
          <w:rFonts w:ascii="Noto IKEA Latin" w:hAnsi="Noto IKEA Latin"/>
        </w:rPr>
        <w:t>w</w:t>
      </w:r>
      <w:r w:rsidR="0066026E" w:rsidRPr="009F75E8">
        <w:rPr>
          <w:rFonts w:ascii="Noto IKEA Latin" w:hAnsi="Noto IKEA Latin"/>
        </w:rPr>
        <w:t xml:space="preserve"> grudniu 2020 r. </w:t>
      </w:r>
      <w:r w:rsidR="0066026E">
        <w:rPr>
          <w:rFonts w:ascii="Noto IKEA Latin" w:hAnsi="Noto IKEA Latin"/>
        </w:rPr>
        <w:t xml:space="preserve">IKEA </w:t>
      </w:r>
      <w:r w:rsidR="0066026E" w:rsidRPr="009F75E8">
        <w:rPr>
          <w:rFonts w:ascii="Noto IKEA Latin" w:hAnsi="Noto IKEA Latin"/>
        </w:rPr>
        <w:t xml:space="preserve">sprawdziła, </w:t>
      </w:r>
      <w:r w:rsidR="0066026E">
        <w:rPr>
          <w:rFonts w:ascii="Noto IKEA Latin" w:hAnsi="Noto IKEA Latin"/>
        </w:rPr>
        <w:t xml:space="preserve">do jakich wniosków doszliśmy podczas tych wielu dni spędzonych </w:t>
      </w:r>
      <w:r w:rsidR="0066026E" w:rsidRPr="009F75E8">
        <w:rPr>
          <w:rFonts w:ascii="Noto IKEA Latin" w:hAnsi="Noto IKEA Latin"/>
        </w:rPr>
        <w:t>w czterech ścianach</w:t>
      </w:r>
      <w:r w:rsidR="0066026E">
        <w:rPr>
          <w:rFonts w:ascii="Noto IKEA Latin" w:hAnsi="Noto IKEA Latin"/>
        </w:rPr>
        <w:t xml:space="preserve">. </w:t>
      </w:r>
    </w:p>
    <w:p w14:paraId="30DCA779" w14:textId="45271FC2" w:rsidR="003D68CA" w:rsidRPr="009F75E8" w:rsidRDefault="003D68CA" w:rsidP="00D5494F">
      <w:pPr>
        <w:spacing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 xml:space="preserve">Każdy </w:t>
      </w:r>
      <w:r w:rsidR="00C627A2">
        <w:rPr>
          <w:rFonts w:ascii="Noto IKEA Latin" w:hAnsi="Noto IKEA Latin"/>
        </w:rPr>
        <w:t xml:space="preserve">wiosenną i jesienną </w:t>
      </w:r>
      <w:r w:rsidRPr="009F75E8">
        <w:rPr>
          <w:rFonts w:ascii="Noto IKEA Latin" w:hAnsi="Noto IKEA Latin"/>
        </w:rPr>
        <w:t xml:space="preserve">izolację odczuł inaczej, </w:t>
      </w:r>
      <w:r w:rsidR="003467B4" w:rsidRPr="009F75E8">
        <w:rPr>
          <w:rFonts w:ascii="Noto IKEA Latin" w:hAnsi="Noto IKEA Latin"/>
        </w:rPr>
        <w:t xml:space="preserve">m.in. </w:t>
      </w:r>
      <w:r w:rsidRPr="009F75E8">
        <w:rPr>
          <w:rFonts w:ascii="Noto IKEA Latin" w:hAnsi="Noto IKEA Latin"/>
        </w:rPr>
        <w:t xml:space="preserve">w zależności od wieku, wielkości </w:t>
      </w:r>
      <w:r w:rsidR="003467B4" w:rsidRPr="009F75E8">
        <w:rPr>
          <w:rFonts w:ascii="Noto IKEA Latin" w:hAnsi="Noto IKEA Latin"/>
        </w:rPr>
        <w:t xml:space="preserve">gospodarstwa czy </w:t>
      </w:r>
      <w:r w:rsidR="00C627A2" w:rsidRPr="00C627A2">
        <w:rPr>
          <w:rFonts w:ascii="Noto IKEA Latin" w:hAnsi="Noto IKEA Latin"/>
        </w:rPr>
        <w:t>rodzaju wykonywanej pracy</w:t>
      </w:r>
      <w:r w:rsidR="00C627A2">
        <w:rPr>
          <w:rFonts w:ascii="Noto IKEA Latin" w:hAnsi="Noto IKEA Latin"/>
        </w:rPr>
        <w:t xml:space="preserve">. </w:t>
      </w:r>
      <w:r w:rsidR="005F27C2" w:rsidRPr="009F75E8">
        <w:rPr>
          <w:rFonts w:ascii="Noto IKEA Latin" w:hAnsi="Noto IKEA Latin"/>
        </w:rPr>
        <w:t>M</w:t>
      </w:r>
      <w:r w:rsidR="00A078FD" w:rsidRPr="009F75E8">
        <w:rPr>
          <w:rFonts w:ascii="Noto IKEA Latin" w:hAnsi="Noto IKEA Latin"/>
        </w:rPr>
        <w:t xml:space="preserve">imo to </w:t>
      </w:r>
      <w:r w:rsidRPr="009F75E8">
        <w:rPr>
          <w:rFonts w:ascii="Noto IKEA Latin" w:hAnsi="Noto IKEA Latin"/>
        </w:rPr>
        <w:t>ogromna większość</w:t>
      </w:r>
      <w:r w:rsidR="00A078FD" w:rsidRPr="009F75E8">
        <w:rPr>
          <w:rFonts w:ascii="Noto IKEA Latin" w:hAnsi="Noto IKEA Latin"/>
        </w:rPr>
        <w:t xml:space="preserve"> z</w:t>
      </w:r>
      <w:r w:rsidRPr="009F75E8">
        <w:rPr>
          <w:rFonts w:ascii="Noto IKEA Latin" w:hAnsi="Noto IKEA Latin"/>
        </w:rPr>
        <w:t xml:space="preserve"> nas czuje się teraz bardziej związana z domem niż przed pandemią. Chcemy pielęgnować bliskość </w:t>
      </w:r>
      <w:r w:rsidR="00E20303">
        <w:rPr>
          <w:rFonts w:ascii="Noto IKEA Latin" w:hAnsi="Noto IKEA Latin"/>
        </w:rPr>
        <w:br/>
      </w:r>
      <w:r w:rsidRPr="009F75E8">
        <w:rPr>
          <w:rFonts w:ascii="Noto IKEA Latin" w:hAnsi="Noto IKEA Latin"/>
        </w:rPr>
        <w:t>i samopoczucie</w:t>
      </w:r>
      <w:r w:rsidR="005F27C2" w:rsidRPr="009F75E8">
        <w:rPr>
          <w:rFonts w:ascii="Noto IKEA Latin" w:hAnsi="Noto IKEA Latin"/>
        </w:rPr>
        <w:t>, jakie w nim odnajdujemy</w:t>
      </w:r>
      <w:r w:rsidRPr="009F75E8">
        <w:rPr>
          <w:rFonts w:ascii="Noto IKEA Latin" w:hAnsi="Noto IKEA Latin"/>
        </w:rPr>
        <w:t>.</w:t>
      </w:r>
    </w:p>
    <w:p w14:paraId="53A54C26" w14:textId="333D705D" w:rsidR="00314C27" w:rsidRPr="009F75E8" w:rsidRDefault="00314C27" w:rsidP="00D5494F">
      <w:pPr>
        <w:spacing w:line="20" w:lineRule="atLeast"/>
        <w:jc w:val="both"/>
        <w:rPr>
          <w:rFonts w:ascii="Noto IKEA Latin" w:hAnsi="Noto IKEA Latin"/>
          <w:b/>
          <w:bCs/>
        </w:rPr>
      </w:pPr>
      <w:r w:rsidRPr="009F75E8">
        <w:rPr>
          <w:rFonts w:ascii="Noto IKEA Latin" w:hAnsi="Noto IKEA Latin"/>
          <w:b/>
          <w:bCs/>
        </w:rPr>
        <w:t xml:space="preserve">Bezpieczeństwo, </w:t>
      </w:r>
      <w:r w:rsidR="00414BAD" w:rsidRPr="009F75E8">
        <w:rPr>
          <w:rFonts w:ascii="Noto IKEA Latin" w:hAnsi="Noto IKEA Latin"/>
          <w:b/>
          <w:bCs/>
        </w:rPr>
        <w:t>b</w:t>
      </w:r>
      <w:r w:rsidRPr="009F75E8">
        <w:rPr>
          <w:rFonts w:ascii="Noto IKEA Latin" w:hAnsi="Noto IKEA Latin"/>
          <w:b/>
          <w:bCs/>
        </w:rPr>
        <w:t xml:space="preserve">liskość i </w:t>
      </w:r>
      <w:r w:rsidR="00414BAD" w:rsidRPr="009F75E8">
        <w:rPr>
          <w:rFonts w:ascii="Noto IKEA Latin" w:hAnsi="Noto IKEA Latin"/>
          <w:b/>
          <w:bCs/>
        </w:rPr>
        <w:t>czas na to, co ważne</w:t>
      </w:r>
    </w:p>
    <w:p w14:paraId="69B5BEFA" w14:textId="51451A50" w:rsidR="00DB525B" w:rsidRPr="009F75E8" w:rsidRDefault="00C557D4" w:rsidP="00D5494F">
      <w:pPr>
        <w:spacing w:line="20" w:lineRule="atLeast"/>
        <w:jc w:val="both"/>
        <w:rPr>
          <w:rFonts w:ascii="Noto IKEA Latin" w:hAnsi="Noto IKEA Latin"/>
          <w:i/>
          <w:iCs/>
        </w:rPr>
      </w:pPr>
      <w:r w:rsidRPr="009F75E8">
        <w:rPr>
          <w:rFonts w:ascii="Noto IKEA Latin" w:hAnsi="Noto IKEA Latin"/>
        </w:rPr>
        <w:t xml:space="preserve">Dom stał się </w:t>
      </w:r>
      <w:r w:rsidR="00C627A2">
        <w:rPr>
          <w:rFonts w:ascii="Noto IKEA Latin" w:hAnsi="Noto IKEA Latin"/>
        </w:rPr>
        <w:t xml:space="preserve">dla wielu z nas </w:t>
      </w:r>
      <w:r w:rsidRPr="009F75E8">
        <w:rPr>
          <w:rFonts w:ascii="Noto IKEA Latin" w:hAnsi="Noto IKEA Latin"/>
        </w:rPr>
        <w:t>schronieniem</w:t>
      </w:r>
      <w:r w:rsidR="003B5EF6" w:rsidRPr="009F75E8">
        <w:rPr>
          <w:rFonts w:ascii="Noto IKEA Latin" w:hAnsi="Noto IKEA Latin"/>
        </w:rPr>
        <w:t>,</w:t>
      </w:r>
      <w:r w:rsidRPr="009F75E8">
        <w:rPr>
          <w:rFonts w:ascii="Noto IKEA Latin" w:hAnsi="Noto IKEA Latin"/>
        </w:rPr>
        <w:t xml:space="preserve"> które zapewnia poczucie bezpieczeństwa, kiedy na zewnątrz wszystko jest chwiejne i niepewne.</w:t>
      </w:r>
      <w:r w:rsidR="00DB525B" w:rsidRPr="009F75E8">
        <w:rPr>
          <w:rFonts w:ascii="Noto IKEA Latin" w:hAnsi="Noto IKEA Latin"/>
        </w:rPr>
        <w:t xml:space="preserve"> Ponad 4 na 5 (83%) </w:t>
      </w:r>
      <w:r w:rsidR="003467B4" w:rsidRPr="009F75E8">
        <w:rPr>
          <w:rFonts w:ascii="Noto IKEA Latin" w:hAnsi="Noto IKEA Latin"/>
        </w:rPr>
        <w:t xml:space="preserve">przebadanych </w:t>
      </w:r>
      <w:r w:rsidR="00DB525B" w:rsidRPr="009F75E8">
        <w:rPr>
          <w:rFonts w:ascii="Noto IKEA Latin" w:hAnsi="Noto IKEA Latin"/>
        </w:rPr>
        <w:t>osób czuje się bezpiecznie we własnym domu, a dla 97%</w:t>
      </w:r>
      <w:r w:rsidR="003C5B91" w:rsidRPr="009F75E8">
        <w:rPr>
          <w:rFonts w:ascii="Noto IKEA Latin" w:hAnsi="Noto IKEA Latin"/>
        </w:rPr>
        <w:t xml:space="preserve"> </w:t>
      </w:r>
      <w:r w:rsidR="00DB525B" w:rsidRPr="009F75E8">
        <w:rPr>
          <w:rFonts w:ascii="Noto IKEA Latin" w:hAnsi="Noto IKEA Latin"/>
        </w:rPr>
        <w:t>to poczucie jest najważniejszą potrzebą emocjonalną związaną z przestrzenią</w:t>
      </w:r>
      <w:r w:rsidR="003B5EF6" w:rsidRPr="009F75E8">
        <w:rPr>
          <w:rFonts w:ascii="Noto IKEA Latin" w:hAnsi="Noto IKEA Latin"/>
        </w:rPr>
        <w:t>,</w:t>
      </w:r>
      <w:r w:rsidR="00DB525B" w:rsidRPr="009F75E8">
        <w:rPr>
          <w:rFonts w:ascii="Noto IKEA Latin" w:hAnsi="Noto IKEA Latin"/>
        </w:rPr>
        <w:t xml:space="preserve"> w której </w:t>
      </w:r>
      <w:r w:rsidR="008F274F">
        <w:rPr>
          <w:rFonts w:ascii="Noto IKEA Latin" w:hAnsi="Noto IKEA Latin"/>
        </w:rPr>
        <w:t>żyjemy</w:t>
      </w:r>
      <w:r w:rsidR="00DB525B" w:rsidRPr="009F75E8">
        <w:rPr>
          <w:rFonts w:ascii="Noto IKEA Latin" w:hAnsi="Noto IKEA Latin"/>
        </w:rPr>
        <w:t>.</w:t>
      </w:r>
      <w:r w:rsidR="00DB525B" w:rsidRPr="009F75E8">
        <w:rPr>
          <w:rFonts w:ascii="Noto IKEA Latin" w:hAnsi="Noto IKEA Latin"/>
          <w:i/>
          <w:iCs/>
        </w:rPr>
        <w:t xml:space="preserve"> </w:t>
      </w:r>
    </w:p>
    <w:p w14:paraId="464CA698" w14:textId="77777777" w:rsidR="00EE2F52" w:rsidRDefault="00E24240" w:rsidP="00D5494F">
      <w:pPr>
        <w:spacing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>Odkrywając na nowo</w:t>
      </w:r>
      <w:r w:rsidR="003C5B91" w:rsidRPr="009F75E8">
        <w:rPr>
          <w:rFonts w:ascii="Noto IKEA Latin" w:hAnsi="Noto IKEA Latin"/>
        </w:rPr>
        <w:t xml:space="preserve"> potencjał naszego </w:t>
      </w:r>
      <w:r w:rsidR="00F346A9" w:rsidRPr="009F75E8">
        <w:rPr>
          <w:rFonts w:ascii="Noto IKEA Latin" w:hAnsi="Noto IKEA Latin"/>
        </w:rPr>
        <w:t>miejsca</w:t>
      </w:r>
      <w:r w:rsidR="003C5B91" w:rsidRPr="009F75E8">
        <w:rPr>
          <w:rFonts w:ascii="Noto IKEA Latin" w:hAnsi="Noto IKEA Latin"/>
        </w:rPr>
        <w:t xml:space="preserve">, </w:t>
      </w:r>
      <w:r w:rsidR="00DB525B" w:rsidRPr="009F75E8">
        <w:rPr>
          <w:rFonts w:ascii="Noto IKEA Latin" w:hAnsi="Noto IKEA Latin"/>
        </w:rPr>
        <w:t>doceniliśmy</w:t>
      </w:r>
      <w:r w:rsidRPr="009F75E8">
        <w:rPr>
          <w:rFonts w:ascii="Noto IKEA Latin" w:hAnsi="Noto IKEA Latin"/>
        </w:rPr>
        <w:t xml:space="preserve"> również ludzi, z </w:t>
      </w:r>
      <w:r w:rsidR="00DB525B" w:rsidRPr="009F75E8">
        <w:rPr>
          <w:rFonts w:ascii="Noto IKEA Latin" w:hAnsi="Noto IKEA Latin"/>
        </w:rPr>
        <w:t>którymi</w:t>
      </w:r>
      <w:r w:rsidRPr="009F75E8">
        <w:rPr>
          <w:rFonts w:ascii="Noto IKEA Latin" w:hAnsi="Noto IKEA Latin"/>
        </w:rPr>
        <w:t xml:space="preserve"> </w:t>
      </w:r>
      <w:r w:rsidR="00DB525B" w:rsidRPr="009F75E8">
        <w:rPr>
          <w:rFonts w:ascii="Noto IKEA Latin" w:hAnsi="Noto IKEA Latin"/>
        </w:rPr>
        <w:t xml:space="preserve">mieszkamy. </w:t>
      </w:r>
      <w:r w:rsidR="003C5B91" w:rsidRPr="009F75E8">
        <w:rPr>
          <w:rFonts w:ascii="Noto IKEA Latin" w:hAnsi="Noto IKEA Latin"/>
        </w:rPr>
        <w:t xml:space="preserve">W okresie </w:t>
      </w:r>
      <w:proofErr w:type="spellStart"/>
      <w:r w:rsidR="003467B4" w:rsidRPr="009F75E8">
        <w:rPr>
          <w:rFonts w:ascii="Noto IKEA Latin" w:hAnsi="Noto IKEA Latin"/>
        </w:rPr>
        <w:t>lockdownu</w:t>
      </w:r>
      <w:proofErr w:type="spellEnd"/>
      <w:r w:rsidR="003467B4" w:rsidRPr="009F75E8">
        <w:rPr>
          <w:rFonts w:ascii="Noto IKEA Latin" w:hAnsi="Noto IKEA Latin"/>
        </w:rPr>
        <w:t xml:space="preserve"> </w:t>
      </w:r>
      <w:r w:rsidR="003C5B91" w:rsidRPr="009F75E8">
        <w:rPr>
          <w:rFonts w:ascii="Noto IKEA Latin" w:hAnsi="Noto IKEA Latin"/>
        </w:rPr>
        <w:t xml:space="preserve">45% z nas </w:t>
      </w:r>
      <w:r w:rsidR="00997BD2" w:rsidRPr="009F75E8">
        <w:rPr>
          <w:rFonts w:ascii="Noto IKEA Latin" w:hAnsi="Noto IKEA Latin"/>
        </w:rPr>
        <w:t xml:space="preserve">celebrowało </w:t>
      </w:r>
      <w:r w:rsidR="003C5B91" w:rsidRPr="009F75E8">
        <w:rPr>
          <w:rFonts w:ascii="Noto IKEA Latin" w:hAnsi="Noto IKEA Latin"/>
        </w:rPr>
        <w:t xml:space="preserve">czas </w:t>
      </w:r>
      <w:r w:rsidR="00414BAD" w:rsidRPr="009F75E8">
        <w:rPr>
          <w:rFonts w:ascii="Noto IKEA Latin" w:hAnsi="Noto IKEA Latin"/>
        </w:rPr>
        <w:t>spędzony z</w:t>
      </w:r>
      <w:r w:rsidR="003C5B91" w:rsidRPr="009F75E8">
        <w:rPr>
          <w:rFonts w:ascii="Noto IKEA Latin" w:hAnsi="Noto IKEA Latin"/>
        </w:rPr>
        <w:t xml:space="preserve"> rodziną</w:t>
      </w:r>
      <w:r w:rsidR="00334AA9" w:rsidRPr="009F75E8">
        <w:rPr>
          <w:rFonts w:ascii="Noto IKEA Latin" w:hAnsi="Noto IKEA Latin"/>
        </w:rPr>
        <w:t>,</w:t>
      </w:r>
      <w:r w:rsidR="00414BAD" w:rsidRPr="009F75E8">
        <w:rPr>
          <w:rFonts w:ascii="Noto IKEA Latin" w:hAnsi="Noto IKEA Latin"/>
        </w:rPr>
        <w:t xml:space="preserve"> </w:t>
      </w:r>
      <w:r w:rsidR="00C627A2">
        <w:rPr>
          <w:rFonts w:ascii="Noto IKEA Latin" w:hAnsi="Noto IKEA Latin"/>
        </w:rPr>
        <w:t xml:space="preserve">co podkreślają </w:t>
      </w:r>
      <w:r w:rsidR="00414BAD" w:rsidRPr="009F75E8">
        <w:rPr>
          <w:rFonts w:ascii="Noto IKEA Latin" w:hAnsi="Noto IKEA Latin"/>
        </w:rPr>
        <w:t xml:space="preserve">zwłaszcza osoby </w:t>
      </w:r>
      <w:r w:rsidR="00334AA9" w:rsidRPr="009F75E8">
        <w:rPr>
          <w:rFonts w:ascii="Noto IKEA Latin" w:hAnsi="Noto IKEA Latin"/>
        </w:rPr>
        <w:t>w wieku 40-</w:t>
      </w:r>
      <w:r w:rsidR="009F75E8">
        <w:rPr>
          <w:rFonts w:ascii="Noto IKEA Latin" w:hAnsi="Noto IKEA Latin"/>
        </w:rPr>
        <w:t>6</w:t>
      </w:r>
      <w:r w:rsidR="00334AA9" w:rsidRPr="009F75E8">
        <w:rPr>
          <w:rFonts w:ascii="Noto IKEA Latin" w:hAnsi="Noto IKEA Latin"/>
        </w:rPr>
        <w:t xml:space="preserve">0 lat (50%). Nieco mniej </w:t>
      </w:r>
      <w:r w:rsidR="003467B4" w:rsidRPr="009F75E8">
        <w:rPr>
          <w:rFonts w:ascii="Noto IKEA Latin" w:hAnsi="Noto IKEA Latin"/>
        </w:rPr>
        <w:t xml:space="preserve">zadowoleni </w:t>
      </w:r>
      <w:r w:rsidR="00334AA9" w:rsidRPr="009F75E8">
        <w:rPr>
          <w:rFonts w:ascii="Noto IKEA Latin" w:hAnsi="Noto IKEA Latin"/>
        </w:rPr>
        <w:t>okaza</w:t>
      </w:r>
      <w:r w:rsidR="003467B4" w:rsidRPr="009F75E8">
        <w:rPr>
          <w:rFonts w:ascii="Noto IKEA Latin" w:hAnsi="Noto IKEA Latin"/>
        </w:rPr>
        <w:t>li</w:t>
      </w:r>
      <w:r w:rsidR="00334AA9" w:rsidRPr="009F75E8">
        <w:rPr>
          <w:rFonts w:ascii="Noto IKEA Latin" w:hAnsi="Noto IKEA Latin"/>
        </w:rPr>
        <w:t xml:space="preserve"> się </w:t>
      </w:r>
      <w:r w:rsidR="003467B4" w:rsidRPr="009F75E8">
        <w:rPr>
          <w:rFonts w:ascii="Noto IKEA Latin" w:hAnsi="Noto IKEA Latin"/>
        </w:rPr>
        <w:t>młodsi (</w:t>
      </w:r>
      <w:r w:rsidR="00334AA9" w:rsidRPr="009F75E8">
        <w:rPr>
          <w:rFonts w:ascii="Noto IKEA Latin" w:hAnsi="Noto IKEA Latin"/>
        </w:rPr>
        <w:t>16-29 lat</w:t>
      </w:r>
      <w:r w:rsidR="003467B4" w:rsidRPr="009F75E8">
        <w:rPr>
          <w:rFonts w:ascii="Noto IKEA Latin" w:hAnsi="Noto IKEA Latin"/>
        </w:rPr>
        <w:t>)</w:t>
      </w:r>
      <w:r w:rsidR="00D5494F" w:rsidRPr="009F75E8">
        <w:rPr>
          <w:rFonts w:ascii="Noto IKEA Latin" w:hAnsi="Noto IKEA Latin"/>
        </w:rPr>
        <w:t>,</w:t>
      </w:r>
      <w:r w:rsidR="00334AA9" w:rsidRPr="009F75E8">
        <w:rPr>
          <w:rFonts w:ascii="Noto IKEA Latin" w:hAnsi="Noto IKEA Latin"/>
        </w:rPr>
        <w:t xml:space="preserve"> spośród których tylko 38% zadeklarowało, że jest to coś</w:t>
      </w:r>
      <w:r w:rsidR="003B5EF6" w:rsidRPr="009F75E8">
        <w:rPr>
          <w:rFonts w:ascii="Noto IKEA Latin" w:hAnsi="Noto IKEA Latin"/>
        </w:rPr>
        <w:t>,</w:t>
      </w:r>
      <w:r w:rsidR="00334AA9" w:rsidRPr="009F75E8">
        <w:rPr>
          <w:rFonts w:ascii="Noto IKEA Latin" w:hAnsi="Noto IKEA Latin"/>
        </w:rPr>
        <w:t xml:space="preserve"> co lubili robić. </w:t>
      </w:r>
      <w:r w:rsidR="003467B4" w:rsidRPr="009F75E8">
        <w:rPr>
          <w:rFonts w:ascii="Noto IKEA Latin" w:hAnsi="Noto IKEA Latin"/>
        </w:rPr>
        <w:t>Podczas pandemii m</w:t>
      </w:r>
      <w:r w:rsidR="00DB525B" w:rsidRPr="009F75E8">
        <w:rPr>
          <w:rFonts w:ascii="Noto IKEA Latin" w:hAnsi="Noto IKEA Latin"/>
        </w:rPr>
        <w:t xml:space="preserve">ogliśmy ten </w:t>
      </w:r>
      <w:r w:rsidR="003467B4" w:rsidRPr="009F75E8">
        <w:rPr>
          <w:rFonts w:ascii="Noto IKEA Latin" w:hAnsi="Noto IKEA Latin"/>
        </w:rPr>
        <w:t xml:space="preserve">zaoszczędzony </w:t>
      </w:r>
      <w:r w:rsidR="00DB525B" w:rsidRPr="009F75E8">
        <w:rPr>
          <w:rFonts w:ascii="Noto IKEA Latin" w:hAnsi="Noto IKEA Latin"/>
        </w:rPr>
        <w:t xml:space="preserve">czas wykorzystać na wspólne posiłki, spędzanie </w:t>
      </w:r>
      <w:r w:rsidR="00D5494F" w:rsidRPr="009F75E8">
        <w:rPr>
          <w:rFonts w:ascii="Noto IKEA Latin" w:hAnsi="Noto IKEA Latin"/>
        </w:rPr>
        <w:t>chwil</w:t>
      </w:r>
      <w:r w:rsidR="00DB525B" w:rsidRPr="009F75E8">
        <w:rPr>
          <w:rFonts w:ascii="Noto IKEA Latin" w:hAnsi="Noto IKEA Latin"/>
        </w:rPr>
        <w:t xml:space="preserve"> z rodziną</w:t>
      </w:r>
      <w:r w:rsidR="003B5EF6" w:rsidRPr="009F75E8">
        <w:rPr>
          <w:rFonts w:ascii="Noto IKEA Latin" w:hAnsi="Noto IKEA Latin"/>
        </w:rPr>
        <w:t>,</w:t>
      </w:r>
      <w:r w:rsidR="00DB525B" w:rsidRPr="009F75E8">
        <w:rPr>
          <w:rFonts w:ascii="Noto IKEA Latin" w:hAnsi="Noto IKEA Latin"/>
        </w:rPr>
        <w:t xml:space="preserve"> ale również na zadbanie o siebie samego i swoje potrzeby</w:t>
      </w:r>
      <w:r w:rsidR="00334AA9" w:rsidRPr="009F75E8">
        <w:rPr>
          <w:rFonts w:ascii="Noto IKEA Latin" w:hAnsi="Noto IKEA Latin"/>
        </w:rPr>
        <w:t xml:space="preserve">. </w:t>
      </w:r>
      <w:r w:rsidR="00D5494F" w:rsidRPr="009F75E8">
        <w:rPr>
          <w:rFonts w:ascii="Noto IKEA Latin" w:hAnsi="Noto IKEA Latin"/>
        </w:rPr>
        <w:t>Ten ostatni sposób</w:t>
      </w:r>
      <w:r w:rsidR="00334AA9" w:rsidRPr="009F75E8">
        <w:rPr>
          <w:rFonts w:ascii="Noto IKEA Latin" w:hAnsi="Noto IKEA Latin"/>
        </w:rPr>
        <w:t xml:space="preserve"> wybrało nawet 49% </w:t>
      </w:r>
      <w:r w:rsidR="00D5494F" w:rsidRPr="009F75E8">
        <w:rPr>
          <w:rFonts w:ascii="Noto IKEA Latin" w:hAnsi="Noto IKEA Latin"/>
        </w:rPr>
        <w:t xml:space="preserve">przebadanych </w:t>
      </w:r>
      <w:r w:rsidR="00334AA9" w:rsidRPr="009F75E8">
        <w:rPr>
          <w:rFonts w:ascii="Noto IKEA Latin" w:hAnsi="Noto IKEA Latin"/>
        </w:rPr>
        <w:t xml:space="preserve">Polaków. </w:t>
      </w:r>
    </w:p>
    <w:p w14:paraId="41D0433C" w14:textId="501A4923" w:rsidR="00EE3F16" w:rsidRPr="009F75E8" w:rsidRDefault="006416C0" w:rsidP="00EE3F16">
      <w:pPr>
        <w:spacing w:line="20" w:lineRule="atLeast"/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  <w:b/>
          <w:bCs/>
        </w:rPr>
        <w:t>Czytamy i gotujemy</w:t>
      </w:r>
    </w:p>
    <w:p w14:paraId="25B9EF19" w14:textId="1B749889" w:rsidR="00EE2F52" w:rsidRPr="00EE3F16" w:rsidRDefault="00726826" w:rsidP="00D5494F">
      <w:pPr>
        <w:spacing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 xml:space="preserve">W czasie </w:t>
      </w:r>
      <w:proofErr w:type="spellStart"/>
      <w:r w:rsidRPr="009F75E8">
        <w:rPr>
          <w:rFonts w:ascii="Noto IKEA Latin" w:hAnsi="Noto IKEA Latin"/>
        </w:rPr>
        <w:t>lockdownu</w:t>
      </w:r>
      <w:proofErr w:type="spellEnd"/>
      <w:r w:rsidRPr="009F75E8">
        <w:rPr>
          <w:rFonts w:ascii="Noto IKEA Latin" w:hAnsi="Noto IKEA Latin"/>
        </w:rPr>
        <w:t xml:space="preserve"> chętnie</w:t>
      </w:r>
      <w:r w:rsidR="001B52BF" w:rsidRPr="009F75E8">
        <w:rPr>
          <w:rFonts w:ascii="Noto IKEA Latin" w:hAnsi="Noto IKEA Latin"/>
        </w:rPr>
        <w:t>j</w:t>
      </w:r>
      <w:r w:rsidRPr="009F75E8">
        <w:rPr>
          <w:rFonts w:ascii="Noto IKEA Latin" w:hAnsi="Noto IKEA Latin"/>
        </w:rPr>
        <w:t xml:space="preserve"> robiliśmy to, na co wcześniej </w:t>
      </w:r>
      <w:r w:rsidR="001B52BF" w:rsidRPr="009F75E8">
        <w:rPr>
          <w:rFonts w:ascii="Noto IKEA Latin" w:hAnsi="Noto IKEA Latin"/>
        </w:rPr>
        <w:t>brakowało nam</w:t>
      </w:r>
      <w:r w:rsidRPr="009F75E8">
        <w:rPr>
          <w:rFonts w:ascii="Noto IKEA Latin" w:hAnsi="Noto IKEA Latin"/>
        </w:rPr>
        <w:t xml:space="preserve"> </w:t>
      </w:r>
      <w:r w:rsidR="001B52BF" w:rsidRPr="009F75E8">
        <w:rPr>
          <w:rFonts w:ascii="Noto IKEA Latin" w:hAnsi="Noto IKEA Latin"/>
        </w:rPr>
        <w:t>miejsca w naszym kalendarzu</w:t>
      </w:r>
      <w:r w:rsidRPr="009F75E8">
        <w:rPr>
          <w:rFonts w:ascii="Noto IKEA Latin" w:hAnsi="Noto IKEA Latin"/>
        </w:rPr>
        <w:t xml:space="preserve">. </w:t>
      </w:r>
      <w:r w:rsidR="009F75E8" w:rsidRPr="009F75E8">
        <w:rPr>
          <w:rFonts w:ascii="Noto IKEA Latin" w:hAnsi="Noto IKEA Latin"/>
        </w:rPr>
        <w:t>4</w:t>
      </w:r>
      <w:r w:rsidR="009F75E8">
        <w:rPr>
          <w:rFonts w:ascii="Noto IKEA Latin" w:hAnsi="Noto IKEA Latin"/>
        </w:rPr>
        <w:t>0</w:t>
      </w:r>
      <w:r w:rsidRPr="009F75E8">
        <w:rPr>
          <w:rFonts w:ascii="Noto IKEA Latin" w:hAnsi="Noto IKEA Latin"/>
        </w:rPr>
        <w:t xml:space="preserve">% </w:t>
      </w:r>
      <w:r w:rsidR="001B52BF" w:rsidRPr="009F75E8">
        <w:rPr>
          <w:rFonts w:ascii="Noto IKEA Latin" w:hAnsi="Noto IKEA Latin"/>
        </w:rPr>
        <w:t>ankietowanych</w:t>
      </w:r>
      <w:r w:rsidRPr="009F75E8">
        <w:rPr>
          <w:rFonts w:ascii="Noto IKEA Latin" w:hAnsi="Noto IKEA Latin"/>
        </w:rPr>
        <w:t xml:space="preserve"> postanowiło </w:t>
      </w:r>
      <w:r w:rsidR="003467B4" w:rsidRPr="009F75E8">
        <w:rPr>
          <w:rFonts w:ascii="Noto IKEA Latin" w:hAnsi="Noto IKEA Latin"/>
        </w:rPr>
        <w:t xml:space="preserve">poświęcić </w:t>
      </w:r>
      <w:r w:rsidR="001B52BF" w:rsidRPr="009F75E8">
        <w:rPr>
          <w:rFonts w:ascii="Noto IKEA Latin" w:hAnsi="Noto IKEA Latin"/>
        </w:rPr>
        <w:t>swój wolny czas</w:t>
      </w:r>
      <w:r w:rsidRPr="009F75E8">
        <w:rPr>
          <w:rFonts w:ascii="Noto IKEA Latin" w:hAnsi="Noto IKEA Latin"/>
        </w:rPr>
        <w:t xml:space="preserve"> na </w:t>
      </w:r>
      <w:r w:rsidR="003467B4" w:rsidRPr="009F75E8">
        <w:rPr>
          <w:rFonts w:ascii="Noto IKEA Latin" w:hAnsi="Noto IKEA Latin"/>
        </w:rPr>
        <w:t>czytanie</w:t>
      </w:r>
      <w:r w:rsidRPr="009F75E8">
        <w:rPr>
          <w:rFonts w:ascii="Noto IKEA Latin" w:hAnsi="Noto IKEA Latin"/>
        </w:rPr>
        <w:t>. Gotowanie również stało się jedną z przyjemniejszych czynności, które docenił</w:t>
      </w:r>
      <w:r w:rsidR="00997BD2" w:rsidRPr="009F75E8">
        <w:rPr>
          <w:rFonts w:ascii="Noto IKEA Latin" w:hAnsi="Noto IKEA Latin"/>
        </w:rPr>
        <w:t>a prawie połowa</w:t>
      </w:r>
      <w:r w:rsidRPr="009F75E8">
        <w:rPr>
          <w:rFonts w:ascii="Noto IKEA Latin" w:hAnsi="Noto IKEA Latin"/>
        </w:rPr>
        <w:t xml:space="preserve"> </w:t>
      </w:r>
      <w:r w:rsidR="001B52BF" w:rsidRPr="009F75E8">
        <w:rPr>
          <w:rFonts w:ascii="Noto IKEA Latin" w:hAnsi="Noto IKEA Latin"/>
        </w:rPr>
        <w:t>przebadanych osób</w:t>
      </w:r>
      <w:r w:rsidRPr="009F75E8">
        <w:rPr>
          <w:rFonts w:ascii="Noto IKEA Latin" w:hAnsi="Noto IKEA Latin"/>
        </w:rPr>
        <w:t>. Spotkania ze znajomymi w kawiarniach, parkach czy restauracjach, zamieniliśmy</w:t>
      </w:r>
      <w:r w:rsidR="003467B4" w:rsidRPr="009F75E8">
        <w:rPr>
          <w:rFonts w:ascii="Noto IKEA Latin" w:hAnsi="Noto IKEA Latin"/>
        </w:rPr>
        <w:t xml:space="preserve"> </w:t>
      </w:r>
      <w:r w:rsidRPr="009F75E8">
        <w:rPr>
          <w:rFonts w:ascii="Noto IKEA Latin" w:hAnsi="Noto IKEA Latin"/>
        </w:rPr>
        <w:t>na wirtualn</w:t>
      </w:r>
      <w:r w:rsidR="003467B4" w:rsidRPr="009F75E8">
        <w:rPr>
          <w:rFonts w:ascii="Noto IKEA Latin" w:hAnsi="Noto IKEA Latin"/>
        </w:rPr>
        <w:t>y kontakt</w:t>
      </w:r>
      <w:r w:rsidRPr="009F75E8">
        <w:rPr>
          <w:rFonts w:ascii="Noto IKEA Latin" w:hAnsi="Noto IKEA Latin"/>
        </w:rPr>
        <w:t>, co</w:t>
      </w:r>
      <w:r w:rsidR="00A222CC">
        <w:rPr>
          <w:rFonts w:ascii="Noto IKEA Latin" w:hAnsi="Noto IKEA Latin"/>
        </w:rPr>
        <w:t xml:space="preserve"> </w:t>
      </w:r>
      <w:r w:rsidR="00A222CC" w:rsidRPr="00A222CC">
        <w:rPr>
          <w:rFonts w:ascii="Noto IKEA Latin" w:hAnsi="Noto IKEA Latin"/>
        </w:rPr>
        <w:t xml:space="preserve">znalazło zrozumienie u </w:t>
      </w:r>
      <w:r w:rsidRPr="009F75E8">
        <w:rPr>
          <w:rFonts w:ascii="Noto IKEA Latin" w:hAnsi="Noto IKEA Latin"/>
        </w:rPr>
        <w:t>ponad 1/</w:t>
      </w:r>
      <w:r w:rsidR="009F75E8">
        <w:rPr>
          <w:rFonts w:ascii="Noto IKEA Latin" w:hAnsi="Noto IKEA Latin"/>
        </w:rPr>
        <w:t>5</w:t>
      </w:r>
      <w:r w:rsidR="009F75E8" w:rsidRPr="009F75E8">
        <w:rPr>
          <w:rFonts w:ascii="Noto IKEA Latin" w:hAnsi="Noto IKEA Latin"/>
        </w:rPr>
        <w:t xml:space="preserve"> </w:t>
      </w:r>
      <w:r w:rsidR="001B52BF" w:rsidRPr="009F75E8">
        <w:rPr>
          <w:rFonts w:ascii="Noto IKEA Latin" w:hAnsi="Noto IKEA Latin"/>
        </w:rPr>
        <w:t>ankietowanych</w:t>
      </w:r>
      <w:r w:rsidRPr="009F75E8">
        <w:rPr>
          <w:rFonts w:ascii="Noto IKEA Latin" w:hAnsi="Noto IKEA Latin"/>
        </w:rPr>
        <w:t xml:space="preserve">. </w:t>
      </w:r>
      <w:r w:rsidR="00997BD2" w:rsidRPr="009F75E8">
        <w:rPr>
          <w:rFonts w:ascii="Noto IKEA Latin" w:hAnsi="Noto IKEA Latin"/>
        </w:rPr>
        <w:t>Natura również stała się bardzo ważna – n</w:t>
      </w:r>
      <w:r w:rsidRPr="009F75E8">
        <w:rPr>
          <w:rFonts w:ascii="Noto IKEA Latin" w:hAnsi="Noto IKEA Latin"/>
        </w:rPr>
        <w:t>a nowo odkryliśmy nasz własny ogród</w:t>
      </w:r>
      <w:r w:rsidR="00C627A2">
        <w:rPr>
          <w:rFonts w:ascii="Noto IKEA Latin" w:hAnsi="Noto IKEA Latin"/>
        </w:rPr>
        <w:t xml:space="preserve"> lub balkon</w:t>
      </w:r>
      <w:r w:rsidRPr="009F75E8">
        <w:rPr>
          <w:rFonts w:ascii="Noto IKEA Latin" w:hAnsi="Noto IKEA Latin"/>
        </w:rPr>
        <w:t xml:space="preserve">, </w:t>
      </w:r>
      <w:r w:rsidR="00EE3F16">
        <w:rPr>
          <w:rFonts w:ascii="Noto IKEA Latin" w:hAnsi="Noto IKEA Latin"/>
        </w:rPr>
        <w:br/>
      </w:r>
      <w:r w:rsidRPr="009F75E8">
        <w:rPr>
          <w:rFonts w:ascii="Noto IKEA Latin" w:hAnsi="Noto IKEA Latin"/>
        </w:rPr>
        <w:t xml:space="preserve">a prace przy nim uszczęśliwiły aż </w:t>
      </w:r>
      <w:r w:rsidR="009F75E8">
        <w:rPr>
          <w:rFonts w:ascii="Noto IKEA Latin" w:hAnsi="Noto IKEA Latin"/>
        </w:rPr>
        <w:t>19</w:t>
      </w:r>
      <w:r w:rsidRPr="009F75E8">
        <w:rPr>
          <w:rFonts w:ascii="Noto IKEA Latin" w:hAnsi="Noto IKEA Latin"/>
        </w:rPr>
        <w:t>% osób</w:t>
      </w:r>
      <w:r w:rsidR="003467B4" w:rsidRPr="009F75E8">
        <w:rPr>
          <w:rFonts w:ascii="Noto IKEA Latin" w:hAnsi="Noto IKEA Latin"/>
        </w:rPr>
        <w:t xml:space="preserve"> z raportu</w:t>
      </w:r>
      <w:r w:rsidRPr="009F75E8">
        <w:rPr>
          <w:rFonts w:ascii="Noto IKEA Latin" w:hAnsi="Noto IKEA Latin"/>
        </w:rPr>
        <w:t>!</w:t>
      </w:r>
      <w:bookmarkEnd w:id="1"/>
    </w:p>
    <w:p w14:paraId="248C5FB8" w14:textId="695CBC8A" w:rsidR="00314C27" w:rsidRPr="009F75E8" w:rsidRDefault="00314C27" w:rsidP="00D5494F">
      <w:pPr>
        <w:spacing w:line="20" w:lineRule="atLeast"/>
        <w:jc w:val="both"/>
        <w:rPr>
          <w:rFonts w:ascii="Noto IKEA Latin" w:hAnsi="Noto IKEA Latin"/>
          <w:b/>
          <w:bCs/>
        </w:rPr>
      </w:pPr>
      <w:r w:rsidRPr="009F75E8">
        <w:rPr>
          <w:rFonts w:ascii="Noto IKEA Latin" w:hAnsi="Noto IKEA Latin"/>
          <w:b/>
          <w:bCs/>
        </w:rPr>
        <w:lastRenderedPageBreak/>
        <w:t xml:space="preserve">Dom wielofunkcyjny </w:t>
      </w:r>
    </w:p>
    <w:p w14:paraId="0200B2E3" w14:textId="71E105ED" w:rsidR="00334AA9" w:rsidRPr="009F75E8" w:rsidRDefault="003C526A" w:rsidP="00D5494F">
      <w:pPr>
        <w:spacing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>W ostatnim roku w</w:t>
      </w:r>
      <w:r w:rsidR="0095706A" w:rsidRPr="009F75E8">
        <w:rPr>
          <w:rFonts w:ascii="Noto IKEA Latin" w:hAnsi="Noto IKEA Latin"/>
        </w:rPr>
        <w:t>szędzie i niemal dla wszystkich dom stał się centrum świata. Przestrzenie, w których mieszkaliśmy</w:t>
      </w:r>
      <w:r w:rsidR="00997BD2" w:rsidRPr="009F75E8">
        <w:rPr>
          <w:rFonts w:ascii="Noto IKEA Latin" w:hAnsi="Noto IKEA Latin"/>
        </w:rPr>
        <w:t>,</w:t>
      </w:r>
      <w:r w:rsidR="0095706A" w:rsidRPr="009F75E8">
        <w:rPr>
          <w:rFonts w:ascii="Noto IKEA Latin" w:hAnsi="Noto IKEA Latin"/>
        </w:rPr>
        <w:t xml:space="preserve"> stały się jednocześnie biurem, szkołą, placem zabaw, miejscem do realizacji pasji i do ćwiczeń. Zamknięci 24 godziny 7 dni w tygodni</w:t>
      </w:r>
      <w:r w:rsidR="003B5EF6" w:rsidRPr="009F75E8">
        <w:rPr>
          <w:rFonts w:ascii="Noto IKEA Latin" w:hAnsi="Noto IKEA Latin"/>
        </w:rPr>
        <w:t>u</w:t>
      </w:r>
      <w:r w:rsidR="00C627A2">
        <w:rPr>
          <w:rFonts w:ascii="Noto IKEA Latin" w:hAnsi="Noto IKEA Latin"/>
        </w:rPr>
        <w:t xml:space="preserve"> w trakcie wiosennego </w:t>
      </w:r>
      <w:proofErr w:type="spellStart"/>
      <w:r w:rsidR="00C627A2">
        <w:rPr>
          <w:rFonts w:ascii="Noto IKEA Latin" w:hAnsi="Noto IKEA Latin"/>
        </w:rPr>
        <w:t>lockdownu</w:t>
      </w:r>
      <w:proofErr w:type="spellEnd"/>
      <w:r w:rsidR="0095706A" w:rsidRPr="009F75E8">
        <w:rPr>
          <w:rFonts w:ascii="Noto IKEA Latin" w:hAnsi="Noto IKEA Latin"/>
        </w:rPr>
        <w:t xml:space="preserve">, musieliśmy na nowo dostosować </w:t>
      </w:r>
      <w:r w:rsidR="00F346A9" w:rsidRPr="009F75E8">
        <w:rPr>
          <w:rFonts w:ascii="Noto IKEA Latin" w:hAnsi="Noto IKEA Latin"/>
        </w:rPr>
        <w:t xml:space="preserve">nasze cztery kąty </w:t>
      </w:r>
      <w:r w:rsidR="0095706A" w:rsidRPr="009F75E8">
        <w:rPr>
          <w:rFonts w:ascii="Noto IKEA Latin" w:hAnsi="Noto IKEA Latin"/>
        </w:rPr>
        <w:t>do zmieniających się potrzeb</w:t>
      </w:r>
      <w:r w:rsidR="00F346A9" w:rsidRPr="009F75E8">
        <w:rPr>
          <w:rFonts w:ascii="Noto IKEA Latin" w:hAnsi="Noto IKEA Latin"/>
        </w:rPr>
        <w:t xml:space="preserve">, dzięki czemu </w:t>
      </w:r>
      <w:r w:rsidR="0095706A" w:rsidRPr="009F75E8">
        <w:rPr>
          <w:rFonts w:ascii="Noto IKEA Latin" w:hAnsi="Noto IKEA Latin"/>
        </w:rPr>
        <w:t xml:space="preserve">zdaliśmy sobie sprawę, że oczekujemy od </w:t>
      </w:r>
      <w:r w:rsidR="00F346A9" w:rsidRPr="009F75E8">
        <w:rPr>
          <w:rFonts w:ascii="Noto IKEA Latin" w:hAnsi="Noto IKEA Latin"/>
        </w:rPr>
        <w:t xml:space="preserve">nich </w:t>
      </w:r>
      <w:r w:rsidR="0095706A" w:rsidRPr="009F75E8">
        <w:rPr>
          <w:rFonts w:ascii="Noto IKEA Latin" w:hAnsi="Noto IKEA Latin"/>
        </w:rPr>
        <w:t xml:space="preserve">więcej niż myśleliśmy. </w:t>
      </w:r>
      <w:r w:rsidR="00334AA9" w:rsidRPr="009F75E8">
        <w:rPr>
          <w:rFonts w:ascii="Noto IKEA Latin" w:hAnsi="Noto IKEA Latin"/>
        </w:rPr>
        <w:t xml:space="preserve">A jak dostosowaliśmy </w:t>
      </w:r>
      <w:r w:rsidR="00F346A9" w:rsidRPr="009F75E8">
        <w:rPr>
          <w:rFonts w:ascii="Noto IKEA Latin" w:hAnsi="Noto IKEA Latin"/>
        </w:rPr>
        <w:t xml:space="preserve">nasz dom </w:t>
      </w:r>
      <w:r w:rsidR="00334AA9" w:rsidRPr="009F75E8">
        <w:rPr>
          <w:rFonts w:ascii="Noto IKEA Latin" w:hAnsi="Noto IKEA Latin"/>
        </w:rPr>
        <w:t>do</w:t>
      </w:r>
      <w:r w:rsidR="00314C27" w:rsidRPr="009F75E8">
        <w:rPr>
          <w:rFonts w:ascii="Noto IKEA Latin" w:hAnsi="Noto IKEA Latin"/>
        </w:rPr>
        <w:t xml:space="preserve"> nowych wyzwań</w:t>
      </w:r>
      <w:r w:rsidR="00334AA9" w:rsidRPr="009F75E8">
        <w:rPr>
          <w:rFonts w:ascii="Noto IKEA Latin" w:hAnsi="Noto IKEA Latin"/>
        </w:rPr>
        <w:t>?</w:t>
      </w:r>
    </w:p>
    <w:p w14:paraId="1D0225B1" w14:textId="4862C411" w:rsidR="00BB1809" w:rsidRPr="009F75E8" w:rsidRDefault="00F346A9" w:rsidP="00D5494F">
      <w:pPr>
        <w:spacing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>IKEA poprosiła ankietowanych</w:t>
      </w:r>
      <w:r w:rsidR="003C526A" w:rsidRPr="009F75E8">
        <w:rPr>
          <w:rFonts w:ascii="Noto IKEA Latin" w:hAnsi="Noto IKEA Latin"/>
        </w:rPr>
        <w:t xml:space="preserve"> Polaków</w:t>
      </w:r>
      <w:r w:rsidRPr="009F75E8">
        <w:rPr>
          <w:rFonts w:ascii="Noto IKEA Latin" w:hAnsi="Noto IKEA Latin"/>
        </w:rPr>
        <w:t xml:space="preserve">, aby w oparciu o doświadczenia </w:t>
      </w:r>
      <w:r w:rsidR="003C526A" w:rsidRPr="009F75E8">
        <w:rPr>
          <w:rFonts w:ascii="Noto IKEA Latin" w:hAnsi="Noto IKEA Latin"/>
        </w:rPr>
        <w:t xml:space="preserve">z </w:t>
      </w:r>
      <w:r w:rsidRPr="009F75E8">
        <w:rPr>
          <w:rFonts w:ascii="Noto IKEA Latin" w:hAnsi="Noto IKEA Latin"/>
        </w:rPr>
        <w:t xml:space="preserve">2020 roku, z listy dziewięciu rzeczy wybrali dwie lub trzy, które najbardziej chcieliby zmienić w swoich domach. Najczęściej wskazywali oni </w:t>
      </w:r>
      <w:r w:rsidR="003C526A" w:rsidRPr="009F75E8">
        <w:rPr>
          <w:rFonts w:ascii="Noto IKEA Latin" w:hAnsi="Noto IKEA Latin"/>
        </w:rPr>
        <w:t xml:space="preserve">na </w:t>
      </w:r>
      <w:r w:rsidR="00913311" w:rsidRPr="009F75E8">
        <w:rPr>
          <w:rFonts w:ascii="Noto IKEA Latin" w:hAnsi="Noto IKEA Latin"/>
        </w:rPr>
        <w:t xml:space="preserve">dodatkową </w:t>
      </w:r>
      <w:r w:rsidRPr="009F75E8">
        <w:rPr>
          <w:rFonts w:ascii="Noto IKEA Latin" w:hAnsi="Noto IKEA Latin"/>
        </w:rPr>
        <w:t>przestrze</w:t>
      </w:r>
      <w:r w:rsidR="001B52BF" w:rsidRPr="009F75E8">
        <w:rPr>
          <w:rFonts w:ascii="Noto IKEA Latin" w:hAnsi="Noto IKEA Latin"/>
        </w:rPr>
        <w:t>ń</w:t>
      </w:r>
      <w:r w:rsidR="00913311" w:rsidRPr="009F75E8">
        <w:rPr>
          <w:rFonts w:ascii="Noto IKEA Latin" w:hAnsi="Noto IKEA Latin"/>
        </w:rPr>
        <w:t xml:space="preserve"> taką jak własny ogród</w:t>
      </w:r>
      <w:r w:rsidR="00C627A2">
        <w:rPr>
          <w:rFonts w:ascii="Noto IKEA Latin" w:hAnsi="Noto IKEA Latin"/>
        </w:rPr>
        <w:t>, balkon czy działkę</w:t>
      </w:r>
      <w:r w:rsidR="00913311" w:rsidRPr="009F75E8">
        <w:rPr>
          <w:rFonts w:ascii="Noto IKEA Latin" w:hAnsi="Noto IKEA Latin"/>
        </w:rPr>
        <w:t xml:space="preserve"> lub miejsce na </w:t>
      </w:r>
      <w:r w:rsidRPr="009F75E8">
        <w:rPr>
          <w:rFonts w:ascii="Noto IKEA Latin" w:hAnsi="Noto IKEA Latin"/>
        </w:rPr>
        <w:t>realizację swoich zainteresowań (33%).</w:t>
      </w:r>
      <w:r w:rsidR="00913311" w:rsidRPr="009F75E8">
        <w:rPr>
          <w:rFonts w:ascii="Noto IKEA Latin" w:hAnsi="Noto IKEA Latin"/>
        </w:rPr>
        <w:t xml:space="preserve"> </w:t>
      </w:r>
      <w:r w:rsidR="001B52BF" w:rsidRPr="009F75E8">
        <w:rPr>
          <w:rFonts w:ascii="Noto IKEA Latin" w:hAnsi="Noto IKEA Latin"/>
        </w:rPr>
        <w:t>Z kolei p</w:t>
      </w:r>
      <w:r w:rsidR="00913311" w:rsidRPr="009F75E8">
        <w:rPr>
          <w:rFonts w:ascii="Noto IKEA Latin" w:hAnsi="Noto IKEA Latin"/>
        </w:rPr>
        <w:t xml:space="preserve">rawie 3 na 10 </w:t>
      </w:r>
      <w:r w:rsidR="003C526A" w:rsidRPr="009F75E8">
        <w:rPr>
          <w:rFonts w:ascii="Noto IKEA Latin" w:hAnsi="Noto IKEA Latin"/>
        </w:rPr>
        <w:t xml:space="preserve">przebadanych </w:t>
      </w:r>
      <w:r w:rsidR="00913311" w:rsidRPr="009F75E8">
        <w:rPr>
          <w:rFonts w:ascii="Noto IKEA Latin" w:hAnsi="Noto IKEA Latin"/>
        </w:rPr>
        <w:t xml:space="preserve">osób (28%) stwierdziło, że chciałoby mieć większą kuchnię. Z powodu </w:t>
      </w:r>
      <w:r w:rsidR="003C526A" w:rsidRPr="009F75E8">
        <w:rPr>
          <w:rFonts w:ascii="Noto IKEA Latin" w:hAnsi="Noto IKEA Latin"/>
        </w:rPr>
        <w:t>wzrostu popularności</w:t>
      </w:r>
      <w:r w:rsidR="00913311" w:rsidRPr="009F75E8">
        <w:rPr>
          <w:rFonts w:ascii="Noto IKEA Latin" w:hAnsi="Noto IKEA Latin"/>
        </w:rPr>
        <w:t xml:space="preserve"> pracy zdalnej, ważnym aspektem </w:t>
      </w:r>
      <w:r w:rsidR="003C526A" w:rsidRPr="009F75E8">
        <w:rPr>
          <w:rFonts w:ascii="Noto IKEA Latin" w:hAnsi="Noto IKEA Latin"/>
        </w:rPr>
        <w:t xml:space="preserve">stało się </w:t>
      </w:r>
      <w:r w:rsidR="00913311" w:rsidRPr="009F75E8">
        <w:rPr>
          <w:rFonts w:ascii="Noto IKEA Latin" w:hAnsi="Noto IKEA Latin"/>
        </w:rPr>
        <w:t>również miejsce do pracy i nauki.</w:t>
      </w:r>
      <w:r w:rsidR="001B52BF" w:rsidRPr="009F75E8">
        <w:rPr>
          <w:rFonts w:ascii="Noto IKEA Latin" w:hAnsi="Noto IKEA Latin"/>
        </w:rPr>
        <w:t xml:space="preserve"> </w:t>
      </w:r>
    </w:p>
    <w:p w14:paraId="2CF4E6F6" w14:textId="45576C25" w:rsidR="00314C27" w:rsidRPr="009F75E8" w:rsidRDefault="00314C27" w:rsidP="00D5494F">
      <w:pPr>
        <w:spacing w:after="0" w:line="20" w:lineRule="atLeast"/>
        <w:jc w:val="both"/>
        <w:rPr>
          <w:rFonts w:ascii="Noto IKEA Latin" w:hAnsi="Noto IKEA Latin"/>
          <w:b/>
          <w:bCs/>
        </w:rPr>
      </w:pPr>
      <w:r w:rsidRPr="009F75E8">
        <w:rPr>
          <w:rFonts w:ascii="Noto IKEA Latin" w:hAnsi="Noto IKEA Latin"/>
          <w:b/>
          <w:bCs/>
        </w:rPr>
        <w:t>Życie w domu po pandemii</w:t>
      </w:r>
    </w:p>
    <w:p w14:paraId="45DCA062" w14:textId="77777777" w:rsidR="00314C27" w:rsidRPr="009F75E8" w:rsidRDefault="00314C27" w:rsidP="00D5494F">
      <w:pPr>
        <w:spacing w:after="0" w:line="20" w:lineRule="atLeast"/>
        <w:jc w:val="both"/>
        <w:rPr>
          <w:rFonts w:ascii="Noto IKEA Latin" w:hAnsi="Noto IKEA Latin"/>
          <w:b/>
          <w:bCs/>
        </w:rPr>
      </w:pPr>
    </w:p>
    <w:p w14:paraId="58EB02A6" w14:textId="765BFAB5" w:rsidR="00BB1809" w:rsidRPr="009F75E8" w:rsidRDefault="00314C27" w:rsidP="00D5494F">
      <w:pPr>
        <w:spacing w:after="0"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>Wiel</w:t>
      </w:r>
      <w:r w:rsidR="001B52BF" w:rsidRPr="009F75E8">
        <w:rPr>
          <w:rFonts w:ascii="Noto IKEA Latin" w:hAnsi="Noto IKEA Latin"/>
        </w:rPr>
        <w:t>u</w:t>
      </w:r>
      <w:r w:rsidRPr="009F75E8">
        <w:rPr>
          <w:rFonts w:ascii="Noto IKEA Latin" w:hAnsi="Noto IKEA Latin"/>
        </w:rPr>
        <w:t xml:space="preserve"> </w:t>
      </w:r>
      <w:r w:rsidR="001B52BF" w:rsidRPr="009F75E8">
        <w:rPr>
          <w:rFonts w:ascii="Noto IKEA Latin" w:hAnsi="Noto IKEA Latin"/>
        </w:rPr>
        <w:t>Polaków</w:t>
      </w:r>
      <w:r w:rsidRPr="009F75E8">
        <w:rPr>
          <w:rFonts w:ascii="Noto IKEA Latin" w:hAnsi="Noto IKEA Latin"/>
        </w:rPr>
        <w:t xml:space="preserve">, dostosowując się do trwale zmieniającego się stylu życia w domu, pragnie kontynuować zachowania, rytuały i czynności, które sprawdzały się podczas </w:t>
      </w:r>
      <w:proofErr w:type="spellStart"/>
      <w:r w:rsidRPr="009F75E8">
        <w:rPr>
          <w:rFonts w:ascii="Noto IKEA Latin" w:hAnsi="Noto IKEA Latin"/>
        </w:rPr>
        <w:t>lockdownu</w:t>
      </w:r>
      <w:proofErr w:type="spellEnd"/>
      <w:r w:rsidRPr="009F75E8">
        <w:rPr>
          <w:rFonts w:ascii="Noto IKEA Latin" w:hAnsi="Noto IKEA Latin"/>
        </w:rPr>
        <w:t xml:space="preserve">. </w:t>
      </w:r>
      <w:r w:rsidR="00BB1809" w:rsidRPr="009F75E8">
        <w:rPr>
          <w:rFonts w:ascii="Noto IKEA Latin" w:hAnsi="Noto IKEA Latin"/>
        </w:rPr>
        <w:t xml:space="preserve">Pandemia zmieniła nas, nasze otoczenie i zwyczaje. Więcej gotujemy, a ponad połowa </w:t>
      </w:r>
      <w:r w:rsidR="00997BD2" w:rsidRPr="009F75E8">
        <w:rPr>
          <w:rFonts w:ascii="Noto IKEA Latin" w:hAnsi="Noto IKEA Latin"/>
        </w:rPr>
        <w:br/>
      </w:r>
      <w:r w:rsidR="00BB1809" w:rsidRPr="009F75E8">
        <w:rPr>
          <w:rFonts w:ascii="Noto IKEA Latin" w:hAnsi="Noto IKEA Latin"/>
        </w:rPr>
        <w:t xml:space="preserve">z </w:t>
      </w:r>
      <w:r w:rsidR="003C526A" w:rsidRPr="009F75E8">
        <w:rPr>
          <w:rFonts w:ascii="Noto IKEA Latin" w:hAnsi="Noto IKEA Latin"/>
        </w:rPr>
        <w:t xml:space="preserve">przebadanych </w:t>
      </w:r>
      <w:r w:rsidRPr="009F75E8">
        <w:rPr>
          <w:rFonts w:ascii="Noto IKEA Latin" w:hAnsi="Noto IKEA Latin"/>
        </w:rPr>
        <w:t xml:space="preserve">pasjonatów kuchni </w:t>
      </w:r>
      <w:r w:rsidR="00BB1809" w:rsidRPr="009F75E8">
        <w:rPr>
          <w:rFonts w:ascii="Noto IKEA Latin" w:hAnsi="Noto IKEA Latin"/>
        </w:rPr>
        <w:t xml:space="preserve">(53%) deklaruje, że będzie to robić również w przyszłości. Co ciekawe </w:t>
      </w:r>
      <w:r w:rsidR="00230787">
        <w:rPr>
          <w:rFonts w:ascii="Noto IKEA Latin" w:hAnsi="Noto IKEA Latin"/>
        </w:rPr>
        <w:t>osoby, które doceniły dodatkowy czas dla siebie</w:t>
      </w:r>
      <w:r w:rsidR="00ED2D4F">
        <w:rPr>
          <w:rFonts w:ascii="Noto IKEA Latin" w:hAnsi="Noto IKEA Latin"/>
        </w:rPr>
        <w:t>,</w:t>
      </w:r>
      <w:r w:rsidR="00230787">
        <w:rPr>
          <w:rFonts w:ascii="Noto IKEA Latin" w:hAnsi="Noto IKEA Latin"/>
        </w:rPr>
        <w:t xml:space="preserve"> zamierzają dbać o jego pielęgnację również po pandemii</w:t>
      </w:r>
      <w:r w:rsidR="006B5409">
        <w:rPr>
          <w:rFonts w:ascii="Noto IKEA Latin" w:hAnsi="Noto IKEA Latin"/>
        </w:rPr>
        <w:t xml:space="preserve"> </w:t>
      </w:r>
      <w:r w:rsidR="00BB1809" w:rsidRPr="009F75E8">
        <w:rPr>
          <w:rFonts w:ascii="Noto IKEA Latin" w:hAnsi="Noto IKEA Latin"/>
        </w:rPr>
        <w:t>(52%)</w:t>
      </w:r>
      <w:r w:rsidR="00ED2D4F">
        <w:rPr>
          <w:rFonts w:ascii="Noto IKEA Latin" w:hAnsi="Noto IKEA Latin"/>
        </w:rPr>
        <w:t>,</w:t>
      </w:r>
      <w:r w:rsidR="006B5409">
        <w:rPr>
          <w:rFonts w:ascii="Noto IKEA Latin" w:hAnsi="Noto IKEA Latin"/>
        </w:rPr>
        <w:t xml:space="preserve"> </w:t>
      </w:r>
      <w:r w:rsidR="00BB1809" w:rsidRPr="009F75E8">
        <w:rPr>
          <w:rFonts w:ascii="Noto IKEA Latin" w:hAnsi="Noto IKEA Latin"/>
        </w:rPr>
        <w:t xml:space="preserve">tak samo jak </w:t>
      </w:r>
      <w:r w:rsidR="00322D60">
        <w:rPr>
          <w:rFonts w:ascii="Noto IKEA Latin" w:hAnsi="Noto IKEA Latin"/>
        </w:rPr>
        <w:t>c</w:t>
      </w:r>
      <w:r w:rsidRPr="009F75E8">
        <w:rPr>
          <w:rFonts w:ascii="Noto IKEA Latin" w:hAnsi="Noto IKEA Latin"/>
        </w:rPr>
        <w:t>i</w:t>
      </w:r>
      <w:r w:rsidR="00BB1809" w:rsidRPr="009F75E8">
        <w:rPr>
          <w:rFonts w:ascii="Noto IKEA Latin" w:hAnsi="Noto IKEA Latin"/>
        </w:rPr>
        <w:t xml:space="preserve">, </w:t>
      </w:r>
      <w:r w:rsidRPr="009F75E8">
        <w:rPr>
          <w:rFonts w:ascii="Noto IKEA Latin" w:hAnsi="Noto IKEA Latin"/>
        </w:rPr>
        <w:t xml:space="preserve">którzy </w:t>
      </w:r>
      <w:r w:rsidR="00BB1809" w:rsidRPr="009F75E8">
        <w:rPr>
          <w:rFonts w:ascii="Noto IKEA Latin" w:hAnsi="Noto IKEA Latin"/>
        </w:rPr>
        <w:t>lubi</w:t>
      </w:r>
      <w:r w:rsidRPr="009F75E8">
        <w:rPr>
          <w:rFonts w:ascii="Noto IKEA Latin" w:hAnsi="Noto IKEA Latin"/>
        </w:rPr>
        <w:t>ą</w:t>
      </w:r>
      <w:r w:rsidR="00BB1809" w:rsidRPr="009F75E8">
        <w:rPr>
          <w:rFonts w:ascii="Noto IKEA Latin" w:hAnsi="Noto IKEA Latin"/>
        </w:rPr>
        <w:t xml:space="preserve"> przebywać z rodziną (66%)</w:t>
      </w:r>
      <w:r w:rsidRPr="009F75E8">
        <w:rPr>
          <w:rFonts w:ascii="Noto IKEA Latin" w:hAnsi="Noto IKEA Latin"/>
        </w:rPr>
        <w:t>.</w:t>
      </w:r>
    </w:p>
    <w:p w14:paraId="7D941BB4" w14:textId="35F7C958" w:rsidR="00726826" w:rsidRPr="009F75E8" w:rsidRDefault="00726826" w:rsidP="00D5494F">
      <w:pPr>
        <w:spacing w:after="0" w:line="20" w:lineRule="atLeast"/>
        <w:jc w:val="both"/>
        <w:rPr>
          <w:rFonts w:ascii="Noto IKEA Latin" w:hAnsi="Noto IKEA Latin"/>
        </w:rPr>
      </w:pPr>
    </w:p>
    <w:p w14:paraId="7DF3FFAB" w14:textId="588F4219" w:rsidR="00726826" w:rsidRPr="009F75E8" w:rsidRDefault="00726826" w:rsidP="00D5494F">
      <w:pPr>
        <w:spacing w:after="0"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 xml:space="preserve">Doświadczenia związane z ograniczeniami </w:t>
      </w:r>
      <w:r w:rsidR="003C526A" w:rsidRPr="009F75E8">
        <w:rPr>
          <w:rFonts w:ascii="Noto IKEA Latin" w:hAnsi="Noto IKEA Latin"/>
        </w:rPr>
        <w:t>w 2020 roku</w:t>
      </w:r>
      <w:r w:rsidRPr="009F75E8">
        <w:rPr>
          <w:rFonts w:ascii="Noto IKEA Latin" w:hAnsi="Noto IKEA Latin"/>
        </w:rPr>
        <w:t xml:space="preserve"> zmusiły nas do przemyślenia tego, co stanowi dla nas </w:t>
      </w:r>
      <w:r w:rsidR="00C627A2" w:rsidRPr="00C627A2">
        <w:rPr>
          <w:rFonts w:ascii="Noto IKEA Latin" w:hAnsi="Noto IKEA Latin"/>
        </w:rPr>
        <w:t>funkcjonalny i zrównoważony dla mieszkańców</w:t>
      </w:r>
      <w:r w:rsidR="00C627A2">
        <w:rPr>
          <w:rFonts w:ascii="Noto IKEA Latin" w:hAnsi="Noto IKEA Latin"/>
        </w:rPr>
        <w:t xml:space="preserve"> </w:t>
      </w:r>
      <w:r w:rsidRPr="009F75E8">
        <w:rPr>
          <w:rFonts w:ascii="Noto IKEA Latin" w:hAnsi="Noto IKEA Latin"/>
        </w:rPr>
        <w:t>dom</w:t>
      </w:r>
      <w:r w:rsidR="00D5494F" w:rsidRPr="009F75E8">
        <w:rPr>
          <w:rFonts w:ascii="Noto IKEA Latin" w:hAnsi="Noto IKEA Latin"/>
        </w:rPr>
        <w:t>.</w:t>
      </w:r>
      <w:r w:rsidR="003C526A" w:rsidRPr="009F75E8">
        <w:rPr>
          <w:rFonts w:ascii="Noto IKEA Latin" w:hAnsi="Noto IKEA Latin"/>
        </w:rPr>
        <w:t xml:space="preserve"> </w:t>
      </w:r>
      <w:r w:rsidR="00D5494F" w:rsidRPr="009F75E8">
        <w:rPr>
          <w:rFonts w:ascii="Noto IKEA Latin" w:hAnsi="Noto IKEA Latin"/>
        </w:rPr>
        <w:t>S</w:t>
      </w:r>
      <w:r w:rsidR="003C526A" w:rsidRPr="009F75E8">
        <w:rPr>
          <w:rFonts w:ascii="Noto IKEA Latin" w:hAnsi="Noto IKEA Latin"/>
        </w:rPr>
        <w:t>ama</w:t>
      </w:r>
      <w:r w:rsidRPr="009F75E8">
        <w:rPr>
          <w:rFonts w:ascii="Noto IKEA Latin" w:hAnsi="Noto IKEA Latin"/>
        </w:rPr>
        <w:t xml:space="preserve"> </w:t>
      </w:r>
      <w:r w:rsidR="00D5494F" w:rsidRPr="009F75E8">
        <w:rPr>
          <w:rFonts w:ascii="Noto IKEA Latin" w:hAnsi="Noto IKEA Latin"/>
        </w:rPr>
        <w:t xml:space="preserve">jego </w:t>
      </w:r>
      <w:r w:rsidR="003C526A" w:rsidRPr="009F75E8">
        <w:rPr>
          <w:rFonts w:ascii="Noto IKEA Latin" w:hAnsi="Noto IKEA Latin"/>
        </w:rPr>
        <w:t>l</w:t>
      </w:r>
      <w:r w:rsidRPr="009F75E8">
        <w:rPr>
          <w:rFonts w:ascii="Noto IKEA Latin" w:hAnsi="Noto IKEA Latin"/>
        </w:rPr>
        <w:t xml:space="preserve">okalizacja </w:t>
      </w:r>
      <w:r w:rsidR="003C526A" w:rsidRPr="009F75E8">
        <w:rPr>
          <w:rFonts w:ascii="Noto IKEA Latin" w:hAnsi="Noto IKEA Latin"/>
        </w:rPr>
        <w:t xml:space="preserve">schodzi </w:t>
      </w:r>
      <w:r w:rsidR="00D5494F" w:rsidRPr="009F75E8">
        <w:rPr>
          <w:rFonts w:ascii="Noto IKEA Latin" w:hAnsi="Noto IKEA Latin"/>
        </w:rPr>
        <w:t xml:space="preserve">teraz </w:t>
      </w:r>
      <w:r w:rsidR="003C526A" w:rsidRPr="009F75E8">
        <w:rPr>
          <w:rFonts w:ascii="Noto IKEA Latin" w:hAnsi="Noto IKEA Latin"/>
        </w:rPr>
        <w:t>na drugi plan</w:t>
      </w:r>
      <w:r w:rsidRPr="009F75E8">
        <w:rPr>
          <w:rFonts w:ascii="Noto IKEA Latin" w:hAnsi="Noto IKEA Latin"/>
        </w:rPr>
        <w:t xml:space="preserve">. Prawie połowa </w:t>
      </w:r>
      <w:r w:rsidR="00D5494F" w:rsidRPr="009F75E8">
        <w:rPr>
          <w:rFonts w:ascii="Noto IKEA Latin" w:hAnsi="Noto IKEA Latin"/>
        </w:rPr>
        <w:t>przebadanych Polaków</w:t>
      </w:r>
      <w:r w:rsidRPr="009F75E8">
        <w:rPr>
          <w:rFonts w:ascii="Noto IKEA Latin" w:hAnsi="Noto IKEA Latin"/>
        </w:rPr>
        <w:t xml:space="preserve"> (44%) twierdzi, że rozważyłaby przeprowadzkę </w:t>
      </w:r>
      <w:r w:rsidR="00D5494F" w:rsidRPr="009F75E8">
        <w:rPr>
          <w:rFonts w:ascii="Noto IKEA Latin" w:hAnsi="Noto IKEA Latin"/>
        </w:rPr>
        <w:t xml:space="preserve">do miejsca położonego dalej </w:t>
      </w:r>
      <w:r w:rsidRPr="009F75E8">
        <w:rPr>
          <w:rFonts w:ascii="Noto IKEA Latin" w:hAnsi="Noto IKEA Latin"/>
        </w:rPr>
        <w:t>od pracy, jeśli poprawiłoby to ich środowisko domowe i wiązało się z większ</w:t>
      </w:r>
      <w:r w:rsidR="0056601D" w:rsidRPr="009F75E8">
        <w:rPr>
          <w:rFonts w:ascii="Noto IKEA Latin" w:hAnsi="Noto IKEA Latin"/>
        </w:rPr>
        <w:t>ą</w:t>
      </w:r>
      <w:r w:rsidRPr="009F75E8">
        <w:rPr>
          <w:rFonts w:ascii="Noto IKEA Latin" w:hAnsi="Noto IKEA Latin"/>
        </w:rPr>
        <w:t xml:space="preserve"> ilością przestrzeni i natury. </w:t>
      </w:r>
    </w:p>
    <w:p w14:paraId="2F970091" w14:textId="77777777" w:rsidR="00314C27" w:rsidRPr="009F75E8" w:rsidRDefault="00314C27" w:rsidP="00D5494F">
      <w:pPr>
        <w:spacing w:after="0" w:line="20" w:lineRule="atLeast"/>
        <w:rPr>
          <w:rFonts w:ascii="Noto IKEA Latin" w:eastAsia="Times New Roman" w:hAnsi="Noto IKEA Latin" w:cs="Segoe UI"/>
          <w:lang w:eastAsia="pl-PL"/>
        </w:rPr>
      </w:pPr>
    </w:p>
    <w:p w14:paraId="43593E73" w14:textId="63E39B80" w:rsidR="00BB1809" w:rsidRPr="009F75E8" w:rsidRDefault="0066026E" w:rsidP="00D5494F">
      <w:pPr>
        <w:spacing w:line="20" w:lineRule="atLeast"/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  <w:b/>
          <w:bCs/>
        </w:rPr>
        <w:t xml:space="preserve">W marcu 2020 IKEA przeprowadziła badanie również na innych rynkach, żeby sprawdzić, jak pandemia wpłynęła na postrzeganie domu. </w:t>
      </w:r>
      <w:r w:rsidR="00BB1809" w:rsidRPr="009F75E8">
        <w:rPr>
          <w:rFonts w:ascii="Noto IKEA Latin" w:hAnsi="Noto IKEA Latin"/>
          <w:b/>
          <w:bCs/>
        </w:rPr>
        <w:t xml:space="preserve">Więcej informacji zawartych w </w:t>
      </w:r>
      <w:r w:rsidR="00B87815">
        <w:rPr>
          <w:rFonts w:ascii="Noto IKEA Latin" w:hAnsi="Noto IKEA Latin"/>
          <w:b/>
          <w:bCs/>
        </w:rPr>
        <w:t xml:space="preserve">globalnym </w:t>
      </w:r>
      <w:r w:rsidR="00BB1809" w:rsidRPr="009F75E8">
        <w:rPr>
          <w:rFonts w:ascii="Noto IKEA Latin" w:hAnsi="Noto IKEA Latin"/>
          <w:b/>
          <w:bCs/>
        </w:rPr>
        <w:t>raporcie „Życie w domu” znajdziemy pod linkiem</w:t>
      </w:r>
      <w:r w:rsidR="00C627A2">
        <w:rPr>
          <w:rFonts w:ascii="Noto IKEA Latin" w:hAnsi="Noto IKEA Latin"/>
          <w:b/>
          <w:bCs/>
        </w:rPr>
        <w:t>:</w:t>
      </w:r>
      <w:r w:rsidR="00BB1809" w:rsidRPr="009F75E8">
        <w:rPr>
          <w:rFonts w:ascii="Noto IKEA Latin" w:hAnsi="Noto IKEA Latin"/>
          <w:b/>
          <w:bCs/>
        </w:rPr>
        <w:t xml:space="preserve"> </w:t>
      </w:r>
      <w:hyperlink r:id="rId13" w:history="1">
        <w:r w:rsidR="00B87815" w:rsidRPr="00C627A2">
          <w:rPr>
            <w:rStyle w:val="Hipercze"/>
            <w:rFonts w:ascii="Noto IKEA Latin" w:hAnsi="Noto IKEA Latin" w:cstheme="minorBidi"/>
            <w:b/>
            <w:bCs/>
          </w:rPr>
          <w:t>RAPORT</w:t>
        </w:r>
        <w:r w:rsidR="00B87815" w:rsidRPr="00B87815">
          <w:rPr>
            <w:rStyle w:val="Hipercze"/>
            <w:rFonts w:asciiTheme="minorHAnsi" w:hAnsiTheme="minorHAnsi" w:cstheme="minorBidi"/>
          </w:rPr>
          <w:t xml:space="preserve"> </w:t>
        </w:r>
      </w:hyperlink>
      <w:r w:rsidR="00900BDD">
        <w:rPr>
          <w:rFonts w:asciiTheme="minorHAnsi" w:hAnsiTheme="minorHAnsi" w:cstheme="minorBidi"/>
        </w:rPr>
        <w:t>**</w:t>
      </w:r>
      <w:hyperlink w:history="1"/>
    </w:p>
    <w:p w14:paraId="4E5D063B" w14:textId="01555236" w:rsidR="00334AA9" w:rsidRPr="009F75E8" w:rsidRDefault="00BB1809" w:rsidP="00D5494F">
      <w:pPr>
        <w:spacing w:line="20" w:lineRule="atLeast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>IKEA pragnie oferować produkty i rozwiązania, które jeszcze bardziej poprawią jakość naszego życia w domu i przyczynią się do tworzenia dobrego jutra. Na stronie IKEA.pl znajdziemy porady, pomysły i inspiracje</w:t>
      </w:r>
      <w:r w:rsidR="00864A4C">
        <w:rPr>
          <w:rFonts w:ascii="Noto IKEA Latin" w:hAnsi="Noto IKEA Latin"/>
        </w:rPr>
        <w:t>,</w:t>
      </w:r>
      <w:r w:rsidRPr="009F75E8">
        <w:rPr>
          <w:rFonts w:ascii="Noto IKEA Latin" w:hAnsi="Noto IKEA Latin"/>
        </w:rPr>
        <w:t xml:space="preserve"> </w:t>
      </w:r>
      <w:r w:rsidR="00864A4C">
        <w:rPr>
          <w:rFonts w:ascii="Noto IKEA Latin" w:hAnsi="Noto IKEA Latin"/>
        </w:rPr>
        <w:t xml:space="preserve">jak </w:t>
      </w:r>
      <w:r w:rsidRPr="009F75E8">
        <w:rPr>
          <w:rFonts w:ascii="Noto IKEA Latin" w:hAnsi="Noto IKEA Latin"/>
        </w:rPr>
        <w:t>lepiej dopasować przestrzeń do zmieniających się oczekiwań.</w:t>
      </w:r>
    </w:p>
    <w:p w14:paraId="2149AEDE" w14:textId="0F04A7EB" w:rsidR="00913311" w:rsidRPr="009F75E8" w:rsidRDefault="00BB1809" w:rsidP="00D5494F">
      <w:pPr>
        <w:spacing w:line="20" w:lineRule="atLeast"/>
        <w:ind w:left="708" w:hanging="708"/>
        <w:jc w:val="both"/>
        <w:rPr>
          <w:rFonts w:ascii="Noto IKEA Latin" w:hAnsi="Noto IKEA Latin"/>
        </w:rPr>
      </w:pPr>
      <w:r w:rsidRPr="009F75E8">
        <w:rPr>
          <w:rFonts w:ascii="Noto IKEA Latin" w:hAnsi="Noto IKEA Latin"/>
        </w:rPr>
        <w:t xml:space="preserve">Przykładowe porady: </w:t>
      </w:r>
    </w:p>
    <w:p w14:paraId="46D37BBD" w14:textId="044FD5E4" w:rsidR="00BB1809" w:rsidRPr="009F75E8" w:rsidRDefault="00BB1809" w:rsidP="00D5494F">
      <w:pPr>
        <w:spacing w:after="120" w:line="20" w:lineRule="atLeast"/>
        <w:rPr>
          <w:rFonts w:ascii="Noto IKEA Latin" w:eastAsia="Times New Roman" w:hAnsi="Noto IKEA Latin" w:cs="Times New Roman"/>
          <w:color w:val="000000"/>
          <w:lang w:eastAsia="pl-PL"/>
        </w:rPr>
      </w:pPr>
      <w:r w:rsidRPr="009F75E8">
        <w:rPr>
          <w:rFonts w:ascii="Noto IKEA Latin" w:eastAsia="Times New Roman" w:hAnsi="Noto IKEA Latin" w:cs="Times New Roman"/>
          <w:color w:val="000000"/>
          <w:lang w:eastAsia="pl-PL"/>
        </w:rPr>
        <w:t xml:space="preserve">Domowe biuro: </w:t>
      </w:r>
      <w:hyperlink r:id="rId14" w:history="1">
        <w:r w:rsidRPr="009F75E8">
          <w:rPr>
            <w:rStyle w:val="Hipercze"/>
            <w:rFonts w:ascii="Noto IKEA Latin" w:eastAsia="Times New Roman" w:hAnsi="Noto IKEA Latin" w:cs="Times New Roman"/>
            <w:lang w:eastAsia="pl-PL"/>
          </w:rPr>
          <w:t>https://www.ikea.com/pl/pl/customer-service/services/planning-consultation/jak-urzadzic-domowe-biuro-do-pracy-zdalnej-pubbf174bb0</w:t>
        </w:r>
      </w:hyperlink>
      <w:r w:rsidRPr="009F75E8">
        <w:rPr>
          <w:rFonts w:ascii="Noto IKEA Latin" w:eastAsia="Times New Roman" w:hAnsi="Noto IKEA Latin" w:cs="Times New Roman"/>
          <w:color w:val="000000"/>
          <w:lang w:eastAsia="pl-PL"/>
        </w:rPr>
        <w:t xml:space="preserve"> </w:t>
      </w:r>
    </w:p>
    <w:p w14:paraId="0220B583" w14:textId="77777777" w:rsidR="00D5494F" w:rsidRPr="009F75E8" w:rsidRDefault="00BB1809" w:rsidP="00D5494F">
      <w:pPr>
        <w:spacing w:after="120" w:line="20" w:lineRule="atLeast"/>
        <w:rPr>
          <w:rFonts w:ascii="Noto IKEA Latin" w:eastAsia="Times New Roman" w:hAnsi="Noto IKEA Latin" w:cs="Times New Roman"/>
          <w:color w:val="000000"/>
          <w:lang w:eastAsia="pl-PL"/>
        </w:rPr>
      </w:pPr>
      <w:r w:rsidRPr="009F75E8">
        <w:rPr>
          <w:rFonts w:ascii="Noto IKEA Latin" w:eastAsia="Times New Roman" w:hAnsi="Noto IKEA Latin" w:cs="Times New Roman"/>
          <w:color w:val="000000"/>
          <w:lang w:eastAsia="pl-PL"/>
        </w:rPr>
        <w:t xml:space="preserve">Miejsce do nauki: </w:t>
      </w:r>
      <w:hyperlink r:id="rId15" w:history="1">
        <w:r w:rsidRPr="009F75E8">
          <w:rPr>
            <w:rStyle w:val="Hipercze"/>
            <w:rFonts w:ascii="Noto IKEA Latin" w:eastAsia="Times New Roman" w:hAnsi="Noto IKEA Latin" w:cs="Times New Roman"/>
            <w:lang w:eastAsia="pl-PL"/>
          </w:rPr>
          <w:t>https://www.ikea.com/pl/pl/customer-service/services/planning-consultation/jak-urzadzic-pokoj-dla-ucznia-w-czasach-zdalnej-szkoly-puba87dfcf9</w:t>
        </w:r>
      </w:hyperlink>
      <w:r w:rsidRPr="009F75E8">
        <w:rPr>
          <w:rFonts w:ascii="Noto IKEA Latin" w:eastAsia="Times New Roman" w:hAnsi="Noto IKEA Latin" w:cs="Times New Roman"/>
          <w:color w:val="000000"/>
          <w:lang w:eastAsia="pl-PL"/>
        </w:rPr>
        <w:t xml:space="preserve"> </w:t>
      </w:r>
    </w:p>
    <w:p w14:paraId="14ECCF48" w14:textId="3CA41033" w:rsidR="00EC4349" w:rsidRDefault="00752170" w:rsidP="008F274F">
      <w:pPr>
        <w:spacing w:after="12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*</w:t>
      </w:r>
      <w:r w:rsidR="0056601D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Badanie zostało przeprowadzone przez Ipsos MORI na zlecenie </w:t>
      </w:r>
      <w:proofErr w:type="spellStart"/>
      <w:r w:rsidR="0056601D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="0056601D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Holding B.V. - Grupy IKEA.</w:t>
      </w:r>
      <w:r w:rsidR="005F551B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="0056601D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Ipsos MORI przeprowadził </w:t>
      </w:r>
      <w:r w:rsidR="008F274F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="0056601D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Polsce badanie ankietowe metodą online i:omnbus na 1 069 osobach w wieku 16-60 lat, w dniach 9-11 grudnia 2020 r.</w:t>
      </w:r>
      <w:r w:rsidR="005F551B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="0056601D"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Zastosowano zmienne dotyczące płci, wieku, regionu i statusu pracy, a dane zostały zestawione ze znanymi proporcjami populacji offline.</w:t>
      </w:r>
    </w:p>
    <w:p w14:paraId="7D0E551B" w14:textId="5899A31C" w:rsidR="00900BDD" w:rsidRPr="009F75E8" w:rsidRDefault="00900BDD" w:rsidP="008F274F">
      <w:pPr>
        <w:spacing w:after="12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lastRenderedPageBreak/>
        <w:t xml:space="preserve">** </w:t>
      </w:r>
      <w:r w:rsidR="00AC4AC5" w:rsidRPr="00AC4AC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Nie należy porównywać wyników badania w Polsce z globalnym raportem ze względu na inny termin jego realizacji (marzec a grudzień 2020) i sytuacj</w:t>
      </w:r>
      <w:r w:rsidR="00AC4AC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ę</w:t>
      </w:r>
      <w:r w:rsidR="00AC4AC5" w:rsidRPr="00AC4AC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pandemiczną w tym okresie.</w:t>
      </w:r>
    </w:p>
    <w:p w14:paraId="40A3EC96" w14:textId="2428CCE1" w:rsidR="00B654C5" w:rsidRPr="009F75E8" w:rsidRDefault="00BD0F49" w:rsidP="00D5494F">
      <w:pPr>
        <w:spacing w:after="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pict w14:anchorId="23B9B449">
          <v:rect id="_x0000_i1025" style="width:0;height:1.5pt" o:hrstd="t" o:hr="t" fillcolor="#a0a0a0" stroked="f"/>
        </w:pict>
      </w:r>
    </w:p>
    <w:p w14:paraId="3CBF021E" w14:textId="77777777" w:rsidR="00FF7F3D" w:rsidRPr="009F75E8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122264C3" w14:textId="6A458BAC" w:rsidR="00FF7F3D" w:rsidRPr="009F75E8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4E365964" w14:textId="1C470BA2" w:rsidR="00FF7F3D" w:rsidRPr="009F75E8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04E1E778" w14:textId="454CBD82" w:rsidR="00FF7F3D" w:rsidRPr="009F75E8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obecnie jedenaście sklepów IKEA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</w:t>
      </w:r>
      <w:r w:rsidR="00322D60" w:rsidRPr="00322D6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sześćdziesiąt</w:t>
      </w:r>
      <w:r w:rsidR="00322D6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Punktów Odbioru Zamówień (łącznie </w:t>
      </w:r>
      <w:r w:rsidR="008F274F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z Punktami Mobilnymi), które zarządzane są przez IKEA Retail. Jest również właścicielem pięciu centrów handlowych zarządzanych przez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32 sklepy IKEA na 11 rynkach. Do Grupy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7ABC2353" w14:textId="52E961E6" w:rsidR="00FF7F3D" w:rsidRPr="009F75E8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21BC0C98" w14:textId="090C2698" w:rsidR="00FF7F3D" w:rsidRPr="009F75E8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</w:t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w 31 krajach. Nazwa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654C5" w:rsidRPr="00AC4AC5" w14:paraId="5CF3C0C7" w14:textId="77777777" w:rsidTr="00B654C5">
        <w:trPr>
          <w:trHeight w:val="1012"/>
        </w:trPr>
        <w:tc>
          <w:tcPr>
            <w:tcW w:w="5154" w:type="dxa"/>
            <w:hideMark/>
          </w:tcPr>
          <w:p w14:paraId="55FDFE92" w14:textId="77777777" w:rsidR="00B654C5" w:rsidRPr="009F75E8" w:rsidRDefault="00B654C5" w:rsidP="00D5494F">
            <w:pPr>
              <w:spacing w:line="20" w:lineRule="atLeast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9F75E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0C1C0FB8" w14:textId="77777777" w:rsidR="00B654C5" w:rsidRPr="009F75E8" w:rsidRDefault="00B654C5" w:rsidP="00D5494F">
            <w:pPr>
              <w:spacing w:line="20" w:lineRule="atLeast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9F75E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2B93AFCE" w14:textId="77777777" w:rsidR="00B654C5" w:rsidRPr="009F75E8" w:rsidRDefault="00B654C5" w:rsidP="00D5494F">
            <w:pPr>
              <w:spacing w:line="20" w:lineRule="atLeast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9F75E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44B4483B" w14:textId="18988460" w:rsidR="00AC1CD0" w:rsidRPr="009F75E8" w:rsidRDefault="00AC1CD0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07EED2A2" w14:textId="77777777" w:rsidR="00BD04A9" w:rsidRPr="009F75E8" w:rsidRDefault="00BD04A9" w:rsidP="00D5494F">
      <w:pPr>
        <w:spacing w:after="0" w:line="20" w:lineRule="atLeast"/>
        <w:jc w:val="both"/>
        <w:rPr>
          <w:rFonts w:ascii="Noto IKEA Latin" w:eastAsia="Noto IKEA Latin" w:hAnsi="Noto IKEA Latin" w:cs="Noto IKEA Latin"/>
          <w:sz w:val="18"/>
          <w:szCs w:val="18"/>
        </w:rPr>
      </w:pPr>
      <w:r w:rsidRPr="009F75E8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2E1B0ABA" w14:textId="38375E89" w:rsidR="00BD04A9" w:rsidRPr="009F75E8" w:rsidRDefault="00BD04A9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3F326F7B" w14:textId="77777777" w:rsidR="003432CA" w:rsidRPr="009F75E8" w:rsidRDefault="003432CA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3432CA" w:rsidRPr="009F75E8">
      <w:footerReference w:type="default" r:id="rId16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D006" w14:textId="77777777" w:rsidR="00BD0F49" w:rsidRDefault="00BD0F49">
      <w:pPr>
        <w:spacing w:after="0" w:line="240" w:lineRule="auto"/>
      </w:pPr>
      <w:r>
        <w:separator/>
      </w:r>
    </w:p>
  </w:endnote>
  <w:endnote w:type="continuationSeparator" w:id="0">
    <w:p w14:paraId="024B665A" w14:textId="77777777" w:rsidR="00BD0F49" w:rsidRDefault="00BD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Sylfae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B6B9" w14:textId="77777777" w:rsidR="00BD0F49" w:rsidRDefault="00BD0F49">
      <w:pPr>
        <w:spacing w:after="0" w:line="240" w:lineRule="auto"/>
      </w:pPr>
      <w:r>
        <w:separator/>
      </w:r>
    </w:p>
  </w:footnote>
  <w:footnote w:type="continuationSeparator" w:id="0">
    <w:p w14:paraId="369EF018" w14:textId="77777777" w:rsidR="00BD0F49" w:rsidRDefault="00BD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7075"/>
    <w:rsid w:val="00012CB1"/>
    <w:rsid w:val="0001651C"/>
    <w:rsid w:val="00021070"/>
    <w:rsid w:val="0002202D"/>
    <w:rsid w:val="00023990"/>
    <w:rsid w:val="00027267"/>
    <w:rsid w:val="00060F81"/>
    <w:rsid w:val="00061E33"/>
    <w:rsid w:val="0006560E"/>
    <w:rsid w:val="000771F8"/>
    <w:rsid w:val="0008668A"/>
    <w:rsid w:val="0008768E"/>
    <w:rsid w:val="000948AD"/>
    <w:rsid w:val="000B0A57"/>
    <w:rsid w:val="000C4EC3"/>
    <w:rsid w:val="000D0AB6"/>
    <w:rsid w:val="000E6E12"/>
    <w:rsid w:val="000F4434"/>
    <w:rsid w:val="00103E36"/>
    <w:rsid w:val="0010435F"/>
    <w:rsid w:val="001256C6"/>
    <w:rsid w:val="00140004"/>
    <w:rsid w:val="00140563"/>
    <w:rsid w:val="00146CD3"/>
    <w:rsid w:val="0015493D"/>
    <w:rsid w:val="00160BEE"/>
    <w:rsid w:val="001651E7"/>
    <w:rsid w:val="0016556E"/>
    <w:rsid w:val="00172567"/>
    <w:rsid w:val="001728A0"/>
    <w:rsid w:val="0018599E"/>
    <w:rsid w:val="00185BD9"/>
    <w:rsid w:val="001874E4"/>
    <w:rsid w:val="001A5643"/>
    <w:rsid w:val="001B37AA"/>
    <w:rsid w:val="001B52BF"/>
    <w:rsid w:val="001C6CA0"/>
    <w:rsid w:val="001D2A89"/>
    <w:rsid w:val="001D3178"/>
    <w:rsid w:val="001E333D"/>
    <w:rsid w:val="001E39B4"/>
    <w:rsid w:val="001F56E7"/>
    <w:rsid w:val="00216F69"/>
    <w:rsid w:val="002276E9"/>
    <w:rsid w:val="00230787"/>
    <w:rsid w:val="00237164"/>
    <w:rsid w:val="00253391"/>
    <w:rsid w:val="00262059"/>
    <w:rsid w:val="00265419"/>
    <w:rsid w:val="00273541"/>
    <w:rsid w:val="00274EC8"/>
    <w:rsid w:val="00275EC3"/>
    <w:rsid w:val="00286258"/>
    <w:rsid w:val="002A3C8C"/>
    <w:rsid w:val="002A674C"/>
    <w:rsid w:val="002B0F1A"/>
    <w:rsid w:val="002C17D5"/>
    <w:rsid w:val="002C64FD"/>
    <w:rsid w:val="002D05C0"/>
    <w:rsid w:val="002D36BB"/>
    <w:rsid w:val="0030121A"/>
    <w:rsid w:val="0030611B"/>
    <w:rsid w:val="00307D99"/>
    <w:rsid w:val="00314C27"/>
    <w:rsid w:val="003152B4"/>
    <w:rsid w:val="00322D60"/>
    <w:rsid w:val="003236C6"/>
    <w:rsid w:val="00330945"/>
    <w:rsid w:val="00334AA9"/>
    <w:rsid w:val="0033529E"/>
    <w:rsid w:val="00336798"/>
    <w:rsid w:val="00340002"/>
    <w:rsid w:val="00340C10"/>
    <w:rsid w:val="003419B3"/>
    <w:rsid w:val="00342745"/>
    <w:rsid w:val="003432CA"/>
    <w:rsid w:val="003467B4"/>
    <w:rsid w:val="0034731C"/>
    <w:rsid w:val="00356C0C"/>
    <w:rsid w:val="003658C7"/>
    <w:rsid w:val="00370B6D"/>
    <w:rsid w:val="003B263D"/>
    <w:rsid w:val="003B5EF6"/>
    <w:rsid w:val="003C2343"/>
    <w:rsid w:val="003C526A"/>
    <w:rsid w:val="003C5B91"/>
    <w:rsid w:val="003C6865"/>
    <w:rsid w:val="003D2A5D"/>
    <w:rsid w:val="003D3B70"/>
    <w:rsid w:val="003D68CA"/>
    <w:rsid w:val="003F391B"/>
    <w:rsid w:val="00410117"/>
    <w:rsid w:val="00414BAD"/>
    <w:rsid w:val="0042159F"/>
    <w:rsid w:val="00421B78"/>
    <w:rsid w:val="00423B13"/>
    <w:rsid w:val="0043139B"/>
    <w:rsid w:val="004426DD"/>
    <w:rsid w:val="00450176"/>
    <w:rsid w:val="00452EF9"/>
    <w:rsid w:val="00460C60"/>
    <w:rsid w:val="00461DD0"/>
    <w:rsid w:val="00463B80"/>
    <w:rsid w:val="004655B7"/>
    <w:rsid w:val="00466E98"/>
    <w:rsid w:val="00473470"/>
    <w:rsid w:val="00475A8B"/>
    <w:rsid w:val="00480944"/>
    <w:rsid w:val="00494D60"/>
    <w:rsid w:val="0049614D"/>
    <w:rsid w:val="004B0B83"/>
    <w:rsid w:val="004B0EA1"/>
    <w:rsid w:val="004B59A9"/>
    <w:rsid w:val="004B6B7E"/>
    <w:rsid w:val="004C17E5"/>
    <w:rsid w:val="004C569D"/>
    <w:rsid w:val="004D31D3"/>
    <w:rsid w:val="004D383D"/>
    <w:rsid w:val="004D3EA2"/>
    <w:rsid w:val="004E7F31"/>
    <w:rsid w:val="004F0460"/>
    <w:rsid w:val="004F5FD1"/>
    <w:rsid w:val="00500FEE"/>
    <w:rsid w:val="0051060C"/>
    <w:rsid w:val="00511928"/>
    <w:rsid w:val="00514BE5"/>
    <w:rsid w:val="005160DF"/>
    <w:rsid w:val="00517326"/>
    <w:rsid w:val="005253D5"/>
    <w:rsid w:val="00533B43"/>
    <w:rsid w:val="00533DBE"/>
    <w:rsid w:val="00545375"/>
    <w:rsid w:val="005542BD"/>
    <w:rsid w:val="00555553"/>
    <w:rsid w:val="00555753"/>
    <w:rsid w:val="00562D9E"/>
    <w:rsid w:val="0056601D"/>
    <w:rsid w:val="00572578"/>
    <w:rsid w:val="005760BF"/>
    <w:rsid w:val="0058331F"/>
    <w:rsid w:val="00596C05"/>
    <w:rsid w:val="00596EAB"/>
    <w:rsid w:val="005A3260"/>
    <w:rsid w:val="005A3EAF"/>
    <w:rsid w:val="005A56F5"/>
    <w:rsid w:val="005A7A73"/>
    <w:rsid w:val="005B1BC3"/>
    <w:rsid w:val="005B7A1C"/>
    <w:rsid w:val="005C7C7F"/>
    <w:rsid w:val="005D1F34"/>
    <w:rsid w:val="005E202D"/>
    <w:rsid w:val="005E37EF"/>
    <w:rsid w:val="005F27C2"/>
    <w:rsid w:val="005F551B"/>
    <w:rsid w:val="005F61E0"/>
    <w:rsid w:val="00604F8A"/>
    <w:rsid w:val="00606751"/>
    <w:rsid w:val="00632341"/>
    <w:rsid w:val="00632E59"/>
    <w:rsid w:val="006416C0"/>
    <w:rsid w:val="00644174"/>
    <w:rsid w:val="00652D28"/>
    <w:rsid w:val="006548CF"/>
    <w:rsid w:val="0066026E"/>
    <w:rsid w:val="006807B6"/>
    <w:rsid w:val="0068473C"/>
    <w:rsid w:val="00691377"/>
    <w:rsid w:val="006941D4"/>
    <w:rsid w:val="00697C7A"/>
    <w:rsid w:val="006A10FE"/>
    <w:rsid w:val="006A4603"/>
    <w:rsid w:val="006A6F16"/>
    <w:rsid w:val="006B5409"/>
    <w:rsid w:val="006C10AC"/>
    <w:rsid w:val="006C71D4"/>
    <w:rsid w:val="006D5228"/>
    <w:rsid w:val="006D532C"/>
    <w:rsid w:val="006E3D5E"/>
    <w:rsid w:val="006F387A"/>
    <w:rsid w:val="006F58E8"/>
    <w:rsid w:val="006F7263"/>
    <w:rsid w:val="00716EC2"/>
    <w:rsid w:val="0072015F"/>
    <w:rsid w:val="00726826"/>
    <w:rsid w:val="00751AEF"/>
    <w:rsid w:val="00752170"/>
    <w:rsid w:val="00753FA2"/>
    <w:rsid w:val="00775E8F"/>
    <w:rsid w:val="0077662D"/>
    <w:rsid w:val="00776CC4"/>
    <w:rsid w:val="00782B87"/>
    <w:rsid w:val="007833D4"/>
    <w:rsid w:val="00784A5D"/>
    <w:rsid w:val="00785ABB"/>
    <w:rsid w:val="00791088"/>
    <w:rsid w:val="007921DD"/>
    <w:rsid w:val="0079783D"/>
    <w:rsid w:val="007A0DC1"/>
    <w:rsid w:val="007A180A"/>
    <w:rsid w:val="007A23F2"/>
    <w:rsid w:val="007A25D4"/>
    <w:rsid w:val="007A301B"/>
    <w:rsid w:val="007A63E0"/>
    <w:rsid w:val="007A7170"/>
    <w:rsid w:val="007C65C5"/>
    <w:rsid w:val="007D5572"/>
    <w:rsid w:val="007D79F3"/>
    <w:rsid w:val="007E4BE2"/>
    <w:rsid w:val="007E4D27"/>
    <w:rsid w:val="007F5383"/>
    <w:rsid w:val="007F74DD"/>
    <w:rsid w:val="007F7843"/>
    <w:rsid w:val="00813D06"/>
    <w:rsid w:val="008170C5"/>
    <w:rsid w:val="0082472B"/>
    <w:rsid w:val="00825F01"/>
    <w:rsid w:val="0082718E"/>
    <w:rsid w:val="00827F07"/>
    <w:rsid w:val="00832CE7"/>
    <w:rsid w:val="00834621"/>
    <w:rsid w:val="00843690"/>
    <w:rsid w:val="00855E1E"/>
    <w:rsid w:val="00857B1A"/>
    <w:rsid w:val="00864A4C"/>
    <w:rsid w:val="008754A0"/>
    <w:rsid w:val="00882149"/>
    <w:rsid w:val="00886152"/>
    <w:rsid w:val="008B334A"/>
    <w:rsid w:val="008C0155"/>
    <w:rsid w:val="008D66E8"/>
    <w:rsid w:val="008E3909"/>
    <w:rsid w:val="008E77BF"/>
    <w:rsid w:val="008F274F"/>
    <w:rsid w:val="008F6C4A"/>
    <w:rsid w:val="00900BDD"/>
    <w:rsid w:val="00913311"/>
    <w:rsid w:val="00914019"/>
    <w:rsid w:val="009157E8"/>
    <w:rsid w:val="00923982"/>
    <w:rsid w:val="00924110"/>
    <w:rsid w:val="009241E7"/>
    <w:rsid w:val="009248A0"/>
    <w:rsid w:val="009263EA"/>
    <w:rsid w:val="00926776"/>
    <w:rsid w:val="009315B4"/>
    <w:rsid w:val="00932A93"/>
    <w:rsid w:val="00934AC9"/>
    <w:rsid w:val="00936B72"/>
    <w:rsid w:val="00954EF3"/>
    <w:rsid w:val="009550A1"/>
    <w:rsid w:val="0095706A"/>
    <w:rsid w:val="0096399A"/>
    <w:rsid w:val="00963D81"/>
    <w:rsid w:val="009675A1"/>
    <w:rsid w:val="0096794D"/>
    <w:rsid w:val="009723EF"/>
    <w:rsid w:val="00980CDA"/>
    <w:rsid w:val="009862CC"/>
    <w:rsid w:val="00997BD2"/>
    <w:rsid w:val="009A0A04"/>
    <w:rsid w:val="009B1371"/>
    <w:rsid w:val="009C20C5"/>
    <w:rsid w:val="009F75E8"/>
    <w:rsid w:val="00A078FD"/>
    <w:rsid w:val="00A07E3D"/>
    <w:rsid w:val="00A222CC"/>
    <w:rsid w:val="00A25917"/>
    <w:rsid w:val="00A40760"/>
    <w:rsid w:val="00A4323B"/>
    <w:rsid w:val="00A447E0"/>
    <w:rsid w:val="00A54870"/>
    <w:rsid w:val="00A559DF"/>
    <w:rsid w:val="00A75EB6"/>
    <w:rsid w:val="00A77D52"/>
    <w:rsid w:val="00A860DF"/>
    <w:rsid w:val="00A92B9B"/>
    <w:rsid w:val="00A93945"/>
    <w:rsid w:val="00AA40A6"/>
    <w:rsid w:val="00AB427A"/>
    <w:rsid w:val="00AB6F39"/>
    <w:rsid w:val="00AB72FF"/>
    <w:rsid w:val="00AC1CD0"/>
    <w:rsid w:val="00AC33F3"/>
    <w:rsid w:val="00AC4AC5"/>
    <w:rsid w:val="00AD0E01"/>
    <w:rsid w:val="00AD3AC6"/>
    <w:rsid w:val="00AE39FD"/>
    <w:rsid w:val="00AF0DB5"/>
    <w:rsid w:val="00AF407F"/>
    <w:rsid w:val="00AF51C0"/>
    <w:rsid w:val="00B038F9"/>
    <w:rsid w:val="00B07A7D"/>
    <w:rsid w:val="00B15CA3"/>
    <w:rsid w:val="00B23589"/>
    <w:rsid w:val="00B31617"/>
    <w:rsid w:val="00B373A2"/>
    <w:rsid w:val="00B40699"/>
    <w:rsid w:val="00B4358B"/>
    <w:rsid w:val="00B449FA"/>
    <w:rsid w:val="00B465A0"/>
    <w:rsid w:val="00B51ABF"/>
    <w:rsid w:val="00B61A82"/>
    <w:rsid w:val="00B654C5"/>
    <w:rsid w:val="00B776D4"/>
    <w:rsid w:val="00B87815"/>
    <w:rsid w:val="00B91F30"/>
    <w:rsid w:val="00B95C3C"/>
    <w:rsid w:val="00B97D23"/>
    <w:rsid w:val="00BB084A"/>
    <w:rsid w:val="00BB1809"/>
    <w:rsid w:val="00BB2844"/>
    <w:rsid w:val="00BC6A29"/>
    <w:rsid w:val="00BD04A9"/>
    <w:rsid w:val="00BD0F49"/>
    <w:rsid w:val="00BD1520"/>
    <w:rsid w:val="00BE0CF7"/>
    <w:rsid w:val="00BE7470"/>
    <w:rsid w:val="00BF0C03"/>
    <w:rsid w:val="00BF14D4"/>
    <w:rsid w:val="00C0021D"/>
    <w:rsid w:val="00C0571E"/>
    <w:rsid w:val="00C06790"/>
    <w:rsid w:val="00C102EC"/>
    <w:rsid w:val="00C12FBD"/>
    <w:rsid w:val="00C20977"/>
    <w:rsid w:val="00C22E49"/>
    <w:rsid w:val="00C2354F"/>
    <w:rsid w:val="00C35191"/>
    <w:rsid w:val="00C35FE2"/>
    <w:rsid w:val="00C42DD0"/>
    <w:rsid w:val="00C50080"/>
    <w:rsid w:val="00C532B4"/>
    <w:rsid w:val="00C557D4"/>
    <w:rsid w:val="00C56089"/>
    <w:rsid w:val="00C5609C"/>
    <w:rsid w:val="00C627A2"/>
    <w:rsid w:val="00C74E38"/>
    <w:rsid w:val="00C75780"/>
    <w:rsid w:val="00C77480"/>
    <w:rsid w:val="00C77567"/>
    <w:rsid w:val="00C856E0"/>
    <w:rsid w:val="00C90BCD"/>
    <w:rsid w:val="00C90C0A"/>
    <w:rsid w:val="00C956C6"/>
    <w:rsid w:val="00CA628D"/>
    <w:rsid w:val="00CB2711"/>
    <w:rsid w:val="00CC0E9E"/>
    <w:rsid w:val="00CC252B"/>
    <w:rsid w:val="00CD0532"/>
    <w:rsid w:val="00CE3802"/>
    <w:rsid w:val="00CF4C2C"/>
    <w:rsid w:val="00CF4DC4"/>
    <w:rsid w:val="00D1196A"/>
    <w:rsid w:val="00D21C59"/>
    <w:rsid w:val="00D268B1"/>
    <w:rsid w:val="00D33C51"/>
    <w:rsid w:val="00D532FF"/>
    <w:rsid w:val="00D5494F"/>
    <w:rsid w:val="00D61097"/>
    <w:rsid w:val="00D75624"/>
    <w:rsid w:val="00D75757"/>
    <w:rsid w:val="00D846E7"/>
    <w:rsid w:val="00D94F19"/>
    <w:rsid w:val="00DB48AF"/>
    <w:rsid w:val="00DB525B"/>
    <w:rsid w:val="00DC22DD"/>
    <w:rsid w:val="00DD61DD"/>
    <w:rsid w:val="00DE7963"/>
    <w:rsid w:val="00E10DF7"/>
    <w:rsid w:val="00E17D28"/>
    <w:rsid w:val="00E20303"/>
    <w:rsid w:val="00E24240"/>
    <w:rsid w:val="00E26EF8"/>
    <w:rsid w:val="00E339EB"/>
    <w:rsid w:val="00E40476"/>
    <w:rsid w:val="00E41B16"/>
    <w:rsid w:val="00E5048B"/>
    <w:rsid w:val="00E70667"/>
    <w:rsid w:val="00E7119B"/>
    <w:rsid w:val="00E75AE4"/>
    <w:rsid w:val="00E840E9"/>
    <w:rsid w:val="00E8716E"/>
    <w:rsid w:val="00E954C6"/>
    <w:rsid w:val="00E95698"/>
    <w:rsid w:val="00EA1F81"/>
    <w:rsid w:val="00EB1457"/>
    <w:rsid w:val="00EC4349"/>
    <w:rsid w:val="00ED2D4F"/>
    <w:rsid w:val="00ED3BC2"/>
    <w:rsid w:val="00EE2F52"/>
    <w:rsid w:val="00EE3F16"/>
    <w:rsid w:val="00EF1CD7"/>
    <w:rsid w:val="00EF543E"/>
    <w:rsid w:val="00EF7182"/>
    <w:rsid w:val="00F07A8A"/>
    <w:rsid w:val="00F21A59"/>
    <w:rsid w:val="00F346A9"/>
    <w:rsid w:val="00F42EDE"/>
    <w:rsid w:val="00F447B1"/>
    <w:rsid w:val="00F52187"/>
    <w:rsid w:val="00F576B7"/>
    <w:rsid w:val="00F62FB4"/>
    <w:rsid w:val="00F73B1A"/>
    <w:rsid w:val="00F74F5B"/>
    <w:rsid w:val="00F77D13"/>
    <w:rsid w:val="00F8476D"/>
    <w:rsid w:val="00F84DE4"/>
    <w:rsid w:val="00F97BD8"/>
    <w:rsid w:val="00FB2F2C"/>
    <w:rsid w:val="00FB370D"/>
    <w:rsid w:val="00FB762C"/>
    <w:rsid w:val="00FD21F8"/>
    <w:rsid w:val="00FE0274"/>
    <w:rsid w:val="00FE7069"/>
    <w:rsid w:val="00FF7F3D"/>
    <w:rsid w:val="1E902490"/>
    <w:rsid w:val="277CBF7B"/>
    <w:rsid w:val="2CF36A7D"/>
    <w:rsid w:val="3258C602"/>
    <w:rsid w:val="4158EFEB"/>
    <w:rsid w:val="45865276"/>
    <w:rsid w:val="48517C1B"/>
    <w:rsid w:val="49A1B08C"/>
    <w:rsid w:val="4C3917D1"/>
    <w:rsid w:val="5CF3DCD1"/>
    <w:rsid w:val="68571099"/>
    <w:rsid w:val="6A87919B"/>
    <w:rsid w:val="7BC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0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9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feathome.ikea.com/wp-content/uploads/2020/11/IKEA_LAH_Full-Report_pl_P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kea.com/pl/pl/customer-service/services/planning-consultation/jak-urzadzic-pokoj-dla-ucznia-w-czasach-zdalnej-szkoly-puba87dfcf9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kea.com/pl/pl/customer-service/services/planning-consultation/jak-urzadzic-domowe-biuro-do-pracy-zdalnej-pubbf174b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A2EC-3493-4217-B165-D73D9141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CF8978-5E93-4E56-9DAD-609B8F57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Dominika Wabich</cp:lastModifiedBy>
  <cp:revision>5</cp:revision>
  <cp:lastPrinted>2020-10-09T13:16:00Z</cp:lastPrinted>
  <dcterms:created xsi:type="dcterms:W3CDTF">2021-01-18T09:14:00Z</dcterms:created>
  <dcterms:modified xsi:type="dcterms:W3CDTF">2021-01-18T10:09:00Z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