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8876" w14:textId="77777777" w:rsidR="00D4174C" w:rsidRPr="00D4174C" w:rsidRDefault="00D4174C" w:rsidP="00D4174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4174C">
        <w:rPr>
          <w:rFonts w:ascii="Calibri" w:hAnsi="Calibri" w:cs="Calibri"/>
          <w:b/>
          <w:bCs/>
          <w:noProof/>
          <w:sz w:val="36"/>
          <w:szCs w:val="36"/>
          <w:lang w:eastAsia="pl-PL"/>
        </w:rPr>
        <w:drawing>
          <wp:inline distT="0" distB="0" distL="0" distR="0" wp14:anchorId="0CFF3225" wp14:editId="35335EF4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1294" w14:textId="77777777" w:rsidR="00D4174C" w:rsidRPr="00D4174C" w:rsidRDefault="00D4174C" w:rsidP="00D4174C">
      <w:pPr>
        <w:rPr>
          <w:rFonts w:ascii="Calibri" w:hAnsi="Calibri" w:cs="Calibri"/>
          <w:b/>
          <w:bCs/>
          <w:sz w:val="24"/>
          <w:szCs w:val="24"/>
        </w:rPr>
      </w:pPr>
      <w:r w:rsidRPr="00D4174C">
        <w:rPr>
          <w:rFonts w:ascii="Calibri" w:hAnsi="Calibri" w:cs="Calibri"/>
          <w:b/>
          <w:bCs/>
          <w:sz w:val="24"/>
          <w:szCs w:val="24"/>
        </w:rPr>
        <w:t>Informacja prasowa</w:t>
      </w:r>
    </w:p>
    <w:p w14:paraId="6B16670B" w14:textId="3A5CAB50" w:rsidR="00D4174C" w:rsidRPr="00D4174C" w:rsidRDefault="00D4174C" w:rsidP="00D4174C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D4174C">
        <w:rPr>
          <w:rFonts w:ascii="Calibri" w:hAnsi="Calibri" w:cs="Calibri"/>
          <w:b/>
          <w:bCs/>
          <w:sz w:val="24"/>
          <w:szCs w:val="24"/>
        </w:rPr>
        <w:t xml:space="preserve">Grajewo, </w:t>
      </w:r>
      <w:r w:rsidR="002D5FDA">
        <w:rPr>
          <w:rFonts w:ascii="Calibri" w:hAnsi="Calibri" w:cs="Calibri"/>
          <w:b/>
          <w:bCs/>
          <w:sz w:val="24"/>
          <w:szCs w:val="24"/>
        </w:rPr>
        <w:t>29</w:t>
      </w:r>
      <w:r w:rsidRPr="00D4174C">
        <w:rPr>
          <w:rFonts w:ascii="Calibri" w:hAnsi="Calibri" w:cs="Calibri"/>
          <w:b/>
          <w:bCs/>
          <w:sz w:val="24"/>
          <w:szCs w:val="24"/>
        </w:rPr>
        <w:t xml:space="preserve"> stycz</w:t>
      </w:r>
      <w:r w:rsidR="00291D39">
        <w:rPr>
          <w:rFonts w:ascii="Calibri" w:hAnsi="Calibri" w:cs="Calibri"/>
          <w:b/>
          <w:bCs/>
          <w:sz w:val="24"/>
          <w:szCs w:val="24"/>
        </w:rPr>
        <w:t>nia</w:t>
      </w:r>
      <w:r w:rsidRPr="00D4174C">
        <w:rPr>
          <w:rFonts w:ascii="Calibri" w:hAnsi="Calibri" w:cs="Calibri"/>
          <w:b/>
          <w:bCs/>
          <w:sz w:val="24"/>
          <w:szCs w:val="24"/>
        </w:rPr>
        <w:t xml:space="preserve"> 2021</w:t>
      </w:r>
    </w:p>
    <w:p w14:paraId="073993A2" w14:textId="0F8133DE" w:rsidR="00D4174C" w:rsidRPr="00D4174C" w:rsidRDefault="00D4174C" w:rsidP="00D4174C">
      <w:pPr>
        <w:jc w:val="center"/>
        <w:rPr>
          <w:rFonts w:ascii="Calibri" w:hAnsi="Calibri" w:cs="Calibri"/>
          <w:sz w:val="44"/>
          <w:szCs w:val="44"/>
        </w:rPr>
      </w:pPr>
      <w:r w:rsidRPr="00D4174C">
        <w:rPr>
          <w:rFonts w:ascii="Calibri" w:hAnsi="Calibri" w:cs="Calibri"/>
          <w:sz w:val="44"/>
          <w:szCs w:val="44"/>
        </w:rPr>
        <w:t xml:space="preserve">Nabiał </w:t>
      </w:r>
      <w:r w:rsidR="00E257FB">
        <w:rPr>
          <w:rFonts w:ascii="Calibri" w:hAnsi="Calibri" w:cs="Calibri"/>
          <w:sz w:val="44"/>
          <w:szCs w:val="44"/>
        </w:rPr>
        <w:t>– czy dzieci go potrzebują?</w:t>
      </w:r>
    </w:p>
    <w:p w14:paraId="46E15CD5" w14:textId="5EA3E09B" w:rsidR="00D4174C" w:rsidRPr="00D4174C" w:rsidRDefault="00D4174C" w:rsidP="00D4174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4174C">
        <w:rPr>
          <w:rFonts w:ascii="Calibri" w:hAnsi="Calibri" w:cs="Calibri"/>
          <w:b/>
          <w:bCs/>
          <w:sz w:val="24"/>
          <w:szCs w:val="24"/>
        </w:rPr>
        <w:t xml:space="preserve">Mleko to pierwszy i jedyny pokarm noworodka. Doskonale wiemy, że mleko </w:t>
      </w:r>
      <w:r w:rsidR="00B96652">
        <w:rPr>
          <w:rFonts w:ascii="Calibri" w:hAnsi="Calibri" w:cs="Calibri"/>
          <w:b/>
          <w:bCs/>
          <w:sz w:val="24"/>
          <w:szCs w:val="24"/>
        </w:rPr>
        <w:t>m</w:t>
      </w:r>
      <w:r w:rsidRPr="00D4174C">
        <w:rPr>
          <w:rFonts w:ascii="Calibri" w:hAnsi="Calibri" w:cs="Calibri"/>
          <w:b/>
          <w:bCs/>
          <w:sz w:val="24"/>
          <w:szCs w:val="24"/>
        </w:rPr>
        <w:t>amy, a także to modyfikowane ma za zadanie dostarczyć maluchowi wszystkich niezbędnych do prawidłowego rozwoju składników odżywczych. Często pojawia się jednak pytanie, czy w</w:t>
      </w:r>
      <w:r w:rsidR="00E257FB">
        <w:rPr>
          <w:rFonts w:ascii="Calibri" w:hAnsi="Calibri" w:cs="Calibri"/>
          <w:b/>
          <w:bCs/>
          <w:sz w:val="24"/>
          <w:szCs w:val="24"/>
        </w:rPr>
        <w:t> </w:t>
      </w:r>
      <w:r w:rsidRPr="00D4174C">
        <w:rPr>
          <w:rFonts w:ascii="Calibri" w:hAnsi="Calibri" w:cs="Calibri"/>
          <w:b/>
          <w:bCs/>
          <w:sz w:val="24"/>
          <w:szCs w:val="24"/>
        </w:rPr>
        <w:t>kolejnych latach życia dziecka nabiał nadal jest tak istotny?</w:t>
      </w:r>
      <w:r w:rsidR="00E257FB">
        <w:rPr>
          <w:rFonts w:ascii="Calibri" w:hAnsi="Calibri" w:cs="Calibri"/>
          <w:b/>
          <w:bCs/>
          <w:sz w:val="24"/>
          <w:szCs w:val="24"/>
        </w:rPr>
        <w:t xml:space="preserve"> Odpowiedź brzmi: TAK.</w:t>
      </w:r>
      <w:r w:rsidRPr="00D4174C">
        <w:rPr>
          <w:rFonts w:ascii="Calibri" w:hAnsi="Calibri" w:cs="Calibri"/>
          <w:b/>
          <w:bCs/>
          <w:sz w:val="24"/>
          <w:szCs w:val="24"/>
        </w:rPr>
        <w:t xml:space="preserve"> Dietetycy podkreślają, że przetworów mlecznych nie może zabraknąć w diecie</w:t>
      </w:r>
      <w:r>
        <w:rPr>
          <w:rFonts w:ascii="Calibri" w:hAnsi="Calibri" w:cs="Calibri"/>
          <w:b/>
          <w:bCs/>
          <w:sz w:val="24"/>
          <w:szCs w:val="24"/>
        </w:rPr>
        <w:t xml:space="preserve"> naszych pociech</w:t>
      </w:r>
      <w:r w:rsidRPr="00D4174C">
        <w:rPr>
          <w:rFonts w:ascii="Calibri" w:hAnsi="Calibri" w:cs="Calibri"/>
          <w:b/>
          <w:bCs/>
          <w:sz w:val="24"/>
          <w:szCs w:val="24"/>
        </w:rPr>
        <w:t>, ponieważ są one idealnym źródłem wapnia czy fosforu, niezbędnych do budowy kości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D4174C">
        <w:rPr>
          <w:rFonts w:ascii="Calibri" w:hAnsi="Calibri" w:cs="Calibri"/>
          <w:b/>
          <w:bCs/>
          <w:sz w:val="24"/>
          <w:szCs w:val="24"/>
        </w:rPr>
        <w:t>zębów</w:t>
      </w:r>
      <w:r>
        <w:rPr>
          <w:rFonts w:ascii="Calibri" w:hAnsi="Calibri" w:cs="Calibri"/>
          <w:b/>
          <w:bCs/>
          <w:sz w:val="24"/>
          <w:szCs w:val="24"/>
        </w:rPr>
        <w:t xml:space="preserve"> i rozwoju młodego organizmu. </w:t>
      </w:r>
    </w:p>
    <w:p w14:paraId="4EB32CF2" w14:textId="403D2B94" w:rsidR="00D4174C" w:rsidRDefault="00D4174C" w:rsidP="00D4174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4174C">
        <w:rPr>
          <w:rFonts w:ascii="Calibri" w:hAnsi="Calibri" w:cs="Calibri"/>
          <w:sz w:val="24"/>
          <w:szCs w:val="24"/>
        </w:rPr>
        <w:t>W pierwszych miesiącach życia, dziecko powinno być karmione jedynie piersią lub mlekiem modyfikowanym</w:t>
      </w:r>
      <w:r>
        <w:rPr>
          <w:rFonts w:ascii="Calibri" w:hAnsi="Calibri" w:cs="Calibri"/>
          <w:sz w:val="24"/>
          <w:szCs w:val="24"/>
        </w:rPr>
        <w:t xml:space="preserve"> </w:t>
      </w:r>
      <w:r w:rsidR="00E257FB">
        <w:rPr>
          <w:rFonts w:ascii="Calibri" w:hAnsi="Calibri" w:cs="Calibri"/>
          <w:sz w:val="24"/>
          <w:szCs w:val="24"/>
        </w:rPr>
        <w:t>(</w:t>
      </w:r>
      <w:r w:rsidRPr="00D4174C">
        <w:rPr>
          <w:rFonts w:ascii="Calibri" w:hAnsi="Calibri" w:cs="Calibri"/>
          <w:sz w:val="24"/>
          <w:szCs w:val="24"/>
        </w:rPr>
        <w:t xml:space="preserve">jeśli </w:t>
      </w:r>
      <w:r w:rsidR="00653802">
        <w:rPr>
          <w:rFonts w:ascii="Calibri" w:hAnsi="Calibri" w:cs="Calibri"/>
          <w:sz w:val="24"/>
          <w:szCs w:val="24"/>
        </w:rPr>
        <w:t>m</w:t>
      </w:r>
      <w:r w:rsidRPr="00D4174C">
        <w:rPr>
          <w:rFonts w:ascii="Calibri" w:hAnsi="Calibri" w:cs="Calibri"/>
          <w:sz w:val="24"/>
          <w:szCs w:val="24"/>
        </w:rPr>
        <w:t>ama nie może karmić</w:t>
      </w:r>
      <w:r w:rsidR="00E257FB">
        <w:rPr>
          <w:rFonts w:ascii="Calibri" w:hAnsi="Calibri" w:cs="Calibri"/>
          <w:sz w:val="24"/>
          <w:szCs w:val="24"/>
        </w:rPr>
        <w:t>)</w:t>
      </w:r>
      <w:r w:rsidRPr="00D4174C">
        <w:rPr>
          <w:rFonts w:ascii="Calibri" w:hAnsi="Calibri" w:cs="Calibri"/>
          <w:sz w:val="24"/>
          <w:szCs w:val="24"/>
        </w:rPr>
        <w:t>.</w:t>
      </w:r>
      <w:r w:rsidR="0042795A">
        <w:rPr>
          <w:rFonts w:ascii="Calibri" w:hAnsi="Calibri" w:cs="Calibri"/>
          <w:sz w:val="24"/>
          <w:szCs w:val="24"/>
        </w:rPr>
        <w:t xml:space="preserve"> Takie mleko należy podawać do minimum 6 miesiąca. Z czasem można urozmaicić </w:t>
      </w:r>
      <w:r w:rsidR="0042795A" w:rsidRPr="00DE2741">
        <w:rPr>
          <w:rFonts w:ascii="Calibri" w:hAnsi="Calibri" w:cs="Calibri"/>
          <w:color w:val="000000" w:themeColor="text1"/>
          <w:sz w:val="24"/>
          <w:szCs w:val="24"/>
        </w:rPr>
        <w:t xml:space="preserve">dietę i </w:t>
      </w:r>
      <w:r w:rsidR="005C7C0B" w:rsidRPr="00DE2741">
        <w:rPr>
          <w:rFonts w:ascii="Calibri" w:hAnsi="Calibri" w:cs="Calibri"/>
          <w:color w:val="000000" w:themeColor="text1"/>
          <w:sz w:val="24"/>
          <w:szCs w:val="24"/>
        </w:rPr>
        <w:t xml:space="preserve">jeżeli nie ma przeciwskazań, to </w:t>
      </w:r>
      <w:r w:rsidR="0042795A">
        <w:rPr>
          <w:rFonts w:ascii="Calibri" w:hAnsi="Calibri" w:cs="Calibri"/>
          <w:sz w:val="24"/>
          <w:szCs w:val="24"/>
        </w:rPr>
        <w:t>już od 10 miesiąca włączyć mleko krowie, jogurty czy kefiry</w:t>
      </w:r>
      <w:r w:rsidR="00D402D7">
        <w:rPr>
          <w:rFonts w:ascii="Calibri" w:hAnsi="Calibri" w:cs="Calibri"/>
          <w:sz w:val="24"/>
          <w:szCs w:val="24"/>
        </w:rPr>
        <w:t>, ważne jednak</w:t>
      </w:r>
      <w:r w:rsidR="00B96652">
        <w:rPr>
          <w:rFonts w:ascii="Calibri" w:hAnsi="Calibri" w:cs="Calibri"/>
          <w:sz w:val="24"/>
          <w:szCs w:val="24"/>
        </w:rPr>
        <w:t>,</w:t>
      </w:r>
      <w:r w:rsidR="00D402D7">
        <w:rPr>
          <w:rFonts w:ascii="Calibri" w:hAnsi="Calibri" w:cs="Calibri"/>
          <w:sz w:val="24"/>
          <w:szCs w:val="24"/>
        </w:rPr>
        <w:t xml:space="preserve"> aby były one naturalne, bez dodatku cukru</w:t>
      </w:r>
      <w:r w:rsidR="0042795A">
        <w:rPr>
          <w:rFonts w:ascii="Calibri" w:hAnsi="Calibri" w:cs="Calibri"/>
          <w:sz w:val="24"/>
          <w:szCs w:val="24"/>
        </w:rPr>
        <w:t>.</w:t>
      </w:r>
      <w:r w:rsidRPr="00D4174C">
        <w:rPr>
          <w:rFonts w:ascii="Calibri" w:hAnsi="Calibri" w:cs="Calibri"/>
          <w:sz w:val="24"/>
          <w:szCs w:val="24"/>
        </w:rPr>
        <w:t xml:space="preserve"> </w:t>
      </w:r>
      <w:r w:rsidR="0042795A" w:rsidRPr="002F3FFB">
        <w:rPr>
          <w:rFonts w:ascii="Calibri" w:hAnsi="Calibri" w:cs="Calibri"/>
          <w:sz w:val="24"/>
          <w:szCs w:val="24"/>
        </w:rPr>
        <w:t>P</w:t>
      </w:r>
      <w:r w:rsidRPr="002F3FFB">
        <w:rPr>
          <w:rFonts w:ascii="Calibri" w:hAnsi="Calibri" w:cs="Calibri"/>
          <w:sz w:val="24"/>
          <w:szCs w:val="24"/>
        </w:rPr>
        <w:t>o ukończeniu pierwszego roku życia</w:t>
      </w:r>
      <w:r w:rsidR="0042795A" w:rsidRPr="002F3FFB">
        <w:rPr>
          <w:rFonts w:ascii="Calibri" w:hAnsi="Calibri" w:cs="Calibri"/>
          <w:sz w:val="24"/>
          <w:szCs w:val="24"/>
        </w:rPr>
        <w:t xml:space="preserve"> mogą to być także serki </w:t>
      </w:r>
      <w:r w:rsidRPr="002F3FFB">
        <w:rPr>
          <w:rFonts w:ascii="Calibri" w:hAnsi="Calibri" w:cs="Calibri"/>
          <w:sz w:val="24"/>
          <w:szCs w:val="24"/>
        </w:rPr>
        <w:t>homogenizowane czy ser</w:t>
      </w:r>
      <w:r w:rsidR="00D402D7" w:rsidRPr="002F3FFB">
        <w:rPr>
          <w:rFonts w:ascii="Calibri" w:hAnsi="Calibri" w:cs="Calibri"/>
          <w:sz w:val="24"/>
          <w:szCs w:val="24"/>
        </w:rPr>
        <w:t>y.</w:t>
      </w:r>
      <w:r w:rsidR="002F3FFB" w:rsidRPr="002F3FFB">
        <w:rPr>
          <w:rFonts w:ascii="Calibri" w:hAnsi="Calibri" w:cs="Calibri"/>
          <w:sz w:val="24"/>
          <w:szCs w:val="24"/>
        </w:rPr>
        <w:t xml:space="preserve"> Wielu rodziców zastanawia się jednak czy nabiał na pewno jest zdrowy dla ich dzieci,</w:t>
      </w:r>
      <w:r w:rsidR="002F3FFB">
        <w:rPr>
          <w:rFonts w:ascii="Calibri" w:hAnsi="Calibri" w:cs="Calibri"/>
          <w:sz w:val="24"/>
          <w:szCs w:val="24"/>
        </w:rPr>
        <w:t xml:space="preserve"> a</w:t>
      </w:r>
      <w:r w:rsidR="002F3FFB" w:rsidRPr="002F3FFB">
        <w:rPr>
          <w:rFonts w:ascii="Calibri" w:hAnsi="Calibri" w:cs="Calibri"/>
          <w:sz w:val="24"/>
          <w:szCs w:val="24"/>
        </w:rPr>
        <w:t xml:space="preserve"> wokół tego tematu pojawiło się w ostatnich latach wiele mitów.</w:t>
      </w:r>
      <w:r w:rsidR="002F3FFB">
        <w:rPr>
          <w:rFonts w:ascii="Calibri" w:hAnsi="Calibri" w:cs="Calibri"/>
          <w:sz w:val="24"/>
          <w:szCs w:val="24"/>
        </w:rPr>
        <w:t xml:space="preserve"> W</w:t>
      </w:r>
      <w:r w:rsidR="002F3FFB" w:rsidRPr="002F3FFB">
        <w:rPr>
          <w:rFonts w:ascii="Calibri" w:hAnsi="Calibri" w:cs="Calibri"/>
          <w:sz w:val="24"/>
          <w:szCs w:val="24"/>
        </w:rPr>
        <w:t>arto zaznaczyć, że Polskie Towarzystwo Pediatryczne, czy Instytut Żywności i Żywienia są zgodne, że produkty mleczne powinny być obecne w diecie każdego malca.</w:t>
      </w:r>
      <w:r w:rsidR="002F3FFB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081CF1B5" w14:textId="0687388E" w:rsidR="00E257FB" w:rsidRPr="00E257FB" w:rsidRDefault="00E257FB" w:rsidP="00D4174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257FB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Mleko – dlaczego jest tak niezbędne w diecie dziecka?</w:t>
      </w:r>
    </w:p>
    <w:p w14:paraId="2EF6F613" w14:textId="1937F06B" w:rsidR="00D4174C" w:rsidRPr="00D4174C" w:rsidRDefault="00D4174C" w:rsidP="00D4174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4174C">
        <w:rPr>
          <w:rFonts w:ascii="Calibri" w:hAnsi="Calibri" w:cs="Calibri"/>
          <w:sz w:val="24"/>
          <w:szCs w:val="24"/>
          <w:shd w:val="clear" w:color="auto" w:fill="FFFFFF"/>
        </w:rPr>
        <w:t>Produkty mleczne to prawdziwe bogactwo składników mineralnych,</w:t>
      </w:r>
      <w:r w:rsidR="00B541B3">
        <w:rPr>
          <w:rFonts w:ascii="Calibri" w:hAnsi="Calibri" w:cs="Calibri"/>
          <w:sz w:val="24"/>
          <w:szCs w:val="24"/>
          <w:shd w:val="clear" w:color="auto" w:fill="FFFFFF"/>
        </w:rPr>
        <w:t xml:space="preserve"> takich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 xml:space="preserve"> jak np.: fosfor, magnez, potas, cynk, a także witamin: B2, B12, </w:t>
      </w:r>
      <w:r w:rsidRPr="005C7C0B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DE2741">
        <w:rPr>
          <w:rFonts w:ascii="Calibri" w:hAnsi="Calibri" w:cs="Calibri"/>
          <w:sz w:val="24"/>
          <w:szCs w:val="24"/>
          <w:shd w:val="clear" w:color="auto" w:fill="FFFFFF"/>
        </w:rPr>
        <w:t xml:space="preserve"> i E. 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>W diecie dzieci są one szczególnie ważne, ponieważ warunkują ich prawidłowy rozwój. Niezbędny jest także w</w:t>
      </w:r>
      <w:r w:rsidRPr="00D4174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apń</w:t>
      </w:r>
      <w:r w:rsidR="0065380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 w:rsidRPr="00D4174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który odpowiada za prawidłowe krzepnięcie krwi, prac</w:t>
      </w:r>
      <w:r w:rsidR="00E257F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ę</w:t>
      </w:r>
      <w:r w:rsidRPr="00D4174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mięśni czy układu nerwowego.</w:t>
      </w:r>
      <w:r w:rsidR="00E57AE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DE2741" w:rsidRPr="00DE27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Bardzo istotnym jest fakt</w:t>
      </w:r>
      <w:r w:rsidR="00DE27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</w:t>
      </w:r>
      <w:r w:rsidR="00E57AE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że w ciągu pierwszych kilku lat życia, powstaje aż połowa masy kostnej człowieka, pozostała część tworzy się do 25.-30. roku życia. Po przekroczeniu tej granicy zaczyna jej już tylko ubywać.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>p. mleko Łaciate Junior</w:t>
      </w:r>
      <w:r w:rsidR="00E257FB">
        <w:rPr>
          <w:rFonts w:ascii="Calibri" w:hAnsi="Calibri" w:cs="Calibri"/>
          <w:sz w:val="24"/>
          <w:szCs w:val="24"/>
          <w:shd w:val="clear" w:color="auto" w:fill="FFFFFF"/>
        </w:rPr>
        <w:t xml:space="preserve"> o zawartości tłuszczu 3,8%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>, które zostało stworzone specjalnie z myślą o</w:t>
      </w:r>
      <w:r w:rsidR="00E257FB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>najmłodszych</w:t>
      </w:r>
      <w:r w:rsidR="00B541B3">
        <w:rPr>
          <w:rFonts w:ascii="Calibri" w:hAnsi="Calibri" w:cs="Calibri"/>
          <w:sz w:val="24"/>
          <w:szCs w:val="24"/>
          <w:shd w:val="clear" w:color="auto" w:fill="FFFFFF"/>
        </w:rPr>
        <w:t xml:space="preserve"> j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 xml:space="preserve">est </w:t>
      </w:r>
      <w:r w:rsidR="00B541B3">
        <w:rPr>
          <w:rFonts w:ascii="Calibri" w:hAnsi="Calibri" w:cs="Calibri"/>
          <w:sz w:val="24"/>
          <w:szCs w:val="24"/>
          <w:shd w:val="clear" w:color="auto" w:fill="FFFFFF"/>
        </w:rPr>
        <w:t>produktem idealnie dostosowanym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 xml:space="preserve"> do indywidualnych potrzeb dzieci</w:t>
      </w:r>
      <w:r w:rsidR="00B541B3">
        <w:rPr>
          <w:rFonts w:ascii="Calibri" w:hAnsi="Calibri" w:cs="Calibri"/>
          <w:sz w:val="24"/>
          <w:szCs w:val="24"/>
          <w:shd w:val="clear" w:color="auto" w:fill="FFFFFF"/>
        </w:rPr>
        <w:t xml:space="preserve">. Nie zapominajmy jednak o innych produktach nabiałowych, które z czasem również powinny pojawić się w diecie 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>naszej szybko rosnącej pociechy</w:t>
      </w:r>
      <w:r w:rsidR="00B541B3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</w:p>
    <w:p w14:paraId="14F50CAA" w14:textId="77777777" w:rsidR="00DE2741" w:rsidRDefault="00DE2741" w:rsidP="00D4174C">
      <w:p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14:paraId="534B1623" w14:textId="2005AE1B" w:rsidR="00D4174C" w:rsidRPr="00D4174C" w:rsidRDefault="00D4174C" w:rsidP="00D4174C">
      <w:p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lastRenderedPageBreak/>
        <w:t>Czysta etykieta i pyszny smak</w:t>
      </w:r>
    </w:p>
    <w:p w14:paraId="029D1163" w14:textId="43912ED1" w:rsidR="00D4174C" w:rsidRDefault="00D4174C" w:rsidP="00D4174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4174C">
        <w:rPr>
          <w:rFonts w:ascii="Calibri" w:hAnsi="Calibri" w:cs="Calibri"/>
          <w:sz w:val="24"/>
          <w:szCs w:val="24"/>
          <w:shd w:val="clear" w:color="auto" w:fill="FFFFFF"/>
        </w:rPr>
        <w:t>Kiedy dziecko jest jeszcze malutkie, najlepiej podawać mu łatwo przyswajalne pokarmy. Idealnie sprawdzą się wtedy serki homogenizowane</w:t>
      </w:r>
      <w:r w:rsidR="00DE2741">
        <w:rPr>
          <w:rFonts w:ascii="Calibri" w:hAnsi="Calibri" w:cs="Calibri"/>
          <w:sz w:val="24"/>
          <w:szCs w:val="24"/>
          <w:shd w:val="clear" w:color="auto" w:fill="FFFFFF"/>
        </w:rPr>
        <w:t>. W</w:t>
      </w:r>
      <w:r w:rsidR="008D6766">
        <w:rPr>
          <w:rFonts w:ascii="Calibri" w:hAnsi="Calibri" w:cs="Calibri"/>
          <w:sz w:val="24"/>
          <w:szCs w:val="24"/>
          <w:shd w:val="clear" w:color="auto" w:fill="FFFFFF"/>
        </w:rPr>
        <w:t>arto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 xml:space="preserve"> wybrać taki, który nie będzie </w:t>
      </w:r>
      <w:r w:rsidRPr="00DE274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zawierał </w:t>
      </w:r>
      <w:r w:rsidR="007450CF" w:rsidRPr="00DE274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substancji</w:t>
      </w:r>
      <w:r w:rsidRPr="00DE274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dodatk</w:t>
      </w:r>
      <w:r w:rsidR="007450CF" w:rsidRPr="00DE274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owych</w:t>
      </w:r>
      <w:r w:rsidR="00DE2741" w:rsidRPr="00DE274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E274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Wśród </w:t>
      </w:r>
      <w:r w:rsidRPr="00D4174C">
        <w:rPr>
          <w:rFonts w:ascii="Calibri" w:hAnsi="Calibri" w:cs="Calibri"/>
          <w:sz w:val="24"/>
          <w:szCs w:val="24"/>
          <w:shd w:val="clear" w:color="auto" w:fill="FFFFFF"/>
        </w:rPr>
        <w:t>szerokiej gamy tego typu produktów na szczególną uwagę zasługuje serek waniliowy Rolmlecz. Obecny na rynku już blisko 50 lat cieszy się niesłabnącą popularnością wśród kolejnych pokoleń dzieci i dorosłych.</w:t>
      </w:r>
      <w:r w:rsidR="00E57AE4">
        <w:rPr>
          <w:rFonts w:ascii="Calibri" w:hAnsi="Calibri" w:cs="Calibri"/>
          <w:sz w:val="24"/>
          <w:szCs w:val="24"/>
          <w:shd w:val="clear" w:color="auto" w:fill="FFFFFF"/>
        </w:rPr>
        <w:t xml:space="preserve"> Warto zwrócić uwagę na jego krótki skład i czystą etykietę, dzięki której stanowi pyszną i</w:t>
      </w:r>
      <w:r w:rsidR="007450CF">
        <w:rPr>
          <w:rFonts w:ascii="Calibri" w:hAnsi="Calibri" w:cs="Calibri"/>
          <w:sz w:val="24"/>
          <w:szCs w:val="24"/>
          <w:shd w:val="clear" w:color="auto" w:fill="FFFFFF"/>
        </w:rPr>
        <w:t xml:space="preserve"> odżywczą</w:t>
      </w:r>
      <w:r w:rsidR="00DE274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E57AE4">
        <w:rPr>
          <w:rFonts w:ascii="Calibri" w:hAnsi="Calibri" w:cs="Calibri"/>
          <w:sz w:val="24"/>
          <w:szCs w:val="24"/>
          <w:shd w:val="clear" w:color="auto" w:fill="FFFFFF"/>
        </w:rPr>
        <w:t xml:space="preserve">przekąskę. </w:t>
      </w:r>
    </w:p>
    <w:p w14:paraId="38FD9404" w14:textId="2D3D3421" w:rsidR="0040174D" w:rsidRDefault="0040174D" w:rsidP="00D4174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Do diety </w:t>
      </w:r>
      <w:r w:rsidR="00DE2741">
        <w:rPr>
          <w:rFonts w:ascii="Calibri" w:hAnsi="Calibri" w:cs="Calibri"/>
          <w:sz w:val="24"/>
          <w:szCs w:val="24"/>
          <w:shd w:val="clear" w:color="auto" w:fill="FFFFFF"/>
        </w:rPr>
        <w:t>malucha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warto</w:t>
      </w:r>
      <w:r w:rsidR="00E901D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wprowadzić</w:t>
      </w:r>
      <w:r w:rsidR="00E901D1" w:rsidRPr="00E901D1">
        <w:t xml:space="preserve"> </w:t>
      </w:r>
      <w:r w:rsidR="00E901D1" w:rsidRPr="00E901D1">
        <w:rPr>
          <w:rFonts w:ascii="Calibri" w:hAnsi="Calibri" w:cs="Calibri"/>
          <w:sz w:val="24"/>
          <w:szCs w:val="24"/>
          <w:shd w:val="clear" w:color="auto" w:fill="FFFFFF"/>
        </w:rPr>
        <w:t>na stałe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także kefir, maślankę czy zsiadłe mleko</w:t>
      </w:r>
      <w:r w:rsidR="00DE2741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941B1F">
        <w:rPr>
          <w:rFonts w:ascii="Calibri" w:hAnsi="Calibri" w:cs="Calibri"/>
          <w:sz w:val="24"/>
          <w:szCs w:val="24"/>
          <w:shd w:val="clear" w:color="auto" w:fill="FFFFFF"/>
        </w:rPr>
        <w:t xml:space="preserve">A co zrobić, jeśli nasz malec nie lubi </w:t>
      </w:r>
      <w:r w:rsidR="00DE2741">
        <w:rPr>
          <w:rFonts w:ascii="Calibri" w:hAnsi="Calibri" w:cs="Calibri"/>
          <w:sz w:val="24"/>
          <w:szCs w:val="24"/>
          <w:shd w:val="clear" w:color="auto" w:fill="FFFFFF"/>
        </w:rPr>
        <w:t>tych smaków</w:t>
      </w:r>
      <w:r w:rsidR="00941B1F">
        <w:rPr>
          <w:rFonts w:ascii="Calibri" w:hAnsi="Calibri" w:cs="Calibri"/>
          <w:sz w:val="24"/>
          <w:szCs w:val="24"/>
          <w:shd w:val="clear" w:color="auto" w:fill="FFFFFF"/>
        </w:rPr>
        <w:t xml:space="preserve">? Wtedy dobrym sposobem jest przygotowanie mu koktajlu, czyli dodanie owoców i warzyw, a następnie zblendowanie ich. W ten sposób stworzymy nowy smak, a przy okazji dostarczymy dziecku dodatkowych witamin. Jak wykonać szybki i zdrowy koktajl dla naszej pociechy? </w:t>
      </w:r>
    </w:p>
    <w:p w14:paraId="3411A31C" w14:textId="7744071D" w:rsidR="0042795A" w:rsidRPr="00DE2741" w:rsidRDefault="004B6349" w:rsidP="00D4174C">
      <w:pPr>
        <w:jc w:val="both"/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Bananowe love</w:t>
      </w:r>
    </w:p>
    <w:p w14:paraId="44A3467F" w14:textId="248AC528" w:rsidR="001A7CA4" w:rsidRPr="00DE2741" w:rsidRDefault="001A7CA4" w:rsidP="00D4174C">
      <w:pPr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DE274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Składniki:</w:t>
      </w:r>
    </w:p>
    <w:p w14:paraId="2BF62B43" w14:textId="77777777" w:rsidR="004B6349" w:rsidRPr="004B6349" w:rsidRDefault="004B6349" w:rsidP="004B6349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B6349">
        <w:rPr>
          <w:rFonts w:ascii="Calibri" w:hAnsi="Calibri" w:cs="Calibri"/>
          <w:sz w:val="24"/>
          <w:szCs w:val="24"/>
          <w:shd w:val="clear" w:color="auto" w:fill="FFFFFF"/>
        </w:rPr>
        <w:t>500 ml Maślanki Mrągowskiej</w:t>
      </w:r>
    </w:p>
    <w:p w14:paraId="1DE67ACA" w14:textId="77777777" w:rsidR="004B6349" w:rsidRPr="004B6349" w:rsidRDefault="004B6349" w:rsidP="004B6349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B6349">
        <w:rPr>
          <w:rFonts w:ascii="Calibri" w:hAnsi="Calibri" w:cs="Calibri"/>
          <w:sz w:val="24"/>
          <w:szCs w:val="24"/>
          <w:shd w:val="clear" w:color="auto" w:fill="FFFFFF"/>
        </w:rPr>
        <w:t>2 średnie marchewki</w:t>
      </w:r>
    </w:p>
    <w:p w14:paraId="2E015BDE" w14:textId="77777777" w:rsidR="004B6349" w:rsidRPr="004B6349" w:rsidRDefault="004B6349" w:rsidP="004B6349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B6349">
        <w:rPr>
          <w:rFonts w:ascii="Calibri" w:hAnsi="Calibri" w:cs="Calibri"/>
          <w:sz w:val="24"/>
          <w:szCs w:val="24"/>
          <w:shd w:val="clear" w:color="auto" w:fill="FFFFFF"/>
        </w:rPr>
        <w:t>1 banan</w:t>
      </w:r>
    </w:p>
    <w:p w14:paraId="052E2E3E" w14:textId="77777777" w:rsidR="004B6349" w:rsidRPr="004B6349" w:rsidRDefault="004B6349" w:rsidP="004B6349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B6349">
        <w:rPr>
          <w:rFonts w:ascii="Calibri" w:hAnsi="Calibri" w:cs="Calibri"/>
          <w:sz w:val="24"/>
          <w:szCs w:val="24"/>
          <w:shd w:val="clear" w:color="auto" w:fill="FFFFFF"/>
        </w:rPr>
        <w:t>garstka płatków migdałowych</w:t>
      </w:r>
    </w:p>
    <w:p w14:paraId="742E0613" w14:textId="77777777" w:rsidR="004B6349" w:rsidRDefault="004B6349" w:rsidP="004B6349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B6349">
        <w:rPr>
          <w:rFonts w:ascii="Calibri" w:hAnsi="Calibri" w:cs="Calibri"/>
          <w:sz w:val="24"/>
          <w:szCs w:val="24"/>
          <w:shd w:val="clear" w:color="auto" w:fill="FFFFFF"/>
        </w:rPr>
        <w:t>1-2 łyżki syropu klonowego</w:t>
      </w:r>
    </w:p>
    <w:p w14:paraId="2BD71CF2" w14:textId="11C60156" w:rsidR="0058274C" w:rsidRPr="004B6349" w:rsidRDefault="004B6349" w:rsidP="004B6349">
      <w:pPr>
        <w:pStyle w:val="Akapitzlist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B6349">
        <w:rPr>
          <w:rFonts w:ascii="Calibri" w:hAnsi="Calibri" w:cs="Calibri"/>
          <w:sz w:val="24"/>
          <w:szCs w:val="24"/>
          <w:shd w:val="clear" w:color="auto" w:fill="FFFFFF"/>
        </w:rPr>
        <w:t>szczypta cynamonu</w:t>
      </w:r>
    </w:p>
    <w:p w14:paraId="72E401E8" w14:textId="17D5CCF8" w:rsidR="004B6349" w:rsidRDefault="001A7CA4" w:rsidP="004B634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58274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Przygotowanie:</w:t>
      </w:r>
      <w:r w:rsidR="004B6349" w:rsidRPr="004B6349">
        <w:t xml:space="preserve"> 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>Banana i marchewki obie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ramy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 xml:space="preserve"> i 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kroimy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 xml:space="preserve">. Płatki migdałowe 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prażymy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 xml:space="preserve"> na złoto, na suchej i dobrze rozgrzanej patelni. Odstaw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iamy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 xml:space="preserve"> do wystygnięcia. Marchewki, płatki i Maślankę Mrągowską umie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szczamy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 xml:space="preserve"> w blenderze i 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miksujemy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>. Następnie dodaj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 xml:space="preserve">emy 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>pozostałe składniki i jeszcze chwilę miksuj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>emy</w:t>
      </w:r>
      <w:r w:rsidR="004B6349" w:rsidRPr="004B6349">
        <w:rPr>
          <w:rFonts w:ascii="Calibri" w:hAnsi="Calibri" w:cs="Calibri"/>
          <w:sz w:val="24"/>
          <w:szCs w:val="24"/>
          <w:shd w:val="clear" w:color="auto" w:fill="FFFFFF"/>
        </w:rPr>
        <w:t>, by uzyskać jednolity koktajl.</w:t>
      </w:r>
      <w:r w:rsidR="004B634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57A1AE6A" w14:textId="77777777" w:rsidR="004B6349" w:rsidRDefault="004B6349" w:rsidP="004B6349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C012595" w14:textId="302A08D5" w:rsidR="0042795A" w:rsidRPr="0042795A" w:rsidRDefault="0042795A" w:rsidP="004B6349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Więcej przepisów na pyszne koktajle dla dzieci znajduje się na stronie </w:t>
      </w:r>
      <w:hyperlink r:id="rId8" w:history="1">
        <w:r w:rsidR="00B96652" w:rsidRPr="00897609">
          <w:rPr>
            <w:rStyle w:val="Hipercze"/>
            <w:rFonts w:ascii="Calibri" w:hAnsi="Calibri" w:cs="Calibri"/>
            <w:sz w:val="24"/>
            <w:szCs w:val="24"/>
            <w:shd w:val="clear" w:color="auto" w:fill="FFFFFF"/>
          </w:rPr>
          <w:t>www.niejembyleczego.pl</w:t>
        </w:r>
      </w:hyperlink>
      <w:r w:rsidR="00B9665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27E1D06F" w14:textId="77777777" w:rsidR="00941B1F" w:rsidRDefault="00941B1F" w:rsidP="00D4174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9E7644A" w14:textId="77777777" w:rsidR="00D4174C" w:rsidRPr="00D4174C" w:rsidRDefault="00D4174C" w:rsidP="00D4174C">
      <w:pPr>
        <w:jc w:val="both"/>
        <w:rPr>
          <w:rFonts w:ascii="Calibri" w:hAnsi="Calibri" w:cs="Calibri"/>
          <w:sz w:val="24"/>
          <w:szCs w:val="24"/>
        </w:rPr>
      </w:pPr>
    </w:p>
    <w:p w14:paraId="57632E02" w14:textId="77777777" w:rsidR="006D6BED" w:rsidRPr="00D4174C" w:rsidRDefault="006D6BED">
      <w:pPr>
        <w:rPr>
          <w:rFonts w:ascii="Calibri" w:hAnsi="Calibri" w:cs="Calibri"/>
        </w:rPr>
      </w:pPr>
    </w:p>
    <w:sectPr w:rsidR="006D6BED" w:rsidRPr="00D4174C" w:rsidSect="00273D5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AF79" w14:textId="77777777" w:rsidR="00462955" w:rsidRDefault="00462955">
      <w:pPr>
        <w:spacing w:after="0" w:line="240" w:lineRule="auto"/>
      </w:pPr>
      <w:r>
        <w:separator/>
      </w:r>
    </w:p>
  </w:endnote>
  <w:endnote w:type="continuationSeparator" w:id="0">
    <w:p w14:paraId="291B2451" w14:textId="77777777" w:rsidR="00462955" w:rsidRDefault="004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62A6" w14:textId="77777777" w:rsidR="00C6529B" w:rsidRPr="00226109" w:rsidRDefault="00D4174C" w:rsidP="00C6529B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2DE376E9" w14:textId="77777777" w:rsidR="00C6529B" w:rsidRDefault="00462955" w:rsidP="00C6529B">
    <w:pPr>
      <w:pStyle w:val="Stopka"/>
      <w:rPr>
        <w:b/>
        <w:sz w:val="18"/>
        <w:szCs w:val="18"/>
      </w:rPr>
    </w:pPr>
  </w:p>
  <w:p w14:paraId="0A55A52F" w14:textId="77777777" w:rsidR="00C6529B" w:rsidRPr="00226109" w:rsidRDefault="00D4174C" w:rsidP="00C6529B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12AEBC11" w14:textId="77777777" w:rsidR="008F5D13" w:rsidRDefault="00D4174C" w:rsidP="008F5D13">
    <w:pPr>
      <w:spacing w:after="0"/>
      <w:rPr>
        <w:sz w:val="16"/>
        <w:szCs w:val="16"/>
      </w:rPr>
    </w:pPr>
    <w:r>
      <w:rPr>
        <w:sz w:val="16"/>
        <w:szCs w:val="16"/>
      </w:rPr>
      <w:t xml:space="preserve">Justyna Spychalska e-mail: </w:t>
    </w:r>
    <w:hyperlink r:id="rId1" w:history="1">
      <w:r w:rsidRPr="008171F6">
        <w:rPr>
          <w:rStyle w:val="Hipercze"/>
          <w:sz w:val="16"/>
          <w:szCs w:val="16"/>
        </w:rPr>
        <w:t>justyna.spychalska@38pr.pl</w:t>
      </w:r>
    </w:hyperlink>
    <w:r>
      <w:rPr>
        <w:sz w:val="16"/>
        <w:szCs w:val="16"/>
      </w:rPr>
      <w:t xml:space="preserve"> tel: 512 029 778</w:t>
    </w:r>
  </w:p>
  <w:p w14:paraId="5471904C" w14:textId="77777777" w:rsidR="008F5D13" w:rsidRPr="008F5D13" w:rsidRDefault="00D4174C" w:rsidP="008F5D13">
    <w:pPr>
      <w:spacing w:after="0"/>
      <w:rPr>
        <w:sz w:val="16"/>
        <w:szCs w:val="16"/>
        <w:lang w:eastAsia="pl-PL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A01696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3E6C6A">
      <w:rPr>
        <w:sz w:val="16"/>
        <w:szCs w:val="16"/>
        <w:lang w:eastAsia="pl-PL"/>
      </w:rPr>
      <w:t>505 265</w:t>
    </w:r>
    <w:r>
      <w:rPr>
        <w:sz w:val="16"/>
        <w:szCs w:val="16"/>
        <w:lang w:eastAsia="pl-PL"/>
      </w:rPr>
      <w:t> </w:t>
    </w:r>
    <w:r w:rsidRPr="003E6C6A">
      <w:rPr>
        <w:sz w:val="16"/>
        <w:szCs w:val="16"/>
        <w:lang w:eastAsia="pl-PL"/>
      </w:rPr>
      <w:t>268</w:t>
    </w:r>
  </w:p>
  <w:p w14:paraId="23B98F53" w14:textId="77777777" w:rsidR="00C6529B" w:rsidRPr="00226109" w:rsidRDefault="00462955" w:rsidP="00C6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F20F" w14:textId="77777777" w:rsidR="00462955" w:rsidRDefault="00462955">
      <w:pPr>
        <w:spacing w:after="0" w:line="240" w:lineRule="auto"/>
      </w:pPr>
      <w:r>
        <w:separator/>
      </w:r>
    </w:p>
  </w:footnote>
  <w:footnote w:type="continuationSeparator" w:id="0">
    <w:p w14:paraId="0682C794" w14:textId="77777777" w:rsidR="00462955" w:rsidRDefault="0046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5398"/>
    <w:multiLevelType w:val="hybridMultilevel"/>
    <w:tmpl w:val="69D23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5CA"/>
    <w:multiLevelType w:val="hybridMultilevel"/>
    <w:tmpl w:val="AFA25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2EAF"/>
    <w:multiLevelType w:val="hybridMultilevel"/>
    <w:tmpl w:val="7A86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982"/>
    <w:multiLevelType w:val="hybridMultilevel"/>
    <w:tmpl w:val="CD8E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57BC"/>
    <w:multiLevelType w:val="hybridMultilevel"/>
    <w:tmpl w:val="1CF0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4C"/>
    <w:rsid w:val="00006DDC"/>
    <w:rsid w:val="0003390A"/>
    <w:rsid w:val="00035DB3"/>
    <w:rsid w:val="001A0D12"/>
    <w:rsid w:val="001A7CA4"/>
    <w:rsid w:val="00280A5B"/>
    <w:rsid w:val="00291D39"/>
    <w:rsid w:val="002D5FDA"/>
    <w:rsid w:val="002F3FFB"/>
    <w:rsid w:val="0040174D"/>
    <w:rsid w:val="004047F2"/>
    <w:rsid w:val="0042795A"/>
    <w:rsid w:val="00434536"/>
    <w:rsid w:val="00462955"/>
    <w:rsid w:val="004B6349"/>
    <w:rsid w:val="004C5C63"/>
    <w:rsid w:val="005018C5"/>
    <w:rsid w:val="0058274C"/>
    <w:rsid w:val="005C7C0B"/>
    <w:rsid w:val="005F0EBD"/>
    <w:rsid w:val="00653802"/>
    <w:rsid w:val="006D6BED"/>
    <w:rsid w:val="006E4DB3"/>
    <w:rsid w:val="0071704D"/>
    <w:rsid w:val="007450CF"/>
    <w:rsid w:val="007E2301"/>
    <w:rsid w:val="008D6766"/>
    <w:rsid w:val="008E4C66"/>
    <w:rsid w:val="00927479"/>
    <w:rsid w:val="00941B1F"/>
    <w:rsid w:val="00A73D53"/>
    <w:rsid w:val="00B541B3"/>
    <w:rsid w:val="00B939D3"/>
    <w:rsid w:val="00B96652"/>
    <w:rsid w:val="00C77CB2"/>
    <w:rsid w:val="00D12C17"/>
    <w:rsid w:val="00D402D7"/>
    <w:rsid w:val="00D4174C"/>
    <w:rsid w:val="00D64FF8"/>
    <w:rsid w:val="00DE2741"/>
    <w:rsid w:val="00DE2761"/>
    <w:rsid w:val="00E257FB"/>
    <w:rsid w:val="00E57AE4"/>
    <w:rsid w:val="00E73C38"/>
    <w:rsid w:val="00E901D1"/>
    <w:rsid w:val="00EA2D8C"/>
    <w:rsid w:val="00F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81AA"/>
  <w15:chartTrackingRefBased/>
  <w15:docId w15:val="{AC23B5FE-4627-4DAF-8FC7-16DD2EB4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74C"/>
  </w:style>
  <w:style w:type="character" w:styleId="Pogrubienie">
    <w:name w:val="Strong"/>
    <w:basedOn w:val="Domylnaczcionkaakapitu"/>
    <w:uiPriority w:val="22"/>
    <w:qFormat/>
    <w:rsid w:val="00D4174C"/>
    <w:rPr>
      <w:b/>
      <w:bCs/>
    </w:rPr>
  </w:style>
  <w:style w:type="character" w:styleId="Hipercze">
    <w:name w:val="Hyperlink"/>
    <w:uiPriority w:val="99"/>
    <w:unhideWhenUsed/>
    <w:rsid w:val="00D417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74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174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8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00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62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374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16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577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748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05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912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767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362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413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jembyleczeg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justyna.spychal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Kosmalska, Alicja</cp:lastModifiedBy>
  <cp:revision>4</cp:revision>
  <dcterms:created xsi:type="dcterms:W3CDTF">2021-01-25T08:15:00Z</dcterms:created>
  <dcterms:modified xsi:type="dcterms:W3CDTF">2021-01-28T08:39:00Z</dcterms:modified>
</cp:coreProperties>
</file>