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E57E1" w14:paraId="0F6BD1C3" wp14:textId="6349C3EE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</w:pPr>
      <w:r w:rsidRPr="184E57E1" w:rsidR="4134346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  <w:t>Warszawska branża IT pozytywnie zaczyna 2021 rok</w:t>
      </w:r>
    </w:p>
    <w:p xmlns:wp14="http://schemas.microsoft.com/office/word/2010/wordml" w:rsidP="240033FF" w14:paraId="62E7736D" wp14:textId="1BB17F77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0033FF" w:rsidR="413434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Chociaż ubiegły rok wstrząsnął polską gospodarką i krajowym rynkiem pracy, niektóre z sektorów - zwłaszcza działających w obszarze innowacji, odnotowały wzrosty. Należą do nich firmy IT, takie jak jeden </w:t>
      </w:r>
      <w:r w:rsidRPr="240033FF" w:rsidR="481DFC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 rozwijających się </w:t>
      </w:r>
      <w:r w:rsidRPr="240033FF" w:rsidR="413434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warszawskim rynku pracy IT i inżynierii </w:t>
      </w:r>
      <w:r w:rsidRPr="240033FF" w:rsidR="0E855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pracodawc</w:t>
      </w:r>
      <w:r w:rsidRPr="240033FF" w:rsidR="59092C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ów</w:t>
      </w:r>
      <w:r w:rsidRPr="240033FF" w:rsidR="0E855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0033FF" w:rsidR="413434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firma ALTEN Polska, która rok 2020 zamknęła z rekordowymi wynikami, zwiększeniem zatrudnienia o ponad 30% i dwoma prestiżowymi wyróżnieniami.  Plany na nadchodzące miesiące również są optymistyczne, bo spółka planuje wzrost nie mniejszy niż w 2020 roku. </w:t>
      </w:r>
    </w:p>
    <w:p xmlns:wp14="http://schemas.microsoft.com/office/word/2010/wordml" w:rsidP="184E57E1" w14:paraId="3DB07CE5" wp14:textId="1551328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Sektor IT z pandemią poradził sobie lepiej niż większość branż, zarówno pod względem przychodów, jak i dynamiki zatrudnienia. Do lekkiego przestoju na rynku doszło w drugim kwartale roku, jednak popyt na inżynierów, developerów, a także analityków biznesowych, czy rekruterów w branży IT szybko wzrósł ponownie. </w:t>
      </w:r>
    </w:p>
    <w:p xmlns:wp14="http://schemas.microsoft.com/office/word/2010/wordml" w:rsidP="184E57E1" w14:paraId="3E6FCCCA" wp14:textId="31B6FD3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Wśród aktywnie rekrutujących pracodawców znalazł się polski oddział grupy ALTEN – jednego z liderów globalnego rynku inżynieryjno-technologicznego, dostarczający rozwiązań firmom z branży IT, bankowości, automatyki przemysłowej, energetyki, motoryzacji, kolei czy lotnictwa. W 2020 roku polskie oddziały grupy ALTEN w Krakowie, Warszawie, Poznaniu, Wrocławiu i Gdańsku zwiększyły swoje zespoły inżynierów o ponad 30%. Dziś pracuje w nich przeszło 500 osób, a kolejne sto osób zatrudnionych jest w pozostałych działach firmy. </w:t>
      </w:r>
    </w:p>
    <w:p xmlns:wp14="http://schemas.microsoft.com/office/word/2010/wordml" w:rsidP="184E57E1" w14:paraId="739710CC" wp14:textId="270155F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Do naszego zespołu zatrudniliśmy przede wszystkim software developerów o różnej specjalizacji w programowaniu</w:t>
      </w: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mówi Ewa Gumula, Managing Director ALTEN Polska - .</w:t>
      </w:r>
      <w:r w:rsidRPr="184E57E1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NET, iOS, Android, a także z obszaru Embedded Systems oraz testerów automatyzujących. Niezmiennie poszukujemy ekspertów specjalizujących się w automatyzacji procesów, produkcji oraz rozwiązań typu cloud, cyber security, smart home, </w:t>
      </w: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co jest konsekwencją rosnącego zapotrzebowania projektowego w tych obszarach. </w:t>
      </w:r>
      <w:r w:rsidRPr="184E57E1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Zapotrzebowanie na specjalistów działających w tych technologiach stale rośnie, szczególnie w dobie gwałtownej cyfryzacji, do której wiele firm musiało przystąpić w przyspieszonym trybie. W 2021 roku planujemy, analogicznie jak w ostatnich miesiącach, wzrost zatrudnienia utrzymujący się na wysokim poziomie.</w:t>
      </w:r>
    </w:p>
    <w:p xmlns:wp14="http://schemas.microsoft.com/office/word/2010/wordml" w:rsidP="7B3289E5" w14:paraId="0A08765D" wp14:textId="512D6B8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Zapotrzebowanie na ekspertów z dziedzin takich jak przetwarzanie danych w chmurze i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cyberbezpieczeństwo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będzie utrzymywało się na wysokim poziomie także w nadchodzących miesiącach. Według danych ALTEN Polska do najbardziej pożądanych specjalistów, w 2021 roku zaliczać się będą: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Architect,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Security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Network 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 Poza tym na bardzo duże zainteresowanie ze strony pracodawców mogą liczyć: Tester Automatyzujący (</w:t>
      </w:r>
      <w:proofErr w:type="spellStart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Python</w:t>
      </w:r>
      <w:proofErr w:type="spellEnd"/>
      <w:r w:rsidRPr="7B3289E5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), Java Developer oraz Embedded Software Engineer. Między innymi takich pracowników firma będzie poszukiwać w najbliższych miesiącach w</w:t>
      </w:r>
      <w:r w:rsidRPr="7B3289E5" w:rsidR="3904D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Warszawie i jej okolicach. </w:t>
      </w:r>
    </w:p>
    <w:p xmlns:wp14="http://schemas.microsoft.com/office/word/2010/wordml" w:rsidP="184E57E1" w14:paraId="2EDB6228" wp14:textId="546282F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Zrównoważony rozwój receptą na problemy gospodarki</w:t>
      </w:r>
    </w:p>
    <w:p xmlns:wp14="http://schemas.microsoft.com/office/word/2010/wordml" w:rsidP="42EF8267" w14:paraId="1B7B8503" wp14:textId="0589C95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ALTEN Polska to jeden z liderów w technologicznej obsłudze klientów z innowacyjnych branż i sektorów przemysłowych. Dzięki doświadczeniu w dostarczaniu narzędzi opartych na najnowszych technologiach, wysokiej ekspertyzie i tworzeniu rozwiązań software’owych idealnie dopasowanych do potrzeb poszczególnych klientów, firma mogła rozwinąć się mimo niesprzyjających warunków gospodarczych. Jak wskazuje Ewa </w:t>
      </w:r>
      <w:proofErr w:type="spellStart"/>
      <w:r w:rsidRPr="42EF8267" w:rsidR="022192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Gumula</w:t>
      </w:r>
      <w:proofErr w:type="spellEnd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Managing</w:t>
      </w:r>
      <w:proofErr w:type="spellEnd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Director</w:t>
      </w:r>
      <w:proofErr w:type="spellEnd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ALTEN Polska, spółka rozwija się w równomiernie w wielu kierunkach, a żadna z branż nie dominuje nad innymi. To pozwoliło firmie bez większych problemów przejść przez najcięższy okres pandemii, a co więcej z pozytywnymi oczekiwaniami wejść w 2021 rok. </w:t>
      </w:r>
      <w:r w:rsidRPr="42EF8267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Takie podejście gwarantuje bezpieczeństwo zarówno nam, jak i pracownikom, którzy wiedzą, że ich miejsca pracy są stabilne. Odwdzięczają nam </w:t>
      </w:r>
      <w:r w:rsidRPr="42EF8267" w:rsidR="1B0F8D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się za to</w:t>
      </w:r>
      <w:r w:rsidRPr="42EF8267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2EF8267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wspaniałym zaangażowaniem, dzięki któremu zamknęliśmy rok 2020 z rekordowym wynikiem </w:t>
      </w:r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dodaje Ewa </w:t>
      </w:r>
      <w:r w:rsidRPr="42EF8267" w:rsidR="708B64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Gumula</w:t>
      </w:r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184E57E1" w14:paraId="70C72A8B" wp14:textId="385105C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Największe zainteresowanie usługami i rozwój firma odnotowała w sektorze bankowości. W gronie klientów znalazły się także przedsiębiorstwa, na których zmieniająca się sytuacja wymusiła szybką automatyzację procesów wewnętrznych i produkcji. Wzrosło też i tak wysokie zainteresowanie, usługami mobilnymi – tylko w tych sektorach ALTEN zatrudnił w 2020 roku ponad 200 osób. </w:t>
      </w:r>
    </w:p>
    <w:p xmlns:wp14="http://schemas.microsoft.com/office/word/2010/wordml" w:rsidP="184E57E1" w14:paraId="2E1CEC37" wp14:textId="1E9A495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ALTEN Polska wśród najlepszych pracodawców 2021 roku</w:t>
      </w:r>
    </w:p>
    <w:p xmlns:wp14="http://schemas.microsoft.com/office/word/2010/wordml" w:rsidP="184E57E1" w14:paraId="68A39F67" wp14:textId="256AB05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pierwszym miejscu rozwój pracowników, następnie budowanie kultury inżynierskiej i technologicznej, a tuż po nich zrównoważony wzrost w różnych sektorach – to koncepcja przyjęta przez spółkę ALTEN w relacjach z pracownikami. Ta strategia sprawia, że firma przyciąga wyjątkowych i zaangażowanych ludzi, którzy zostają z nią na lata. Przekłada się też pozytywnie na realizację kolejnych celów, jakimi są satysfakcja klienta i wyniki finansowe firmy. </w:t>
      </w:r>
    </w:p>
    <w:p xmlns:wp14="http://schemas.microsoft.com/office/word/2010/wordml" w:rsidP="184E57E1" w14:paraId="4C63FAB7" wp14:textId="273707E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4E57E1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Potwierdzeniem słuszności przyjętego przez ALTEN Polska podejścia jest fakt, że w 2020 roku firma uzyskała wyróżnienie prestiżowym certyfikatem Great Place To Work. O jego przyznaniu zadecydowały wyniki anonimowego badania, przeprowadzonego wśród pracowników, którzy w ankietach określali stopień zadowolenia ze swojego miejsca pracy. </w:t>
      </w:r>
    </w:p>
    <w:p xmlns:wp14="http://schemas.microsoft.com/office/word/2010/wordml" w:rsidP="42EF8267" w14:paraId="1CAE1540" wp14:textId="28F7D62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2EF8267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Certyfikat uzyskaliśmy w wyjątkowym momencie, w środku pandemii. Jak widać niecodzienna sytuacja nie przeszkodziła naszym pracownikom w realizacji naszych i ich własnych celów </w:t>
      </w:r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mówi Ewa </w:t>
      </w:r>
      <w:r w:rsidRPr="42EF8267" w:rsidR="708B64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Gumula</w:t>
      </w:r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Managing</w:t>
      </w:r>
      <w:proofErr w:type="spellEnd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Director</w:t>
      </w:r>
      <w:proofErr w:type="spellEnd"/>
      <w:r w:rsidRPr="42EF8267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ALTEN Polska. </w:t>
      </w:r>
      <w:r w:rsidRPr="42EF8267" w:rsidR="413434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To właśnie w okresie kryzysu gospodarczego liczba inżynierów aktywnie realizujących projekty, dla klientów ALTEN przekroczyła 500. Pomimo szybkiego rozwoju wiele uwagi poświęcamy atmosferze w jakiej prowadzimy biznes oraz kulturze organizacyjnej. Towarzyszy nam przekonanie, że to jedyna właściwa droga do realizacji celów biznesowych.</w:t>
      </w:r>
    </w:p>
    <w:p xmlns:wp14="http://schemas.microsoft.com/office/word/2010/wordml" w:rsidP="240033FF" w14:paraId="78B2582C" wp14:textId="508F47A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0033FF" w:rsidR="41343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Firmę docenili nie tylko pracownicy. W grudniu ubiegłego roku spółka ALTEN znalazła się w pierwszej setce laureatów prestiżowego plebiscytu Diamenty Forbesa 2021.</w:t>
      </w:r>
    </w:p>
    <w:p xmlns:wp14="http://schemas.microsoft.com/office/word/2010/wordml" w:rsidP="184E57E1" w14:paraId="57375426" wp14:textId="0C9DEE6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A56763"/>
    <w:rsid w:val="022192B1"/>
    <w:rsid w:val="0E855E7F"/>
    <w:rsid w:val="14A56763"/>
    <w:rsid w:val="184E57E1"/>
    <w:rsid w:val="1B0F8D5A"/>
    <w:rsid w:val="240033FF"/>
    <w:rsid w:val="26CD2932"/>
    <w:rsid w:val="3904DE9E"/>
    <w:rsid w:val="41343466"/>
    <w:rsid w:val="42EF8267"/>
    <w:rsid w:val="481DFCD5"/>
    <w:rsid w:val="533ECF3D"/>
    <w:rsid w:val="59092C15"/>
    <w:rsid w:val="708B64B0"/>
    <w:rsid w:val="7B328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763"/>
  <w15:chartTrackingRefBased/>
  <w15:docId w15:val="{19e10b04-f086-40e0-b492-2e8c89fa1a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9" ma:contentTypeDescription="Utwórz nowy dokument." ma:contentTypeScope="" ma:versionID="6919008960c973bd0d87c3013c8ed1e4">
  <xsd:schema xmlns:xsd="http://www.w3.org/2001/XMLSchema" xmlns:xs="http://www.w3.org/2001/XMLSchema" xmlns:p="http://schemas.microsoft.com/office/2006/metadata/properties" xmlns:ns2="d418be5b-f3d6-46fb-b9c0-cc8c6893e0f9" targetNamespace="http://schemas.microsoft.com/office/2006/metadata/properties" ma:root="true" ma:fieldsID="b968abaed6b657012936b22b6cc12364" ns2:_="">
    <xsd:import namespace="d418be5b-f3d6-46fb-b9c0-cc8c6893e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88432-4B21-4304-8016-188E917F8361}"/>
</file>

<file path=customXml/itemProps2.xml><?xml version="1.0" encoding="utf-8"?>
<ds:datastoreItem xmlns:ds="http://schemas.openxmlformats.org/officeDocument/2006/customXml" ds:itemID="{C6988908-46B5-4BA5-BF94-637F701D7FA2}"/>
</file>

<file path=customXml/itemProps3.xml><?xml version="1.0" encoding="utf-8"?>
<ds:datastoreItem xmlns:ds="http://schemas.openxmlformats.org/officeDocument/2006/customXml" ds:itemID="{89A6CFEF-FE4E-4C42-AD2A-FB9F5ABE25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Matczuk</dc:creator>
  <keywords/>
  <dc:description/>
  <dcterms:created xsi:type="dcterms:W3CDTF">2021-02-10T14:11:27.0000000Z</dcterms:created>
  <dcterms:modified xsi:type="dcterms:W3CDTF">2021-02-16T07:59:35.3346647Z</dcterms:modified>
  <lastModifiedBy>Katarzyna Matczuk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